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F1" w:rsidRPr="00AD6F00" w:rsidRDefault="00C92CF1" w:rsidP="002037CD">
      <w:pPr>
        <w:tabs>
          <w:tab w:val="left" w:pos="3969"/>
        </w:tabs>
        <w:spacing w:after="60"/>
        <w:jc w:val="center"/>
        <w:rPr>
          <w:rFonts w:ascii="Verdana" w:hAnsi="Verdana"/>
        </w:rPr>
      </w:pPr>
    </w:p>
    <w:p w:rsidR="002037CD" w:rsidRPr="00AD6F00" w:rsidRDefault="002037CD" w:rsidP="002037CD">
      <w:pPr>
        <w:tabs>
          <w:tab w:val="left" w:pos="3969"/>
        </w:tabs>
        <w:spacing w:after="60"/>
        <w:jc w:val="center"/>
        <w:rPr>
          <w:rFonts w:ascii="Verdana" w:hAnsi="Verdana"/>
        </w:rPr>
      </w:pPr>
    </w:p>
    <w:p w:rsidR="002037CD" w:rsidRPr="00AD6F00" w:rsidRDefault="002037CD" w:rsidP="002037CD">
      <w:pPr>
        <w:tabs>
          <w:tab w:val="left" w:pos="3969"/>
        </w:tabs>
        <w:spacing w:after="60"/>
        <w:jc w:val="center"/>
        <w:rPr>
          <w:rFonts w:ascii="Verdana" w:hAnsi="Verdana"/>
          <w:b/>
        </w:rPr>
      </w:pPr>
      <w:r>
        <w:rPr>
          <w:rFonts w:ascii="Verdana" w:hAnsi="Verdana"/>
          <w:b/>
        </w:rPr>
        <w:t>EEE</w:t>
      </w:r>
      <w:r w:rsidR="00FF5578">
        <w:rPr>
          <w:rFonts w:ascii="Verdana" w:hAnsi="Verdana"/>
          <w:b/>
        </w:rPr>
        <w:t>/EXE</w:t>
      </w:r>
      <w:r>
        <w:rPr>
          <w:rFonts w:ascii="Verdana" w:hAnsi="Verdana"/>
          <w:b/>
        </w:rPr>
        <w:t>401</w:t>
      </w:r>
      <w:r w:rsidRPr="00AD6F00">
        <w:rPr>
          <w:rFonts w:ascii="Verdana" w:hAnsi="Verdana"/>
          <w:b/>
        </w:rPr>
        <w:t xml:space="preserve"> Professional Relationships</w:t>
      </w:r>
    </w:p>
    <w:p w:rsidR="002037CD" w:rsidRPr="00AD6F00" w:rsidRDefault="002037CD" w:rsidP="002037CD">
      <w:pPr>
        <w:tabs>
          <w:tab w:val="left" w:pos="3969"/>
        </w:tabs>
        <w:spacing w:after="60"/>
        <w:jc w:val="center"/>
        <w:rPr>
          <w:rFonts w:ascii="Verdana" w:hAnsi="Verdana"/>
        </w:rPr>
      </w:pPr>
    </w:p>
    <w:p w:rsidR="002037CD" w:rsidRPr="00AD6F00" w:rsidRDefault="002037CD" w:rsidP="002037CD">
      <w:pPr>
        <w:tabs>
          <w:tab w:val="left" w:pos="3969"/>
        </w:tabs>
        <w:spacing w:after="60"/>
        <w:jc w:val="center"/>
        <w:rPr>
          <w:rFonts w:ascii="Verdana" w:hAnsi="Verdana"/>
        </w:rPr>
      </w:pPr>
    </w:p>
    <w:p w:rsidR="002037CD" w:rsidRPr="00AD6F00" w:rsidRDefault="002037CD" w:rsidP="002037CD">
      <w:pPr>
        <w:tabs>
          <w:tab w:val="left" w:pos="3969"/>
        </w:tabs>
        <w:spacing w:after="60"/>
        <w:jc w:val="center"/>
        <w:rPr>
          <w:rFonts w:ascii="Verdana" w:hAnsi="Verdana"/>
        </w:rPr>
      </w:pPr>
    </w:p>
    <w:p w:rsidR="002037CD" w:rsidRPr="00AD6F00" w:rsidRDefault="002037CD" w:rsidP="002037CD">
      <w:pPr>
        <w:tabs>
          <w:tab w:val="left" w:pos="3969"/>
        </w:tabs>
        <w:spacing w:after="60"/>
        <w:jc w:val="center"/>
        <w:rPr>
          <w:rFonts w:ascii="Verdana" w:hAnsi="Verdana"/>
        </w:rPr>
      </w:pPr>
    </w:p>
    <w:p w:rsidR="002037CD" w:rsidRPr="00AD6F00" w:rsidRDefault="002037CD" w:rsidP="002037CD">
      <w:pPr>
        <w:tabs>
          <w:tab w:val="left" w:pos="3969"/>
        </w:tabs>
        <w:spacing w:after="60"/>
        <w:jc w:val="center"/>
        <w:rPr>
          <w:rFonts w:ascii="Comic Sans MS" w:hAnsi="Comic Sans MS"/>
          <w:b/>
          <w:sz w:val="192"/>
        </w:rPr>
      </w:pPr>
      <w:r w:rsidRPr="00AD6F00">
        <w:rPr>
          <w:rFonts w:ascii="Comic Sans MS" w:hAnsi="Comic Sans MS"/>
          <w:b/>
          <w:sz w:val="192"/>
        </w:rPr>
        <w:t>Audit Tool</w:t>
      </w:r>
    </w:p>
    <w:p w:rsidR="002037CD" w:rsidRPr="00A65742" w:rsidRDefault="002037CD" w:rsidP="002037CD">
      <w:pPr>
        <w:tabs>
          <w:tab w:val="left" w:pos="3969"/>
        </w:tabs>
        <w:spacing w:after="60"/>
        <w:jc w:val="center"/>
        <w:rPr>
          <w:rFonts w:ascii="Comic Sans MS" w:hAnsi="Comic Sans MS"/>
          <w:b/>
          <w:sz w:val="56"/>
        </w:rPr>
      </w:pPr>
      <w:r w:rsidRPr="00A65742">
        <w:rPr>
          <w:rFonts w:ascii="Comic Sans MS" w:hAnsi="Comic Sans MS"/>
          <w:b/>
          <w:sz w:val="56"/>
        </w:rPr>
        <w:t>Identifying areas for development</w:t>
      </w:r>
    </w:p>
    <w:p w:rsidR="002037CD" w:rsidRPr="00AD6F00" w:rsidRDefault="002037CD" w:rsidP="002037CD">
      <w:pPr>
        <w:tabs>
          <w:tab w:val="left" w:pos="3969"/>
        </w:tabs>
        <w:spacing w:after="60"/>
        <w:ind w:left="360"/>
        <w:jc w:val="center"/>
        <w:rPr>
          <w:rFonts w:ascii="Comic Sans MS" w:hAnsi="Comic Sans MS"/>
        </w:rPr>
      </w:pPr>
      <w:proofErr w:type="gramStart"/>
      <w:r w:rsidRPr="00AD6F00">
        <w:rPr>
          <w:rFonts w:ascii="Comic Sans MS" w:hAnsi="Comic Sans MS"/>
        </w:rPr>
        <w:t>a</w:t>
      </w:r>
      <w:proofErr w:type="gramEnd"/>
      <w:r w:rsidRPr="00AD6F00">
        <w:rPr>
          <w:rFonts w:ascii="Comic Sans MS" w:hAnsi="Comic Sans MS"/>
        </w:rPr>
        <w:t xml:space="preserve"> </w:t>
      </w:r>
      <w:r w:rsidR="000B62D0">
        <w:rPr>
          <w:rFonts w:ascii="Comic Sans MS" w:hAnsi="Comic Sans MS"/>
        </w:rPr>
        <w:t>five</w:t>
      </w:r>
      <w:r w:rsidRPr="00AD6F00">
        <w:rPr>
          <w:rFonts w:ascii="Comic Sans MS" w:hAnsi="Comic Sans MS"/>
        </w:rPr>
        <w:t xml:space="preserve"> step process to audit against the </w:t>
      </w:r>
      <w:r w:rsidR="006F1076">
        <w:rPr>
          <w:rFonts w:ascii="Comic Sans MS" w:hAnsi="Comic Sans MS"/>
        </w:rPr>
        <w:t>AITSL</w:t>
      </w:r>
      <w:r w:rsidRPr="00AD6F00">
        <w:rPr>
          <w:rFonts w:ascii="Comic Sans MS" w:hAnsi="Comic Sans MS"/>
        </w:rPr>
        <w:t xml:space="preserve"> Graduate Standards</w:t>
      </w:r>
    </w:p>
    <w:p w:rsidR="002037CD" w:rsidRPr="00AD6F00" w:rsidRDefault="002037CD" w:rsidP="002037CD">
      <w:pPr>
        <w:tabs>
          <w:tab w:val="left" w:pos="3969"/>
        </w:tabs>
        <w:spacing w:after="60"/>
        <w:jc w:val="center"/>
        <w:rPr>
          <w:rFonts w:ascii="Verdana" w:hAnsi="Verdana"/>
        </w:rPr>
      </w:pPr>
    </w:p>
    <w:p w:rsidR="002037CD" w:rsidRPr="00AD6F00" w:rsidRDefault="002037CD" w:rsidP="002037CD">
      <w:pPr>
        <w:tabs>
          <w:tab w:val="left" w:pos="3969"/>
        </w:tabs>
        <w:spacing w:after="60"/>
        <w:jc w:val="center"/>
        <w:rPr>
          <w:rFonts w:ascii="Verdana" w:hAnsi="Verdana"/>
        </w:rPr>
      </w:pPr>
    </w:p>
    <w:p w:rsidR="002037CD" w:rsidRPr="00AD6F00" w:rsidRDefault="002037CD" w:rsidP="002037CD">
      <w:pPr>
        <w:tabs>
          <w:tab w:val="left" w:pos="3969"/>
        </w:tabs>
        <w:spacing w:after="60"/>
        <w:jc w:val="center"/>
        <w:rPr>
          <w:rFonts w:ascii="Verdana" w:hAnsi="Verdana"/>
        </w:rPr>
      </w:pPr>
      <w:r w:rsidRPr="00AD6F00">
        <w:rPr>
          <w:rFonts w:ascii="Verdana" w:hAnsi="Verdana"/>
        </w:rPr>
        <w:t xml:space="preserve">For each Standard this tool </w:t>
      </w:r>
      <w:r w:rsidR="00812A7C">
        <w:rPr>
          <w:rFonts w:ascii="Verdana" w:hAnsi="Verdana"/>
        </w:rPr>
        <w:t>will provide</w:t>
      </w:r>
      <w:r w:rsidRPr="00AD6F00">
        <w:rPr>
          <w:rFonts w:ascii="Verdana" w:hAnsi="Verdana"/>
        </w:rPr>
        <w:t xml:space="preserve"> you with:</w:t>
      </w:r>
    </w:p>
    <w:p w:rsidR="002037CD" w:rsidRDefault="002037CD" w:rsidP="002037CD">
      <w:pPr>
        <w:numPr>
          <w:ilvl w:val="0"/>
          <w:numId w:val="17"/>
        </w:numPr>
        <w:tabs>
          <w:tab w:val="left" w:pos="3969"/>
        </w:tabs>
        <w:spacing w:after="60"/>
        <w:jc w:val="center"/>
        <w:rPr>
          <w:rFonts w:ascii="Verdana" w:hAnsi="Verdana"/>
        </w:rPr>
      </w:pPr>
      <w:r w:rsidRPr="00AD6F00">
        <w:rPr>
          <w:rFonts w:ascii="Verdana" w:hAnsi="Verdana"/>
        </w:rPr>
        <w:t>a complete description of the Standard</w:t>
      </w:r>
    </w:p>
    <w:p w:rsidR="002037CD" w:rsidRPr="00AD6F00" w:rsidRDefault="002037CD" w:rsidP="002037CD">
      <w:pPr>
        <w:numPr>
          <w:ilvl w:val="0"/>
          <w:numId w:val="17"/>
        </w:numPr>
        <w:tabs>
          <w:tab w:val="left" w:pos="3969"/>
        </w:tabs>
        <w:spacing w:after="60"/>
        <w:jc w:val="center"/>
        <w:rPr>
          <w:rFonts w:ascii="Verdana" w:hAnsi="Verdana"/>
        </w:rPr>
      </w:pPr>
      <w:r>
        <w:rPr>
          <w:rFonts w:ascii="Verdana" w:hAnsi="Verdana"/>
        </w:rPr>
        <w:t>questions to assist you with your audit</w:t>
      </w:r>
    </w:p>
    <w:p w:rsidR="002037CD" w:rsidRPr="00AD6F00" w:rsidRDefault="002037CD" w:rsidP="002037CD">
      <w:pPr>
        <w:numPr>
          <w:ilvl w:val="0"/>
          <w:numId w:val="17"/>
        </w:numPr>
        <w:tabs>
          <w:tab w:val="left" w:pos="3969"/>
        </w:tabs>
        <w:spacing w:after="60"/>
        <w:jc w:val="center"/>
        <w:rPr>
          <w:rFonts w:ascii="Verdana" w:hAnsi="Verdana"/>
        </w:rPr>
      </w:pPr>
      <w:r w:rsidRPr="00AD6F00">
        <w:rPr>
          <w:rFonts w:ascii="Verdana" w:hAnsi="Verdana"/>
        </w:rPr>
        <w:t>sample ways in which you may demonstrate the Standard</w:t>
      </w:r>
    </w:p>
    <w:p w:rsidR="002037CD" w:rsidRDefault="002037CD" w:rsidP="002037CD">
      <w:pPr>
        <w:numPr>
          <w:ilvl w:val="0"/>
          <w:numId w:val="17"/>
        </w:numPr>
        <w:tabs>
          <w:tab w:val="left" w:pos="3969"/>
        </w:tabs>
        <w:spacing w:after="60"/>
        <w:jc w:val="center"/>
        <w:rPr>
          <w:rFonts w:ascii="Verdana" w:hAnsi="Verdana"/>
        </w:rPr>
      </w:pPr>
      <w:r w:rsidRPr="00AD6F00">
        <w:rPr>
          <w:rFonts w:ascii="Verdana" w:hAnsi="Verdana"/>
        </w:rPr>
        <w:t>a Professional Challenge to help focus your audit</w:t>
      </w:r>
    </w:p>
    <w:p w:rsidR="00194CEA" w:rsidRDefault="002037CD" w:rsidP="002037CD">
      <w:pPr>
        <w:numPr>
          <w:ilvl w:val="0"/>
          <w:numId w:val="17"/>
        </w:numPr>
        <w:tabs>
          <w:tab w:val="left" w:pos="3969"/>
        </w:tabs>
        <w:spacing w:after="60"/>
        <w:jc w:val="center"/>
        <w:rPr>
          <w:rFonts w:ascii="Verdana" w:hAnsi="Verdana"/>
        </w:rPr>
      </w:pPr>
      <w:r>
        <w:rPr>
          <w:rFonts w:ascii="Verdana" w:hAnsi="Verdana"/>
        </w:rPr>
        <w:t>a table for each Standard to summarise your reflections</w:t>
      </w:r>
    </w:p>
    <w:p w:rsidR="002037CD" w:rsidRPr="00AD6F00" w:rsidRDefault="00165414" w:rsidP="002037CD">
      <w:pPr>
        <w:numPr>
          <w:ilvl w:val="0"/>
          <w:numId w:val="17"/>
        </w:numPr>
        <w:tabs>
          <w:tab w:val="left" w:pos="3969"/>
        </w:tabs>
        <w:spacing w:after="60"/>
        <w:jc w:val="center"/>
        <w:rPr>
          <w:rFonts w:ascii="Verdana" w:hAnsi="Verdana"/>
        </w:rPr>
      </w:pPr>
      <w:r>
        <w:rPr>
          <w:rFonts w:ascii="Verdana" w:hAnsi="Verdana"/>
        </w:rPr>
        <w:t>sample examples of entries for each Standard</w:t>
      </w:r>
    </w:p>
    <w:p w:rsidR="002037CD" w:rsidRPr="00AD6F00" w:rsidRDefault="002037CD" w:rsidP="002037CD">
      <w:pPr>
        <w:tabs>
          <w:tab w:val="left" w:pos="3969"/>
        </w:tabs>
        <w:spacing w:after="60"/>
        <w:ind w:left="360"/>
        <w:rPr>
          <w:rFonts w:ascii="Verdana" w:hAnsi="Verdana"/>
        </w:rPr>
      </w:pPr>
    </w:p>
    <w:p w:rsidR="002037CD" w:rsidRPr="00AD6F00" w:rsidRDefault="002037CD" w:rsidP="002037CD">
      <w:pPr>
        <w:tabs>
          <w:tab w:val="left" w:pos="3969"/>
        </w:tabs>
        <w:spacing w:after="60"/>
        <w:ind w:left="360"/>
        <w:jc w:val="center"/>
        <w:rPr>
          <w:rFonts w:ascii="Verdana" w:hAnsi="Verdana"/>
        </w:rPr>
      </w:pPr>
    </w:p>
    <w:p w:rsidR="002037CD" w:rsidRDefault="002037CD" w:rsidP="002037CD">
      <w:pPr>
        <w:pStyle w:val="Heading1"/>
        <w:jc w:val="center"/>
      </w:pPr>
      <w:r>
        <w:lastRenderedPageBreak/>
        <w:br w:type="page"/>
      </w:r>
    </w:p>
    <w:p w:rsidR="002037CD" w:rsidRDefault="002037CD" w:rsidP="002037CD">
      <w:pPr>
        <w:pStyle w:val="Heading1"/>
        <w:jc w:val="center"/>
      </w:pPr>
    </w:p>
    <w:p w:rsidR="002037CD" w:rsidRPr="003F05D8" w:rsidRDefault="00E178ED" w:rsidP="002037CD">
      <w:pPr>
        <w:pStyle w:val="Heading1"/>
        <w:jc w:val="center"/>
        <w:rPr>
          <w:rFonts w:ascii="Geneva" w:hAnsi="Geneva"/>
          <w:sz w:val="52"/>
        </w:rPr>
      </w:pPr>
      <w:r>
        <w:rPr>
          <w:rFonts w:ascii="Geneva" w:hAnsi="Geneva"/>
          <w:sz w:val="52"/>
        </w:rPr>
        <w:t>5</w:t>
      </w:r>
      <w:r w:rsidR="002037CD" w:rsidRPr="003F05D8">
        <w:rPr>
          <w:rFonts w:ascii="Geneva" w:hAnsi="Geneva"/>
          <w:sz w:val="52"/>
        </w:rPr>
        <w:t xml:space="preserve"> Step Audit Process</w:t>
      </w:r>
    </w:p>
    <w:p w:rsidR="002037CD" w:rsidRDefault="002037CD">
      <w:pPr>
        <w:rPr>
          <w:rFonts w:ascii="Geneva" w:hAnsi="Geneva"/>
        </w:rPr>
      </w:pPr>
    </w:p>
    <w:p w:rsidR="002037CD" w:rsidRPr="00E706E4" w:rsidRDefault="002037CD" w:rsidP="00E706E4">
      <w:pPr>
        <w:spacing w:after="120"/>
        <w:rPr>
          <w:rFonts w:ascii="Geneva" w:hAnsi="Geneva"/>
          <w:sz w:val="32"/>
          <w:szCs w:val="32"/>
        </w:rPr>
      </w:pPr>
      <w:r w:rsidRPr="00E706E4">
        <w:rPr>
          <w:rFonts w:ascii="Geneva" w:hAnsi="Geneva"/>
          <w:sz w:val="32"/>
          <w:szCs w:val="32"/>
        </w:rPr>
        <w:t>For each Standard</w:t>
      </w:r>
    </w:p>
    <w:p w:rsidR="005D509E" w:rsidRPr="00E706E4" w:rsidRDefault="006F1076" w:rsidP="00E706E4">
      <w:pPr>
        <w:numPr>
          <w:ilvl w:val="0"/>
          <w:numId w:val="19"/>
        </w:numPr>
        <w:tabs>
          <w:tab w:val="clear" w:pos="720"/>
          <w:tab w:val="num" w:pos="993"/>
        </w:tabs>
        <w:spacing w:after="120"/>
        <w:ind w:left="993" w:hanging="633"/>
        <w:rPr>
          <w:rFonts w:ascii="Geneva" w:hAnsi="Geneva"/>
          <w:sz w:val="32"/>
          <w:szCs w:val="32"/>
        </w:rPr>
      </w:pPr>
      <w:r>
        <w:rPr>
          <w:rFonts w:ascii="Geneva" w:hAnsi="Geneva"/>
          <w:sz w:val="32"/>
          <w:szCs w:val="32"/>
        </w:rPr>
        <w:t xml:space="preserve">For each </w:t>
      </w:r>
      <w:r w:rsidR="00E706E4" w:rsidRPr="00E706E4">
        <w:rPr>
          <w:rFonts w:ascii="Geneva" w:hAnsi="Geneva"/>
          <w:sz w:val="32"/>
          <w:szCs w:val="32"/>
        </w:rPr>
        <w:t>D</w:t>
      </w:r>
      <w:r>
        <w:rPr>
          <w:rFonts w:ascii="Geneva" w:hAnsi="Geneva"/>
          <w:sz w:val="32"/>
          <w:szCs w:val="32"/>
        </w:rPr>
        <w:t>escriptor list</w:t>
      </w:r>
      <w:r w:rsidR="002037CD" w:rsidRPr="00E706E4">
        <w:rPr>
          <w:rFonts w:ascii="Geneva" w:hAnsi="Geneva"/>
          <w:sz w:val="32"/>
          <w:szCs w:val="32"/>
        </w:rPr>
        <w:t xml:space="preserve"> </w:t>
      </w:r>
      <w:r>
        <w:rPr>
          <w:rFonts w:ascii="Geneva" w:hAnsi="Geneva"/>
          <w:sz w:val="32"/>
          <w:szCs w:val="32"/>
        </w:rPr>
        <w:t xml:space="preserve">key points </w:t>
      </w:r>
      <w:r w:rsidR="00E178ED">
        <w:rPr>
          <w:rFonts w:ascii="Geneva" w:hAnsi="Geneva"/>
          <w:sz w:val="32"/>
          <w:szCs w:val="32"/>
        </w:rPr>
        <w:t>and</w:t>
      </w:r>
      <w:r w:rsidR="00E54E78">
        <w:rPr>
          <w:rFonts w:ascii="Geneva" w:hAnsi="Geneva"/>
          <w:sz w:val="32"/>
          <w:szCs w:val="32"/>
        </w:rPr>
        <w:t xml:space="preserve"> explain </w:t>
      </w:r>
      <w:r w:rsidR="00E178ED">
        <w:rPr>
          <w:rFonts w:ascii="Geneva" w:hAnsi="Geneva"/>
          <w:sz w:val="32"/>
          <w:szCs w:val="32"/>
        </w:rPr>
        <w:t>what they mean</w:t>
      </w:r>
      <w:r w:rsidR="00E54E78">
        <w:rPr>
          <w:rFonts w:ascii="Geneva" w:hAnsi="Geneva"/>
          <w:sz w:val="32"/>
          <w:szCs w:val="32"/>
        </w:rPr>
        <w:t xml:space="preserve"> </w:t>
      </w:r>
      <w:r w:rsidR="00E178ED">
        <w:rPr>
          <w:rFonts w:ascii="Geneva" w:hAnsi="Geneva"/>
          <w:sz w:val="32"/>
          <w:szCs w:val="32"/>
        </w:rPr>
        <w:t xml:space="preserve">in the Explanation column </w:t>
      </w:r>
      <w:r w:rsidR="005D509E" w:rsidRPr="00E706E4">
        <w:rPr>
          <w:rFonts w:ascii="Geneva" w:hAnsi="Geneva"/>
          <w:sz w:val="32"/>
          <w:szCs w:val="32"/>
        </w:rPr>
        <w:t xml:space="preserve">(ensure you acknowledge </w:t>
      </w:r>
      <w:r w:rsidR="00E54E78">
        <w:rPr>
          <w:rFonts w:ascii="Geneva" w:hAnsi="Geneva"/>
          <w:sz w:val="32"/>
          <w:szCs w:val="32"/>
        </w:rPr>
        <w:t>any</w:t>
      </w:r>
      <w:r w:rsidR="005D509E" w:rsidRPr="00E706E4">
        <w:rPr>
          <w:rFonts w:ascii="Geneva" w:hAnsi="Geneva"/>
          <w:sz w:val="32"/>
          <w:szCs w:val="32"/>
        </w:rPr>
        <w:t xml:space="preserve"> source</w:t>
      </w:r>
      <w:r w:rsidR="00E54E78">
        <w:rPr>
          <w:rFonts w:ascii="Geneva" w:hAnsi="Geneva"/>
          <w:sz w:val="32"/>
          <w:szCs w:val="32"/>
        </w:rPr>
        <w:t>s</w:t>
      </w:r>
      <w:r w:rsidR="005D509E" w:rsidRPr="00E706E4">
        <w:rPr>
          <w:rFonts w:ascii="Geneva" w:hAnsi="Geneva"/>
          <w:sz w:val="32"/>
          <w:szCs w:val="32"/>
        </w:rPr>
        <w:t>)</w:t>
      </w:r>
      <w:r w:rsidR="002037CD" w:rsidRPr="00E706E4">
        <w:rPr>
          <w:rFonts w:ascii="Geneva" w:hAnsi="Geneva"/>
          <w:sz w:val="32"/>
          <w:szCs w:val="32"/>
        </w:rPr>
        <w:t>.</w:t>
      </w:r>
      <w:r w:rsidR="00C24222">
        <w:rPr>
          <w:rFonts w:ascii="Geneva" w:hAnsi="Geneva"/>
          <w:sz w:val="32"/>
          <w:szCs w:val="32"/>
        </w:rPr>
        <w:t xml:space="preserve"> If you are unable to retrieve any explanations from your mind then do some research by going back over all the materials you have accumulated whilst doing your course.</w:t>
      </w:r>
    </w:p>
    <w:p w:rsidR="00E706E4" w:rsidRPr="00E706E4" w:rsidRDefault="002037CD" w:rsidP="00E706E4">
      <w:pPr>
        <w:numPr>
          <w:ilvl w:val="0"/>
          <w:numId w:val="19"/>
        </w:numPr>
        <w:tabs>
          <w:tab w:val="clear" w:pos="720"/>
          <w:tab w:val="num" w:pos="993"/>
        </w:tabs>
        <w:spacing w:after="120"/>
        <w:ind w:left="993" w:hanging="633"/>
        <w:rPr>
          <w:rFonts w:ascii="Geneva" w:hAnsi="Geneva"/>
          <w:sz w:val="32"/>
          <w:szCs w:val="32"/>
        </w:rPr>
      </w:pPr>
      <w:r w:rsidRPr="00E706E4">
        <w:rPr>
          <w:rFonts w:ascii="Geneva" w:hAnsi="Geneva"/>
          <w:sz w:val="32"/>
          <w:szCs w:val="32"/>
        </w:rPr>
        <w:t xml:space="preserve">For each of your </w:t>
      </w:r>
      <w:r w:rsidR="00E54E78">
        <w:rPr>
          <w:rFonts w:ascii="Geneva" w:hAnsi="Geneva"/>
          <w:sz w:val="32"/>
          <w:szCs w:val="32"/>
        </w:rPr>
        <w:t>explanations</w:t>
      </w:r>
      <w:r w:rsidRPr="00E706E4">
        <w:rPr>
          <w:rFonts w:ascii="Geneva" w:hAnsi="Geneva"/>
          <w:sz w:val="32"/>
          <w:szCs w:val="32"/>
        </w:rPr>
        <w:t xml:space="preserve"> </w:t>
      </w:r>
      <w:r w:rsidR="005D509E" w:rsidRPr="00E706E4">
        <w:rPr>
          <w:rFonts w:ascii="Geneva" w:hAnsi="Geneva"/>
          <w:sz w:val="32"/>
          <w:szCs w:val="32"/>
        </w:rPr>
        <w:t xml:space="preserve">describe how you </w:t>
      </w:r>
      <w:r w:rsidR="005D509E" w:rsidRPr="00E706E4">
        <w:rPr>
          <w:rFonts w:ascii="Geneva" w:hAnsi="Geneva"/>
          <w:b/>
          <w:sz w:val="32"/>
          <w:szCs w:val="32"/>
        </w:rPr>
        <w:t>HAVE</w:t>
      </w:r>
      <w:r w:rsidR="005D509E" w:rsidRPr="00E706E4">
        <w:rPr>
          <w:rFonts w:ascii="Geneva" w:hAnsi="Geneva"/>
          <w:sz w:val="32"/>
          <w:szCs w:val="32"/>
        </w:rPr>
        <w:t xml:space="preserve"> put them into action</w:t>
      </w:r>
      <w:r w:rsidR="00E706E4" w:rsidRPr="00E706E4">
        <w:rPr>
          <w:rFonts w:ascii="Geneva" w:hAnsi="Geneva"/>
          <w:sz w:val="32"/>
          <w:szCs w:val="32"/>
        </w:rPr>
        <w:t xml:space="preserve"> (Practice)</w:t>
      </w:r>
    </w:p>
    <w:p w:rsidR="002037CD" w:rsidRPr="00E706E4" w:rsidRDefault="00E706E4" w:rsidP="00E706E4">
      <w:pPr>
        <w:numPr>
          <w:ilvl w:val="0"/>
          <w:numId w:val="19"/>
        </w:numPr>
        <w:tabs>
          <w:tab w:val="clear" w:pos="720"/>
          <w:tab w:val="num" w:pos="993"/>
        </w:tabs>
        <w:spacing w:after="120"/>
        <w:ind w:left="993" w:hanging="633"/>
        <w:rPr>
          <w:rFonts w:ascii="Geneva" w:hAnsi="Geneva"/>
          <w:sz w:val="32"/>
          <w:szCs w:val="32"/>
        </w:rPr>
      </w:pPr>
      <w:r w:rsidRPr="00E706E4">
        <w:rPr>
          <w:rFonts w:ascii="Geneva" w:hAnsi="Geneva"/>
          <w:sz w:val="32"/>
          <w:szCs w:val="32"/>
        </w:rPr>
        <w:t xml:space="preserve">For each practice you need to provide a description of the evidence you have that </w:t>
      </w:r>
      <w:r w:rsidR="002037CD" w:rsidRPr="00E706E4">
        <w:rPr>
          <w:rFonts w:ascii="Geneva" w:hAnsi="Geneva"/>
          <w:sz w:val="32"/>
          <w:szCs w:val="32"/>
        </w:rPr>
        <w:t>support</w:t>
      </w:r>
      <w:r w:rsidRPr="00E706E4">
        <w:rPr>
          <w:rFonts w:ascii="Geneva" w:hAnsi="Geneva"/>
          <w:sz w:val="32"/>
          <w:szCs w:val="32"/>
        </w:rPr>
        <w:t>s</w:t>
      </w:r>
      <w:r w:rsidR="002037CD" w:rsidRPr="00E706E4">
        <w:rPr>
          <w:rFonts w:ascii="Geneva" w:hAnsi="Geneva"/>
          <w:sz w:val="32"/>
          <w:szCs w:val="32"/>
        </w:rPr>
        <w:t xml:space="preserve"> your claims about putting them into practice</w:t>
      </w:r>
      <w:r w:rsidRPr="00E706E4">
        <w:rPr>
          <w:rFonts w:ascii="Geneva" w:hAnsi="Geneva"/>
          <w:sz w:val="32"/>
          <w:szCs w:val="32"/>
        </w:rPr>
        <w:t xml:space="preserve"> (Proof of Practice)</w:t>
      </w:r>
      <w:r w:rsidR="002037CD" w:rsidRPr="00E706E4">
        <w:rPr>
          <w:rFonts w:ascii="Geneva" w:hAnsi="Geneva"/>
          <w:sz w:val="32"/>
          <w:szCs w:val="32"/>
        </w:rPr>
        <w:t>.</w:t>
      </w:r>
    </w:p>
    <w:p w:rsidR="00E178ED" w:rsidRDefault="002037CD" w:rsidP="00E706E4">
      <w:pPr>
        <w:numPr>
          <w:ilvl w:val="0"/>
          <w:numId w:val="19"/>
        </w:numPr>
        <w:tabs>
          <w:tab w:val="clear" w:pos="720"/>
          <w:tab w:val="num" w:pos="993"/>
        </w:tabs>
        <w:spacing w:after="120"/>
        <w:ind w:left="993" w:hanging="633"/>
        <w:rPr>
          <w:rFonts w:ascii="Geneva" w:hAnsi="Geneva"/>
          <w:sz w:val="32"/>
          <w:szCs w:val="32"/>
        </w:rPr>
      </w:pPr>
      <w:r w:rsidRPr="00E706E4">
        <w:rPr>
          <w:rFonts w:ascii="Geneva" w:hAnsi="Geneva"/>
          <w:sz w:val="32"/>
          <w:szCs w:val="32"/>
        </w:rPr>
        <w:t>Identify aspects in which you need</w:t>
      </w:r>
      <w:r w:rsidR="00E706E4" w:rsidRPr="00E706E4">
        <w:rPr>
          <w:rFonts w:ascii="Geneva" w:hAnsi="Geneva"/>
          <w:sz w:val="32"/>
          <w:szCs w:val="32"/>
        </w:rPr>
        <w:t>/wish to improve and complete as many details as you can for each.</w:t>
      </w:r>
      <w:r w:rsidRPr="00E706E4">
        <w:rPr>
          <w:rFonts w:ascii="Geneva" w:hAnsi="Geneva"/>
          <w:sz w:val="32"/>
          <w:szCs w:val="32"/>
        </w:rPr>
        <w:t xml:space="preserve"> Consider the balance between theoretical knowledge and skills in practical implementation. </w:t>
      </w:r>
    </w:p>
    <w:p w:rsidR="00686991" w:rsidRDefault="00E178ED" w:rsidP="00686991">
      <w:pPr>
        <w:numPr>
          <w:ilvl w:val="0"/>
          <w:numId w:val="19"/>
        </w:numPr>
        <w:tabs>
          <w:tab w:val="clear" w:pos="720"/>
          <w:tab w:val="num" w:pos="993"/>
        </w:tabs>
        <w:spacing w:after="120"/>
        <w:ind w:left="993" w:hanging="633"/>
        <w:rPr>
          <w:rFonts w:ascii="Geneva" w:hAnsi="Geneva"/>
          <w:sz w:val="32"/>
          <w:szCs w:val="32"/>
        </w:rPr>
      </w:pPr>
      <w:r w:rsidRPr="00E706E4">
        <w:rPr>
          <w:rFonts w:ascii="Geneva" w:hAnsi="Geneva"/>
          <w:sz w:val="32"/>
          <w:szCs w:val="32"/>
        </w:rPr>
        <w:t>Consult with your mentor</w:t>
      </w:r>
      <w:r w:rsidR="00686991">
        <w:rPr>
          <w:rFonts w:ascii="Geneva" w:hAnsi="Geneva"/>
          <w:sz w:val="32"/>
          <w:szCs w:val="32"/>
        </w:rPr>
        <w:t>.</w:t>
      </w:r>
    </w:p>
    <w:p w:rsidR="002037CD" w:rsidRPr="00686991" w:rsidRDefault="00686991" w:rsidP="00686991">
      <w:pPr>
        <w:tabs>
          <w:tab w:val="num" w:pos="993"/>
        </w:tabs>
        <w:spacing w:after="240"/>
        <w:rPr>
          <w:rFonts w:ascii="Geneva" w:hAnsi="Geneva"/>
          <w:sz w:val="32"/>
          <w:szCs w:val="32"/>
        </w:rPr>
      </w:pPr>
      <w:r>
        <w:rPr>
          <w:rFonts w:ascii="Geneva" w:hAnsi="Geneva"/>
          <w:sz w:val="32"/>
          <w:szCs w:val="32"/>
        </w:rPr>
        <w:br w:type="page"/>
      </w:r>
      <w:r w:rsidR="002037CD" w:rsidRPr="00686991">
        <w:rPr>
          <w:rFonts w:ascii="Helvetica" w:hAnsi="Helvetica"/>
          <w:b/>
          <w:sz w:val="32"/>
        </w:rPr>
        <w:lastRenderedPageBreak/>
        <w:t xml:space="preserve">PROFESSIONAL KNOWLEDGE </w:t>
      </w:r>
      <w:r w:rsidR="006F1076" w:rsidRPr="00686991">
        <w:rPr>
          <w:rFonts w:ascii="Helvetica" w:hAnsi="Helvetica"/>
          <w:b/>
          <w:sz w:val="32"/>
        </w:rPr>
        <w:t>DOMAIN</w:t>
      </w:r>
      <w:r w:rsidR="002037CD" w:rsidRPr="00686991">
        <w:rPr>
          <w:rFonts w:ascii="Helvetica" w:hAnsi="Helvetica"/>
          <w:b/>
          <w:sz w:val="32"/>
        </w:rPr>
        <w:t>:</w:t>
      </w:r>
      <w:r w:rsidR="002037CD" w:rsidRPr="00686991">
        <w:rPr>
          <w:rFonts w:ascii="Geneva" w:hAnsi="Geneva"/>
          <w:b/>
        </w:rPr>
        <w:t xml:space="preserve"> </w:t>
      </w:r>
    </w:p>
    <w:p w:rsidR="002037CD" w:rsidRPr="00B83B1D" w:rsidRDefault="00686991" w:rsidP="002037CD">
      <w:pPr>
        <w:tabs>
          <w:tab w:val="left" w:pos="3969"/>
        </w:tabs>
        <w:spacing w:after="120"/>
        <w:rPr>
          <w:rFonts w:ascii="Helvetica" w:hAnsi="Helvetica"/>
          <w:sz w:val="28"/>
        </w:rPr>
      </w:pPr>
      <w:r w:rsidRPr="00686991">
        <w:rPr>
          <w:rFonts w:ascii="Helvetica" w:hAnsi="Helvetica"/>
          <w:b/>
          <w:sz w:val="28"/>
        </w:rPr>
        <w:t>STANDARD 1:</w:t>
      </w:r>
      <w:r>
        <w:rPr>
          <w:rFonts w:ascii="Helvetica" w:hAnsi="Helvetica"/>
          <w:sz w:val="28"/>
        </w:rPr>
        <w:t xml:space="preserve"> </w:t>
      </w:r>
      <w:r w:rsidR="002A767F">
        <w:rPr>
          <w:rFonts w:ascii="Helvetica" w:hAnsi="Helvetica"/>
          <w:sz w:val="28"/>
        </w:rPr>
        <w:t>T</w:t>
      </w:r>
      <w:r w:rsidR="002037CD" w:rsidRPr="003455F4">
        <w:rPr>
          <w:rFonts w:ascii="Helvetica" w:hAnsi="Helvetica"/>
          <w:sz w:val="28"/>
        </w:rPr>
        <w:t xml:space="preserve">eachers know students </w:t>
      </w:r>
      <w:r w:rsidR="006F1076">
        <w:rPr>
          <w:rFonts w:ascii="Helvetica" w:hAnsi="Helvetica"/>
          <w:sz w:val="28"/>
        </w:rPr>
        <w:t>and how they learn</w:t>
      </w:r>
      <w:r w:rsidR="002037CD" w:rsidRPr="003455F4">
        <w:rPr>
          <w:rFonts w:ascii="Helvetica" w:hAnsi="Helvetica"/>
          <w:sz w:val="28"/>
        </w:rPr>
        <w:t>.</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5"/>
        <w:gridCol w:w="3537"/>
        <w:gridCol w:w="7593"/>
      </w:tblGrid>
      <w:tr w:rsidR="00A1477A" w:rsidRPr="003A71C9">
        <w:tc>
          <w:tcPr>
            <w:tcW w:w="3375" w:type="dxa"/>
            <w:vAlign w:val="center"/>
          </w:tcPr>
          <w:p w:rsidR="00A1477A" w:rsidRPr="003A71C9" w:rsidRDefault="00A1477A" w:rsidP="00635F21">
            <w:pPr>
              <w:widowControl w:val="0"/>
              <w:autoSpaceDE w:val="0"/>
              <w:autoSpaceDN w:val="0"/>
              <w:adjustRightInd w:val="0"/>
              <w:spacing w:after="60"/>
              <w:rPr>
                <w:rFonts w:ascii="Helvetica" w:hAnsi="Helvetica" w:cs="Helvetica"/>
                <w:b/>
                <w:bCs/>
                <w:sz w:val="20"/>
                <w:szCs w:val="16"/>
              </w:rPr>
            </w:pPr>
            <w:r>
              <w:rPr>
                <w:rFonts w:ascii="Helvetica" w:hAnsi="Helvetica" w:cs="Helvetica"/>
                <w:b/>
                <w:bCs/>
                <w:sz w:val="20"/>
                <w:szCs w:val="16"/>
              </w:rPr>
              <w:t xml:space="preserve">AITSL </w:t>
            </w:r>
            <w:r w:rsidRPr="003A71C9">
              <w:rPr>
                <w:rFonts w:ascii="Helvetica" w:hAnsi="Helvetica" w:cs="Helvetica"/>
                <w:b/>
                <w:bCs/>
                <w:sz w:val="20"/>
                <w:szCs w:val="16"/>
              </w:rPr>
              <w:t>Focus area</w:t>
            </w:r>
          </w:p>
        </w:tc>
        <w:tc>
          <w:tcPr>
            <w:tcW w:w="3537" w:type="dxa"/>
            <w:vAlign w:val="center"/>
          </w:tcPr>
          <w:p w:rsidR="00A1477A" w:rsidRPr="003A71C9" w:rsidRDefault="00A1477A" w:rsidP="00635F21">
            <w:pPr>
              <w:widowControl w:val="0"/>
              <w:autoSpaceDE w:val="0"/>
              <w:autoSpaceDN w:val="0"/>
              <w:adjustRightInd w:val="0"/>
              <w:spacing w:after="60"/>
              <w:rPr>
                <w:rFonts w:ascii="Helvetica" w:hAnsi="Helvetica" w:cs="Helvetica"/>
                <w:b/>
                <w:sz w:val="20"/>
                <w:szCs w:val="20"/>
                <w:lang w:val="en-US"/>
              </w:rPr>
            </w:pPr>
            <w:r>
              <w:rPr>
                <w:rFonts w:ascii="Helvetica" w:hAnsi="Helvetica" w:cs="Helvetica"/>
                <w:b/>
                <w:sz w:val="20"/>
                <w:szCs w:val="20"/>
                <w:lang w:val="en-US"/>
              </w:rPr>
              <w:t xml:space="preserve">AITSL </w:t>
            </w:r>
            <w:r w:rsidRPr="003A71C9">
              <w:rPr>
                <w:rFonts w:ascii="Helvetica" w:hAnsi="Helvetica" w:cs="Helvetica"/>
                <w:b/>
                <w:sz w:val="20"/>
                <w:szCs w:val="20"/>
                <w:lang w:val="en-US"/>
              </w:rPr>
              <w:t>Graduate expectation</w:t>
            </w:r>
            <w:r>
              <w:rPr>
                <w:rFonts w:ascii="Helvetica" w:hAnsi="Helvetica" w:cs="Helvetica"/>
                <w:b/>
                <w:sz w:val="20"/>
                <w:szCs w:val="20"/>
                <w:lang w:val="en-US"/>
              </w:rPr>
              <w:t xml:space="preserve"> </w:t>
            </w:r>
          </w:p>
        </w:tc>
        <w:tc>
          <w:tcPr>
            <w:tcW w:w="7593" w:type="dxa"/>
            <w:vAlign w:val="center"/>
          </w:tcPr>
          <w:p w:rsidR="00A1477A" w:rsidRPr="003A71C9" w:rsidRDefault="00A1477A" w:rsidP="00635F21">
            <w:pPr>
              <w:widowControl w:val="0"/>
              <w:autoSpaceDE w:val="0"/>
              <w:autoSpaceDN w:val="0"/>
              <w:adjustRightInd w:val="0"/>
              <w:spacing w:after="60"/>
              <w:rPr>
                <w:rFonts w:ascii="Helvetica" w:hAnsi="Helvetica" w:cs="Helvetica"/>
                <w:b/>
                <w:i/>
                <w:sz w:val="20"/>
                <w:szCs w:val="48"/>
                <w:lang w:val="en-US"/>
              </w:rPr>
            </w:pPr>
            <w:r w:rsidRPr="003A71C9">
              <w:rPr>
                <w:rFonts w:ascii="Helvetica" w:hAnsi="Helvetica" w:cs="Helvetica"/>
                <w:b/>
                <w:i/>
                <w:sz w:val="20"/>
                <w:szCs w:val="48"/>
                <w:lang w:val="en-US"/>
              </w:rPr>
              <w:t>Questions to ask</w:t>
            </w:r>
          </w:p>
        </w:tc>
      </w:tr>
      <w:tr w:rsidR="00A1477A" w:rsidRPr="007A437C">
        <w:tc>
          <w:tcPr>
            <w:tcW w:w="3375" w:type="dxa"/>
            <w:vAlign w:val="center"/>
          </w:tcPr>
          <w:p w:rsidR="00A1477A" w:rsidRPr="00E6236A" w:rsidRDefault="00A1477A" w:rsidP="00635F21">
            <w:pPr>
              <w:widowControl w:val="0"/>
              <w:autoSpaceDE w:val="0"/>
              <w:autoSpaceDN w:val="0"/>
              <w:adjustRightInd w:val="0"/>
              <w:spacing w:after="60"/>
              <w:rPr>
                <w:rFonts w:ascii="Helvetica" w:hAnsi="Helvetica" w:cs="Times"/>
                <w:sz w:val="20"/>
                <w:szCs w:val="20"/>
              </w:rPr>
            </w:pPr>
            <w:r w:rsidRPr="00E6236A">
              <w:rPr>
                <w:rFonts w:ascii="Helvetica" w:hAnsi="Helvetica" w:cs="Times"/>
                <w:sz w:val="20"/>
                <w:szCs w:val="20"/>
              </w:rPr>
              <w:t>1.1</w:t>
            </w:r>
          </w:p>
          <w:p w:rsidR="00A1477A" w:rsidRPr="00E6236A" w:rsidRDefault="00A1477A" w:rsidP="00635F21">
            <w:pPr>
              <w:widowControl w:val="0"/>
              <w:autoSpaceDE w:val="0"/>
              <w:autoSpaceDN w:val="0"/>
              <w:adjustRightInd w:val="0"/>
              <w:spacing w:after="60"/>
              <w:rPr>
                <w:rFonts w:ascii="Helvetica" w:hAnsi="Helvetica" w:cs="Times"/>
                <w:sz w:val="20"/>
                <w:szCs w:val="20"/>
              </w:rPr>
            </w:pPr>
            <w:r w:rsidRPr="00E6236A">
              <w:rPr>
                <w:rFonts w:ascii="Helvetica" w:hAnsi="Helvetica" w:cs="Times"/>
                <w:sz w:val="20"/>
                <w:szCs w:val="20"/>
              </w:rPr>
              <w:t>Physical, social and intellectual development and characteristics  of students</w:t>
            </w:r>
          </w:p>
        </w:tc>
        <w:tc>
          <w:tcPr>
            <w:tcW w:w="3537" w:type="dxa"/>
            <w:vAlign w:val="center"/>
          </w:tcPr>
          <w:p w:rsidR="00A1477A" w:rsidRPr="00E6236A" w:rsidRDefault="00A1477A" w:rsidP="00635F21">
            <w:pPr>
              <w:widowControl w:val="0"/>
              <w:autoSpaceDE w:val="0"/>
              <w:autoSpaceDN w:val="0"/>
              <w:adjustRightInd w:val="0"/>
              <w:spacing w:after="60"/>
              <w:rPr>
                <w:rFonts w:ascii="Helvetica" w:hAnsi="Helvetica"/>
                <w:i/>
                <w:sz w:val="20"/>
                <w:szCs w:val="20"/>
              </w:rPr>
            </w:pPr>
            <w:r w:rsidRPr="00E6236A">
              <w:rPr>
                <w:rFonts w:ascii="Helvetica" w:hAnsi="Helvetica" w:cs="Helvetica"/>
                <w:sz w:val="20"/>
                <w:szCs w:val="20"/>
                <w:lang w:val="en-US"/>
              </w:rPr>
              <w:t>Demonstrate knowledge and understanding of physical, social and intellectual development and characteristics of students and how these may affect learning.</w:t>
            </w:r>
          </w:p>
        </w:tc>
        <w:tc>
          <w:tcPr>
            <w:tcW w:w="7593" w:type="dxa"/>
            <w:vAlign w:val="center"/>
          </w:tcPr>
          <w:p w:rsidR="00A1477A" w:rsidRPr="00E6236A" w:rsidRDefault="00A1477A" w:rsidP="00635F21">
            <w:pPr>
              <w:widowControl w:val="0"/>
              <w:autoSpaceDE w:val="0"/>
              <w:autoSpaceDN w:val="0"/>
              <w:adjustRightInd w:val="0"/>
              <w:spacing w:after="60"/>
              <w:rPr>
                <w:rFonts w:ascii="Helvetica" w:hAnsi="Helvetica"/>
                <w:i/>
                <w:sz w:val="20"/>
                <w:szCs w:val="20"/>
              </w:rPr>
            </w:pPr>
            <w:r w:rsidRPr="00E6236A">
              <w:rPr>
                <w:rFonts w:ascii="Helvetica" w:hAnsi="Helvetica"/>
                <w:i/>
                <w:sz w:val="20"/>
                <w:szCs w:val="20"/>
              </w:rPr>
              <w:t>On what theories and contemporary research in child and adolescent development do you base your practice? What evidence do you have to show this?</w:t>
            </w:r>
          </w:p>
          <w:p w:rsidR="00A1477A" w:rsidRPr="00E6236A" w:rsidRDefault="00A1477A" w:rsidP="00635F21">
            <w:pPr>
              <w:widowControl w:val="0"/>
              <w:autoSpaceDE w:val="0"/>
              <w:autoSpaceDN w:val="0"/>
              <w:adjustRightInd w:val="0"/>
              <w:spacing w:after="60"/>
              <w:rPr>
                <w:rFonts w:ascii="Helvetica" w:hAnsi="Helvetica"/>
                <w:i/>
                <w:sz w:val="20"/>
                <w:szCs w:val="20"/>
              </w:rPr>
            </w:pPr>
            <w:r w:rsidRPr="00E6236A">
              <w:rPr>
                <w:rFonts w:ascii="Helvetica" w:hAnsi="Helvetica"/>
                <w:i/>
                <w:sz w:val="20"/>
                <w:szCs w:val="20"/>
              </w:rPr>
              <w:t>What strategies do you use to get to know the characteristics of the students you teach? What evidence do you have to show this?</w:t>
            </w:r>
          </w:p>
          <w:p w:rsidR="00A1477A" w:rsidRPr="00E6236A" w:rsidRDefault="00A1477A" w:rsidP="00635F21">
            <w:pPr>
              <w:widowControl w:val="0"/>
              <w:autoSpaceDE w:val="0"/>
              <w:autoSpaceDN w:val="0"/>
              <w:adjustRightInd w:val="0"/>
              <w:spacing w:after="60"/>
              <w:rPr>
                <w:rFonts w:ascii="Helvetica" w:hAnsi="Helvetica" w:cs="Times"/>
                <w:sz w:val="20"/>
                <w:szCs w:val="20"/>
              </w:rPr>
            </w:pPr>
            <w:r w:rsidRPr="00E6236A">
              <w:rPr>
                <w:rFonts w:ascii="Helvetica" w:hAnsi="Helvetica"/>
                <w:i/>
                <w:sz w:val="20"/>
                <w:szCs w:val="20"/>
              </w:rPr>
              <w:t xml:space="preserve">What teaching strategies do you use to determine the </w:t>
            </w:r>
            <w:r w:rsidRPr="00E6236A">
              <w:rPr>
                <w:rFonts w:ascii="Helvetica" w:hAnsi="Helvetica" w:cs="Times"/>
                <w:i/>
                <w:sz w:val="20"/>
                <w:szCs w:val="20"/>
              </w:rPr>
              <w:t xml:space="preserve">physical, social and intellectual development and characteristics  of your students? </w:t>
            </w:r>
            <w:r w:rsidRPr="00E6236A">
              <w:rPr>
                <w:rFonts w:ascii="Helvetica" w:hAnsi="Helvetica"/>
                <w:i/>
                <w:sz w:val="20"/>
                <w:szCs w:val="20"/>
              </w:rPr>
              <w:t>What evidence do you have to show this?</w:t>
            </w:r>
          </w:p>
        </w:tc>
      </w:tr>
      <w:tr w:rsidR="00A1477A" w:rsidRPr="007A437C">
        <w:tc>
          <w:tcPr>
            <w:tcW w:w="3375" w:type="dxa"/>
            <w:vAlign w:val="center"/>
          </w:tcPr>
          <w:p w:rsidR="00A1477A" w:rsidRPr="00E6236A" w:rsidRDefault="00A1477A" w:rsidP="00635F21">
            <w:pPr>
              <w:widowControl w:val="0"/>
              <w:autoSpaceDE w:val="0"/>
              <w:autoSpaceDN w:val="0"/>
              <w:adjustRightInd w:val="0"/>
              <w:spacing w:after="60"/>
              <w:rPr>
                <w:rFonts w:ascii="Helvetica" w:hAnsi="Helvetica" w:cs="Times"/>
                <w:sz w:val="20"/>
                <w:szCs w:val="20"/>
              </w:rPr>
            </w:pPr>
            <w:r w:rsidRPr="00E6236A">
              <w:rPr>
                <w:rFonts w:ascii="Helvetica" w:hAnsi="Helvetica" w:cs="Times"/>
                <w:sz w:val="20"/>
                <w:szCs w:val="20"/>
              </w:rPr>
              <w:t>1.2</w:t>
            </w:r>
          </w:p>
          <w:p w:rsidR="00A1477A" w:rsidRPr="00E6236A" w:rsidRDefault="00A1477A" w:rsidP="00635F21">
            <w:pPr>
              <w:widowControl w:val="0"/>
              <w:autoSpaceDE w:val="0"/>
              <w:autoSpaceDN w:val="0"/>
              <w:adjustRightInd w:val="0"/>
              <w:spacing w:after="60"/>
              <w:rPr>
                <w:rFonts w:ascii="Helvetica" w:hAnsi="Helvetica" w:cs="Times"/>
                <w:sz w:val="20"/>
                <w:szCs w:val="20"/>
              </w:rPr>
            </w:pPr>
            <w:r w:rsidRPr="00E6236A">
              <w:rPr>
                <w:rFonts w:ascii="Helvetica" w:hAnsi="Helvetica" w:cs="Times"/>
                <w:sz w:val="20"/>
                <w:szCs w:val="20"/>
              </w:rPr>
              <w:t>Understanding how students learn</w:t>
            </w:r>
          </w:p>
        </w:tc>
        <w:tc>
          <w:tcPr>
            <w:tcW w:w="3537" w:type="dxa"/>
            <w:vAlign w:val="center"/>
          </w:tcPr>
          <w:p w:rsidR="00A1477A" w:rsidRPr="00E6236A" w:rsidRDefault="00A1477A" w:rsidP="00635F21">
            <w:pPr>
              <w:widowControl w:val="0"/>
              <w:autoSpaceDE w:val="0"/>
              <w:autoSpaceDN w:val="0"/>
              <w:adjustRightInd w:val="0"/>
              <w:spacing w:after="60"/>
              <w:rPr>
                <w:rFonts w:ascii="Helvetica" w:hAnsi="Helvetica"/>
                <w:i/>
                <w:sz w:val="20"/>
                <w:szCs w:val="20"/>
              </w:rPr>
            </w:pPr>
            <w:r w:rsidRPr="00E6236A">
              <w:rPr>
                <w:rFonts w:ascii="Helvetica" w:hAnsi="Helvetica" w:cs="Helvetica"/>
                <w:sz w:val="20"/>
                <w:szCs w:val="20"/>
                <w:lang w:val="en-US"/>
              </w:rPr>
              <w:t>Demonstrate knowledge and understanding of research into how students learn and the implications for teaching.</w:t>
            </w:r>
          </w:p>
        </w:tc>
        <w:tc>
          <w:tcPr>
            <w:tcW w:w="7593" w:type="dxa"/>
            <w:vAlign w:val="center"/>
          </w:tcPr>
          <w:p w:rsidR="00A1477A" w:rsidRPr="00E6236A" w:rsidRDefault="00A1477A" w:rsidP="00635F21">
            <w:pPr>
              <w:widowControl w:val="0"/>
              <w:autoSpaceDE w:val="0"/>
              <w:autoSpaceDN w:val="0"/>
              <w:adjustRightInd w:val="0"/>
              <w:spacing w:after="60"/>
              <w:rPr>
                <w:rFonts w:ascii="Helvetica" w:hAnsi="Helvetica" w:cs="Times"/>
                <w:sz w:val="20"/>
                <w:szCs w:val="20"/>
              </w:rPr>
            </w:pPr>
            <w:r w:rsidRPr="00E6236A">
              <w:rPr>
                <w:rFonts w:ascii="Helvetica" w:hAnsi="Helvetica"/>
                <w:i/>
                <w:sz w:val="20"/>
                <w:szCs w:val="20"/>
              </w:rPr>
              <w:t>What are the current learning theories and pedagogical models from which you draw your understanding of how students learn? What evidence do you have to show this?</w:t>
            </w:r>
          </w:p>
        </w:tc>
      </w:tr>
      <w:tr w:rsidR="00A1477A" w:rsidRPr="007A437C">
        <w:tc>
          <w:tcPr>
            <w:tcW w:w="3375" w:type="dxa"/>
            <w:vAlign w:val="center"/>
          </w:tcPr>
          <w:p w:rsidR="00A1477A" w:rsidRPr="00E6236A" w:rsidRDefault="00A1477A" w:rsidP="00635F21">
            <w:pPr>
              <w:widowControl w:val="0"/>
              <w:autoSpaceDE w:val="0"/>
              <w:autoSpaceDN w:val="0"/>
              <w:adjustRightInd w:val="0"/>
              <w:spacing w:after="60"/>
              <w:rPr>
                <w:rFonts w:ascii="Helvetica" w:hAnsi="Helvetica" w:cs="Helvetica"/>
                <w:bCs/>
                <w:sz w:val="20"/>
                <w:szCs w:val="20"/>
              </w:rPr>
            </w:pPr>
            <w:r w:rsidRPr="00E6236A">
              <w:rPr>
                <w:rFonts w:ascii="Helvetica" w:hAnsi="Helvetica" w:cs="Helvetica"/>
                <w:bCs/>
                <w:sz w:val="20"/>
                <w:szCs w:val="20"/>
              </w:rPr>
              <w:t>1.3  </w:t>
            </w:r>
          </w:p>
          <w:p w:rsidR="00A1477A" w:rsidRPr="00E6236A" w:rsidRDefault="00A1477A" w:rsidP="00635F21">
            <w:pPr>
              <w:widowControl w:val="0"/>
              <w:autoSpaceDE w:val="0"/>
              <w:autoSpaceDN w:val="0"/>
              <w:adjustRightInd w:val="0"/>
              <w:spacing w:after="60"/>
              <w:rPr>
                <w:rFonts w:ascii="Helvetica" w:hAnsi="Helvetica" w:cs="Helvetica"/>
                <w:bCs/>
                <w:sz w:val="20"/>
                <w:szCs w:val="20"/>
              </w:rPr>
            </w:pPr>
            <w:r w:rsidRPr="00E6236A">
              <w:rPr>
                <w:rFonts w:ascii="Helvetica" w:hAnsi="Helvetica" w:cs="Helvetica"/>
                <w:bCs/>
                <w:sz w:val="20"/>
                <w:szCs w:val="20"/>
              </w:rPr>
              <w:t>Students with diverse linguistic, cultural, religious and socioeconomic backgrounds</w:t>
            </w:r>
          </w:p>
        </w:tc>
        <w:tc>
          <w:tcPr>
            <w:tcW w:w="3537" w:type="dxa"/>
            <w:vAlign w:val="center"/>
          </w:tcPr>
          <w:p w:rsidR="00A1477A" w:rsidRPr="00E6236A" w:rsidRDefault="00A1477A" w:rsidP="00635F21">
            <w:pPr>
              <w:widowControl w:val="0"/>
              <w:autoSpaceDE w:val="0"/>
              <w:autoSpaceDN w:val="0"/>
              <w:adjustRightInd w:val="0"/>
              <w:spacing w:after="60"/>
              <w:rPr>
                <w:rFonts w:ascii="Helvetica" w:hAnsi="Helvetica"/>
                <w:i/>
                <w:sz w:val="20"/>
                <w:szCs w:val="20"/>
              </w:rPr>
            </w:pPr>
            <w:r w:rsidRPr="00E6236A">
              <w:rPr>
                <w:rFonts w:ascii="Helvetica" w:hAnsi="Helvetica" w:cs="Helvetica"/>
                <w:sz w:val="20"/>
                <w:szCs w:val="20"/>
                <w:lang w:val="en-US"/>
              </w:rPr>
              <w:t>Demonstrate knowledge of teaching strategies that are responsive to the learning strengths and needs of students from diverse linguistic, cultural, religious and socioeconomic backgrounds.</w:t>
            </w:r>
          </w:p>
        </w:tc>
        <w:tc>
          <w:tcPr>
            <w:tcW w:w="7593" w:type="dxa"/>
            <w:vAlign w:val="center"/>
          </w:tcPr>
          <w:p w:rsidR="00713E9F" w:rsidRDefault="00A1477A" w:rsidP="00635F21">
            <w:pPr>
              <w:widowControl w:val="0"/>
              <w:autoSpaceDE w:val="0"/>
              <w:autoSpaceDN w:val="0"/>
              <w:adjustRightInd w:val="0"/>
              <w:spacing w:after="60"/>
              <w:rPr>
                <w:rFonts w:ascii="Helvetica" w:hAnsi="Helvetica"/>
                <w:i/>
                <w:sz w:val="20"/>
                <w:szCs w:val="20"/>
              </w:rPr>
            </w:pPr>
            <w:r w:rsidRPr="00E6236A">
              <w:rPr>
                <w:rFonts w:ascii="Helvetica" w:hAnsi="Helvetica"/>
                <w:i/>
                <w:sz w:val="20"/>
                <w:szCs w:val="20"/>
              </w:rPr>
              <w:t>How are your teaching strategies responsive to the diverse backgrounds of your students? What evidence do you have to show this?</w:t>
            </w:r>
          </w:p>
          <w:p w:rsidR="00A1477A" w:rsidRPr="00E6236A" w:rsidRDefault="00713E9F" w:rsidP="00635F21">
            <w:pPr>
              <w:widowControl w:val="0"/>
              <w:autoSpaceDE w:val="0"/>
              <w:autoSpaceDN w:val="0"/>
              <w:adjustRightInd w:val="0"/>
              <w:spacing w:after="60"/>
              <w:rPr>
                <w:rFonts w:ascii="Helvetica" w:hAnsi="Helvetica" w:cs="Helvetica"/>
                <w:bCs/>
                <w:sz w:val="20"/>
                <w:szCs w:val="20"/>
              </w:rPr>
            </w:pPr>
            <w:r>
              <w:rPr>
                <w:rFonts w:ascii="Helvetica" w:hAnsi="Helvetica"/>
                <w:i/>
                <w:sz w:val="20"/>
              </w:rPr>
              <w:t>H</w:t>
            </w:r>
            <w:r w:rsidRPr="00713E9F">
              <w:rPr>
                <w:rFonts w:ascii="Helvetica" w:hAnsi="Helvetica"/>
                <w:i/>
                <w:sz w:val="20"/>
              </w:rPr>
              <w:t>ow do you demonstrate an understanding of, and commitment to, equity in your practice?</w:t>
            </w:r>
            <w:r>
              <w:rPr>
                <w:rFonts w:ascii="Helvetica" w:hAnsi="Helvetica"/>
                <w:i/>
                <w:sz w:val="20"/>
              </w:rPr>
              <w:t xml:space="preserve"> </w:t>
            </w:r>
            <w:r w:rsidRPr="00E6236A">
              <w:rPr>
                <w:rFonts w:ascii="Helvetica" w:hAnsi="Helvetica"/>
                <w:i/>
                <w:sz w:val="20"/>
                <w:szCs w:val="20"/>
              </w:rPr>
              <w:t>What evidence do you have to show this?</w:t>
            </w:r>
          </w:p>
        </w:tc>
      </w:tr>
      <w:tr w:rsidR="00A1477A" w:rsidRPr="007A437C">
        <w:tc>
          <w:tcPr>
            <w:tcW w:w="3375" w:type="dxa"/>
            <w:vAlign w:val="center"/>
          </w:tcPr>
          <w:p w:rsidR="00A1477A" w:rsidRPr="00E6236A" w:rsidRDefault="00A1477A" w:rsidP="00635F21">
            <w:pPr>
              <w:widowControl w:val="0"/>
              <w:autoSpaceDE w:val="0"/>
              <w:autoSpaceDN w:val="0"/>
              <w:adjustRightInd w:val="0"/>
              <w:spacing w:after="60"/>
              <w:rPr>
                <w:rFonts w:ascii="Helvetica" w:hAnsi="Helvetica" w:cs="Helvetica"/>
                <w:bCs/>
                <w:sz w:val="20"/>
                <w:szCs w:val="20"/>
              </w:rPr>
            </w:pPr>
            <w:r w:rsidRPr="00E6236A">
              <w:rPr>
                <w:rFonts w:ascii="Helvetica" w:hAnsi="Helvetica" w:cs="Helvetica"/>
                <w:bCs/>
                <w:sz w:val="20"/>
                <w:szCs w:val="20"/>
              </w:rPr>
              <w:t>1.4  </w:t>
            </w:r>
          </w:p>
          <w:p w:rsidR="00A1477A" w:rsidRPr="00E6236A" w:rsidRDefault="00A1477A" w:rsidP="00635F21">
            <w:pPr>
              <w:widowControl w:val="0"/>
              <w:autoSpaceDE w:val="0"/>
              <w:autoSpaceDN w:val="0"/>
              <w:adjustRightInd w:val="0"/>
              <w:spacing w:after="60"/>
              <w:rPr>
                <w:rFonts w:ascii="Helvetica" w:hAnsi="Helvetica" w:cs="Helvetica"/>
                <w:bCs/>
                <w:sz w:val="20"/>
                <w:szCs w:val="20"/>
              </w:rPr>
            </w:pPr>
            <w:r w:rsidRPr="00E6236A">
              <w:rPr>
                <w:rFonts w:ascii="Helvetica" w:hAnsi="Helvetica" w:cs="Helvetica"/>
                <w:bCs/>
                <w:sz w:val="20"/>
                <w:szCs w:val="20"/>
              </w:rPr>
              <w:t>Strategies for teaching Aboriginal and Torres Strait Islander students</w:t>
            </w:r>
          </w:p>
        </w:tc>
        <w:tc>
          <w:tcPr>
            <w:tcW w:w="3537" w:type="dxa"/>
            <w:vAlign w:val="center"/>
          </w:tcPr>
          <w:p w:rsidR="00A1477A" w:rsidRPr="00E6236A" w:rsidRDefault="00A1477A" w:rsidP="00635F21">
            <w:pPr>
              <w:widowControl w:val="0"/>
              <w:autoSpaceDE w:val="0"/>
              <w:autoSpaceDN w:val="0"/>
              <w:adjustRightInd w:val="0"/>
              <w:spacing w:after="60"/>
              <w:rPr>
                <w:rFonts w:ascii="Helvetica" w:hAnsi="Helvetica"/>
                <w:i/>
                <w:sz w:val="20"/>
                <w:szCs w:val="20"/>
              </w:rPr>
            </w:pPr>
            <w:r w:rsidRPr="00E6236A">
              <w:rPr>
                <w:rFonts w:ascii="Helvetica" w:hAnsi="Helvetica" w:cs="Helvetica"/>
                <w:sz w:val="20"/>
                <w:szCs w:val="20"/>
                <w:lang w:val="en-US"/>
              </w:rPr>
              <w:t>Demonstrate broad knowledge and understanding of the impact of culture, cultural identity and linguistic background on the education of students from Aboriginal and Torres Strait Islander backgrounds.</w:t>
            </w:r>
          </w:p>
        </w:tc>
        <w:tc>
          <w:tcPr>
            <w:tcW w:w="7593" w:type="dxa"/>
            <w:vAlign w:val="center"/>
          </w:tcPr>
          <w:p w:rsidR="00A1477A" w:rsidRPr="00E6236A" w:rsidRDefault="00A1477A" w:rsidP="00635F21">
            <w:pPr>
              <w:widowControl w:val="0"/>
              <w:autoSpaceDE w:val="0"/>
              <w:autoSpaceDN w:val="0"/>
              <w:adjustRightInd w:val="0"/>
              <w:spacing w:after="60"/>
              <w:rPr>
                <w:rFonts w:ascii="Helvetica" w:hAnsi="Helvetica"/>
                <w:i/>
                <w:sz w:val="20"/>
                <w:szCs w:val="20"/>
              </w:rPr>
            </w:pPr>
            <w:r w:rsidRPr="00E6236A">
              <w:rPr>
                <w:rFonts w:ascii="Helvetica" w:hAnsi="Helvetica"/>
                <w:i/>
                <w:sz w:val="20"/>
                <w:szCs w:val="20"/>
              </w:rPr>
              <w:t>How do you build positive and productive relationships with Aboriginal and Torres Strait Islander students? What evidence do you have to show this?</w:t>
            </w:r>
          </w:p>
          <w:p w:rsidR="00A1477A" w:rsidRPr="00E6236A" w:rsidRDefault="00A1477A" w:rsidP="00635F21">
            <w:pPr>
              <w:widowControl w:val="0"/>
              <w:autoSpaceDE w:val="0"/>
              <w:autoSpaceDN w:val="0"/>
              <w:adjustRightInd w:val="0"/>
              <w:spacing w:after="60"/>
              <w:rPr>
                <w:rFonts w:ascii="Helvetica" w:hAnsi="Helvetica" w:cs="Helvetica"/>
                <w:bCs/>
                <w:sz w:val="20"/>
                <w:szCs w:val="20"/>
              </w:rPr>
            </w:pPr>
            <w:r w:rsidRPr="00E6236A">
              <w:rPr>
                <w:rFonts w:ascii="Helvetica" w:hAnsi="Helvetica"/>
                <w:i/>
                <w:sz w:val="20"/>
                <w:szCs w:val="20"/>
              </w:rPr>
              <w:t>How are your teaching strategies responsive to Aboriginal and Torres Strait Islander students? What evidence do you have to show this?</w:t>
            </w:r>
          </w:p>
        </w:tc>
      </w:tr>
      <w:tr w:rsidR="00A1477A" w:rsidRPr="007A437C">
        <w:tc>
          <w:tcPr>
            <w:tcW w:w="3375" w:type="dxa"/>
            <w:vAlign w:val="center"/>
          </w:tcPr>
          <w:p w:rsidR="00A1477A" w:rsidRPr="00E6236A" w:rsidRDefault="00A1477A" w:rsidP="00635F21">
            <w:pPr>
              <w:widowControl w:val="0"/>
              <w:autoSpaceDE w:val="0"/>
              <w:autoSpaceDN w:val="0"/>
              <w:adjustRightInd w:val="0"/>
              <w:spacing w:after="60"/>
              <w:rPr>
                <w:rFonts w:ascii="Helvetica" w:hAnsi="Helvetica" w:cs="Helvetica"/>
                <w:bCs/>
                <w:sz w:val="20"/>
                <w:szCs w:val="20"/>
              </w:rPr>
            </w:pPr>
            <w:r w:rsidRPr="00E6236A">
              <w:rPr>
                <w:rFonts w:ascii="Helvetica" w:hAnsi="Helvetica" w:cs="Helvetica"/>
                <w:bCs/>
                <w:sz w:val="20"/>
                <w:szCs w:val="20"/>
              </w:rPr>
              <w:t xml:space="preserve">1.5 </w:t>
            </w:r>
          </w:p>
          <w:p w:rsidR="00A1477A" w:rsidRPr="00E6236A" w:rsidRDefault="00A1477A" w:rsidP="00635F21">
            <w:pPr>
              <w:widowControl w:val="0"/>
              <w:autoSpaceDE w:val="0"/>
              <w:autoSpaceDN w:val="0"/>
              <w:adjustRightInd w:val="0"/>
              <w:spacing w:after="60"/>
              <w:rPr>
                <w:rFonts w:ascii="Helvetica" w:hAnsi="Helvetica" w:cs="Helvetica"/>
                <w:bCs/>
                <w:sz w:val="20"/>
                <w:szCs w:val="20"/>
              </w:rPr>
            </w:pPr>
            <w:r w:rsidRPr="00E6236A">
              <w:rPr>
                <w:rFonts w:ascii="Helvetica" w:hAnsi="Helvetica" w:cs="Helvetica"/>
                <w:bCs/>
                <w:sz w:val="20"/>
                <w:szCs w:val="20"/>
              </w:rPr>
              <w:t>Differentiate teaching to meet the specific learning needs of students across the full range of abilities</w:t>
            </w:r>
          </w:p>
        </w:tc>
        <w:tc>
          <w:tcPr>
            <w:tcW w:w="3537" w:type="dxa"/>
            <w:vAlign w:val="center"/>
          </w:tcPr>
          <w:p w:rsidR="00A1477A" w:rsidRPr="00E6236A" w:rsidRDefault="00A1477A" w:rsidP="00635F21">
            <w:pPr>
              <w:widowControl w:val="0"/>
              <w:autoSpaceDE w:val="0"/>
              <w:autoSpaceDN w:val="0"/>
              <w:adjustRightInd w:val="0"/>
              <w:spacing w:after="60"/>
              <w:rPr>
                <w:rFonts w:ascii="Helvetica" w:hAnsi="Helvetica"/>
                <w:i/>
                <w:sz w:val="20"/>
                <w:szCs w:val="20"/>
              </w:rPr>
            </w:pPr>
            <w:r w:rsidRPr="00E6236A">
              <w:rPr>
                <w:rFonts w:ascii="Helvetica" w:hAnsi="Helvetica" w:cs="Helvetica"/>
                <w:sz w:val="20"/>
                <w:szCs w:val="20"/>
                <w:lang w:val="en-US"/>
              </w:rPr>
              <w:t>Demonstrate knowledge and understanding of strategies for differentiating teaching to meet the specific learning needs of students across the full range of abilities.</w:t>
            </w:r>
          </w:p>
        </w:tc>
        <w:tc>
          <w:tcPr>
            <w:tcW w:w="7593" w:type="dxa"/>
            <w:vAlign w:val="center"/>
          </w:tcPr>
          <w:p w:rsidR="00713E9F" w:rsidRPr="00713E9F" w:rsidRDefault="00713E9F" w:rsidP="00635F21">
            <w:pPr>
              <w:widowControl w:val="0"/>
              <w:autoSpaceDE w:val="0"/>
              <w:autoSpaceDN w:val="0"/>
              <w:adjustRightInd w:val="0"/>
              <w:spacing w:after="60"/>
              <w:rPr>
                <w:rFonts w:ascii="Helvetica" w:hAnsi="Helvetica"/>
                <w:i/>
                <w:sz w:val="20"/>
              </w:rPr>
            </w:pPr>
            <w:r w:rsidRPr="00713E9F">
              <w:rPr>
                <w:rFonts w:ascii="Helvetica" w:hAnsi="Helvetica"/>
                <w:i/>
                <w:sz w:val="20"/>
              </w:rPr>
              <w:t>How do you identify the prior knowledge, the learning strengths and weaknesses of students, and other factors which impact on learning? What evidence do you have to show this?</w:t>
            </w:r>
          </w:p>
          <w:p w:rsidR="00A1477A" w:rsidRPr="00E6236A" w:rsidRDefault="00A1477A" w:rsidP="00635F21">
            <w:pPr>
              <w:widowControl w:val="0"/>
              <w:autoSpaceDE w:val="0"/>
              <w:autoSpaceDN w:val="0"/>
              <w:adjustRightInd w:val="0"/>
              <w:spacing w:after="60"/>
              <w:rPr>
                <w:rFonts w:ascii="Helvetica" w:hAnsi="Helvetica" w:cs="Helvetica"/>
                <w:bCs/>
                <w:sz w:val="20"/>
                <w:szCs w:val="20"/>
              </w:rPr>
            </w:pPr>
            <w:r w:rsidRPr="00E6236A">
              <w:rPr>
                <w:rFonts w:ascii="Helvetica" w:hAnsi="Helvetica"/>
                <w:i/>
                <w:sz w:val="20"/>
                <w:szCs w:val="20"/>
              </w:rPr>
              <w:t>How do you cater for the different abilities and learning styles of students? What evidence do you have to show this?</w:t>
            </w:r>
          </w:p>
        </w:tc>
      </w:tr>
      <w:tr w:rsidR="00A1477A" w:rsidRPr="007A437C">
        <w:tc>
          <w:tcPr>
            <w:tcW w:w="3375" w:type="dxa"/>
            <w:tcBorders>
              <w:top w:val="single" w:sz="4" w:space="0" w:color="000000"/>
              <w:left w:val="single" w:sz="4" w:space="0" w:color="000000"/>
              <w:bottom w:val="single" w:sz="4" w:space="0" w:color="000000"/>
              <w:right w:val="single" w:sz="4" w:space="0" w:color="000000"/>
            </w:tcBorders>
            <w:vAlign w:val="center"/>
          </w:tcPr>
          <w:p w:rsidR="00A1477A" w:rsidRPr="00E6236A" w:rsidRDefault="00A1477A" w:rsidP="00635F21">
            <w:pPr>
              <w:widowControl w:val="0"/>
              <w:autoSpaceDE w:val="0"/>
              <w:autoSpaceDN w:val="0"/>
              <w:adjustRightInd w:val="0"/>
              <w:spacing w:after="60"/>
              <w:rPr>
                <w:rFonts w:ascii="Helvetica" w:hAnsi="Helvetica" w:cs="Helvetica"/>
                <w:bCs/>
                <w:sz w:val="20"/>
                <w:szCs w:val="20"/>
              </w:rPr>
            </w:pPr>
            <w:r w:rsidRPr="00E6236A">
              <w:rPr>
                <w:rFonts w:ascii="Helvetica" w:hAnsi="Helvetica" w:cs="Helvetica"/>
                <w:bCs/>
                <w:sz w:val="20"/>
                <w:szCs w:val="20"/>
              </w:rPr>
              <w:t>1.6  </w:t>
            </w:r>
          </w:p>
          <w:p w:rsidR="00A1477A" w:rsidRPr="00E6236A" w:rsidRDefault="00A1477A" w:rsidP="00635F21">
            <w:pPr>
              <w:widowControl w:val="0"/>
              <w:autoSpaceDE w:val="0"/>
              <w:autoSpaceDN w:val="0"/>
              <w:adjustRightInd w:val="0"/>
              <w:spacing w:after="60"/>
              <w:rPr>
                <w:rFonts w:ascii="Helvetica" w:hAnsi="Helvetica" w:cs="Helvetica"/>
                <w:bCs/>
                <w:sz w:val="20"/>
                <w:szCs w:val="20"/>
              </w:rPr>
            </w:pPr>
            <w:r w:rsidRPr="00E6236A">
              <w:rPr>
                <w:rFonts w:ascii="Helvetica" w:hAnsi="Helvetica" w:cs="Helvetica"/>
                <w:bCs/>
                <w:sz w:val="20"/>
                <w:szCs w:val="20"/>
              </w:rPr>
              <w:t>Strategies to support full participation of students with disability</w:t>
            </w:r>
          </w:p>
        </w:tc>
        <w:tc>
          <w:tcPr>
            <w:tcW w:w="3537" w:type="dxa"/>
            <w:tcBorders>
              <w:top w:val="single" w:sz="4" w:space="0" w:color="000000"/>
              <w:left w:val="single" w:sz="4" w:space="0" w:color="000000"/>
              <w:bottom w:val="single" w:sz="4" w:space="0" w:color="000000"/>
              <w:right w:val="single" w:sz="4" w:space="0" w:color="000000"/>
            </w:tcBorders>
            <w:vAlign w:val="center"/>
          </w:tcPr>
          <w:p w:rsidR="00A1477A" w:rsidRPr="00E6236A" w:rsidRDefault="00A1477A" w:rsidP="00635F21">
            <w:pPr>
              <w:widowControl w:val="0"/>
              <w:autoSpaceDE w:val="0"/>
              <w:autoSpaceDN w:val="0"/>
              <w:adjustRightInd w:val="0"/>
              <w:spacing w:after="60"/>
              <w:rPr>
                <w:rFonts w:ascii="Helvetica" w:hAnsi="Helvetica"/>
                <w:i/>
                <w:sz w:val="20"/>
                <w:szCs w:val="20"/>
              </w:rPr>
            </w:pPr>
            <w:r w:rsidRPr="00E6236A">
              <w:rPr>
                <w:rFonts w:ascii="Helvetica" w:hAnsi="Helvetica" w:cs="Helvetica"/>
                <w:sz w:val="20"/>
                <w:szCs w:val="20"/>
                <w:lang w:val="en-US"/>
              </w:rPr>
              <w:t>Demonstrate broad knowledge and understanding of legislative requirements and teaching strategies that support participation and learning of students with disability.</w:t>
            </w:r>
          </w:p>
        </w:tc>
        <w:tc>
          <w:tcPr>
            <w:tcW w:w="7593" w:type="dxa"/>
            <w:tcBorders>
              <w:top w:val="single" w:sz="4" w:space="0" w:color="000000"/>
              <w:left w:val="single" w:sz="4" w:space="0" w:color="000000"/>
              <w:bottom w:val="single" w:sz="4" w:space="0" w:color="000000"/>
              <w:right w:val="single" w:sz="4" w:space="0" w:color="000000"/>
            </w:tcBorders>
            <w:vAlign w:val="center"/>
          </w:tcPr>
          <w:p w:rsidR="00A1477A" w:rsidRPr="00E6236A" w:rsidRDefault="00A1477A" w:rsidP="00635F21">
            <w:pPr>
              <w:widowControl w:val="0"/>
              <w:autoSpaceDE w:val="0"/>
              <w:autoSpaceDN w:val="0"/>
              <w:adjustRightInd w:val="0"/>
              <w:spacing w:after="60"/>
              <w:rPr>
                <w:rFonts w:ascii="Helvetica" w:hAnsi="Helvetica"/>
                <w:i/>
                <w:sz w:val="20"/>
                <w:szCs w:val="20"/>
              </w:rPr>
            </w:pPr>
            <w:r w:rsidRPr="00E6236A">
              <w:rPr>
                <w:rFonts w:ascii="Helvetica" w:hAnsi="Helvetica"/>
                <w:i/>
                <w:sz w:val="20"/>
                <w:szCs w:val="20"/>
              </w:rPr>
              <w:t>What are the relevant legislative documents that detail the requirements for provision of students with disability?</w:t>
            </w:r>
          </w:p>
          <w:p w:rsidR="00713E9F" w:rsidRDefault="00A1477A" w:rsidP="00635F21">
            <w:pPr>
              <w:widowControl w:val="0"/>
              <w:autoSpaceDE w:val="0"/>
              <w:autoSpaceDN w:val="0"/>
              <w:adjustRightInd w:val="0"/>
              <w:spacing w:after="60"/>
              <w:rPr>
                <w:rFonts w:ascii="Helvetica" w:hAnsi="Helvetica"/>
                <w:i/>
                <w:sz w:val="20"/>
                <w:szCs w:val="20"/>
              </w:rPr>
            </w:pPr>
            <w:r w:rsidRPr="00E6236A">
              <w:rPr>
                <w:rFonts w:ascii="Helvetica" w:hAnsi="Helvetica"/>
                <w:i/>
                <w:sz w:val="20"/>
                <w:szCs w:val="20"/>
              </w:rPr>
              <w:t>What inclusive practices do you use to ensure full participation of all students? What evidence do you have to show this?</w:t>
            </w:r>
          </w:p>
          <w:p w:rsidR="00A1477A" w:rsidRPr="00713E9F" w:rsidRDefault="00713E9F" w:rsidP="00713E9F">
            <w:pPr>
              <w:widowControl w:val="0"/>
              <w:autoSpaceDE w:val="0"/>
              <w:autoSpaceDN w:val="0"/>
              <w:adjustRightInd w:val="0"/>
              <w:spacing w:after="60"/>
              <w:rPr>
                <w:rFonts w:ascii="Helvetica" w:hAnsi="Helvetica"/>
                <w:i/>
                <w:sz w:val="20"/>
              </w:rPr>
            </w:pPr>
            <w:r w:rsidRPr="00713E9F">
              <w:rPr>
                <w:rFonts w:ascii="Helvetica" w:hAnsi="Helvetica"/>
                <w:i/>
                <w:sz w:val="20"/>
              </w:rPr>
              <w:t>How do you demonstrate you regard all students as capable of learning</w:t>
            </w:r>
            <w:r>
              <w:rPr>
                <w:rFonts w:ascii="Helvetica" w:hAnsi="Helvetica"/>
                <w:i/>
                <w:sz w:val="20"/>
              </w:rPr>
              <w:t>?</w:t>
            </w:r>
            <w:r w:rsidRPr="00713E9F">
              <w:rPr>
                <w:rFonts w:ascii="Helvetica" w:hAnsi="Helvetica"/>
                <w:i/>
                <w:sz w:val="20"/>
              </w:rPr>
              <w:t xml:space="preserve"> What evidence do you have to show this?</w:t>
            </w:r>
            <w:r>
              <w:rPr>
                <w:rFonts w:ascii="Helvetica" w:hAnsi="Helvetica"/>
                <w:i/>
                <w:sz w:val="20"/>
              </w:rPr>
              <w:t xml:space="preserve"> </w:t>
            </w:r>
            <w:r w:rsidRPr="00E6236A">
              <w:rPr>
                <w:rFonts w:ascii="Helvetica" w:hAnsi="Helvetica"/>
                <w:i/>
                <w:sz w:val="20"/>
                <w:szCs w:val="20"/>
              </w:rPr>
              <w:t>What evidence do you have to show this?</w:t>
            </w:r>
          </w:p>
        </w:tc>
      </w:tr>
    </w:tbl>
    <w:p w:rsidR="00A1477A" w:rsidRDefault="00A1477A">
      <w:r>
        <w:lastRenderedPageBreak/>
        <w:br w:type="page"/>
      </w:r>
    </w:p>
    <w:p w:rsidR="00686991" w:rsidRDefault="00686991" w:rsidP="002037CD"/>
    <w:p w:rsidR="00686991" w:rsidRPr="00BA57D4" w:rsidRDefault="00686991" w:rsidP="00686991">
      <w:pPr>
        <w:spacing w:after="120"/>
        <w:rPr>
          <w:rFonts w:ascii="Comic Sans MS" w:hAnsi="Comic Sans MS"/>
          <w:b/>
        </w:rPr>
      </w:pPr>
      <w:r w:rsidRPr="00BA57D4">
        <w:rPr>
          <w:rFonts w:ascii="Comic Sans MS" w:hAnsi="Comic Sans MS"/>
          <w:b/>
        </w:rPr>
        <w:t>Demonstration of standard may include:</w:t>
      </w:r>
    </w:p>
    <w:p w:rsidR="00686991" w:rsidRDefault="00686991" w:rsidP="00686991">
      <w:pPr>
        <w:numPr>
          <w:ilvl w:val="0"/>
          <w:numId w:val="4"/>
        </w:numPr>
        <w:rPr>
          <w:rFonts w:ascii="Comic Sans MS" w:hAnsi="Comic Sans MS"/>
          <w:sz w:val="20"/>
          <w:lang w:val="en-US"/>
        </w:rPr>
      </w:pPr>
      <w:r>
        <w:rPr>
          <w:rFonts w:ascii="Comic Sans MS" w:hAnsi="Comic Sans MS"/>
          <w:sz w:val="20"/>
          <w:lang w:val="en-US"/>
        </w:rPr>
        <w:t>Activities that are planned to engage students and are appropriate for the developmental stages of students within the group.</w:t>
      </w:r>
    </w:p>
    <w:p w:rsidR="00686991" w:rsidRDefault="00686991" w:rsidP="00686991">
      <w:pPr>
        <w:numPr>
          <w:ilvl w:val="0"/>
          <w:numId w:val="4"/>
        </w:numPr>
        <w:rPr>
          <w:rFonts w:ascii="Comic Sans MS" w:hAnsi="Comic Sans MS"/>
          <w:sz w:val="20"/>
          <w:lang w:val="en-US"/>
        </w:rPr>
      </w:pPr>
      <w:r>
        <w:rPr>
          <w:rFonts w:ascii="Comic Sans MS" w:hAnsi="Comic Sans MS"/>
          <w:sz w:val="20"/>
          <w:lang w:val="en-US"/>
        </w:rPr>
        <w:t>Activities and processes used for learning that are appropriate to learning the content.</w:t>
      </w:r>
    </w:p>
    <w:p w:rsidR="00686991" w:rsidRDefault="00686991" w:rsidP="00686991">
      <w:pPr>
        <w:numPr>
          <w:ilvl w:val="0"/>
          <w:numId w:val="4"/>
        </w:numPr>
        <w:rPr>
          <w:rFonts w:ascii="Comic Sans MS" w:hAnsi="Comic Sans MS"/>
          <w:sz w:val="20"/>
          <w:lang w:val="en-US"/>
        </w:rPr>
      </w:pPr>
      <w:r>
        <w:rPr>
          <w:rFonts w:ascii="Comic Sans MS" w:hAnsi="Comic Sans MS"/>
          <w:sz w:val="20"/>
          <w:lang w:val="en-US"/>
        </w:rPr>
        <w:t>Activities designed to draw on prior knowledge and previous experience in learning new concepts.</w:t>
      </w:r>
    </w:p>
    <w:p w:rsidR="00686991" w:rsidRDefault="00686991" w:rsidP="00686991">
      <w:pPr>
        <w:numPr>
          <w:ilvl w:val="0"/>
          <w:numId w:val="4"/>
        </w:numPr>
        <w:rPr>
          <w:rFonts w:ascii="Comic Sans MS" w:hAnsi="Comic Sans MS"/>
          <w:sz w:val="20"/>
          <w:lang w:val="en-US"/>
        </w:rPr>
      </w:pPr>
      <w:r>
        <w:rPr>
          <w:rFonts w:ascii="Comic Sans MS" w:hAnsi="Comic Sans MS"/>
          <w:sz w:val="20"/>
          <w:lang w:val="en-US"/>
        </w:rPr>
        <w:t>Examples and/or language used that are appropriate and inclusive of students’ experience and help to make the learning accessible to all students.</w:t>
      </w:r>
    </w:p>
    <w:p w:rsidR="00686991" w:rsidRDefault="00686991" w:rsidP="00686991">
      <w:pPr>
        <w:rPr>
          <w:rFonts w:ascii="Geneva" w:hAnsi="Geneva"/>
        </w:rPr>
      </w:pPr>
    </w:p>
    <w:p w:rsidR="00A1477A" w:rsidRPr="000429B5" w:rsidRDefault="00A1477A" w:rsidP="00A1477A">
      <w:pPr>
        <w:spacing w:after="120"/>
        <w:rPr>
          <w:rFonts w:ascii="Verdana" w:hAnsi="Verdana"/>
          <w:b/>
          <w:i/>
          <w:sz w:val="22"/>
          <w:szCs w:val="22"/>
        </w:rPr>
      </w:pPr>
      <w:r w:rsidRPr="000429B5">
        <w:rPr>
          <w:rFonts w:ascii="Verdana" w:hAnsi="Verdana"/>
          <w:b/>
          <w:i/>
          <w:sz w:val="22"/>
          <w:szCs w:val="22"/>
        </w:rPr>
        <w:t>AISTL Illustration of Practice</w:t>
      </w:r>
    </w:p>
    <w:p w:rsidR="00A1477A" w:rsidRPr="00CE54A5" w:rsidRDefault="00A1477A" w:rsidP="00A1477A">
      <w:pPr>
        <w:spacing w:after="120"/>
        <w:ind w:left="2552" w:hanging="2552"/>
        <w:rPr>
          <w:rFonts w:ascii="Verdana" w:hAnsi="Verdana"/>
          <w:sz w:val="20"/>
          <w:szCs w:val="20"/>
        </w:rPr>
      </w:pPr>
      <w:r w:rsidRPr="00CE54A5">
        <w:rPr>
          <w:rFonts w:ascii="Verdana" w:hAnsi="Verdana"/>
          <w:b/>
          <w:sz w:val="20"/>
          <w:szCs w:val="20"/>
        </w:rPr>
        <w:t>Focus area 1.3</w:t>
      </w:r>
      <w:r w:rsidRPr="00CE54A5">
        <w:rPr>
          <w:rFonts w:ascii="Verdana" w:hAnsi="Verdana"/>
          <w:sz w:val="20"/>
          <w:szCs w:val="20"/>
        </w:rPr>
        <w:tab/>
      </w:r>
      <w:hyperlink r:id="rId7" w:history="1">
        <w:r w:rsidRPr="00CE54A5">
          <w:rPr>
            <w:rStyle w:val="Hyperlink"/>
            <w:rFonts w:ascii="Verdana" w:hAnsi="Verdana"/>
            <w:sz w:val="20"/>
            <w:szCs w:val="20"/>
          </w:rPr>
          <w:t>http://www.teacherstandards.aitsl.edu.au/Illustrations/Details/IOP00155</w:t>
        </w:r>
      </w:hyperlink>
    </w:p>
    <w:p w:rsidR="00A1477A" w:rsidRPr="00E26184" w:rsidRDefault="00A1477A" w:rsidP="00A1477A">
      <w:pPr>
        <w:rPr>
          <w:sz w:val="22"/>
          <w:szCs w:val="22"/>
        </w:rPr>
      </w:pPr>
    </w:p>
    <w:p w:rsidR="002037CD" w:rsidRPr="00BA57D4" w:rsidRDefault="002037CD" w:rsidP="002037CD">
      <w:pPr>
        <w:spacing w:after="120"/>
        <w:rPr>
          <w:rStyle w:val="pslongeditbox"/>
        </w:rPr>
      </w:pPr>
      <w:r w:rsidRPr="00BA57D4">
        <w:rPr>
          <w:rStyle w:val="pslongeditbox"/>
          <w:rFonts w:ascii="Verdana" w:hAnsi="Verdana"/>
          <w:b/>
        </w:rPr>
        <w:t xml:space="preserve">Related Key Selection Criteria:  </w:t>
      </w:r>
    </w:p>
    <w:p w:rsidR="008D2B9E" w:rsidRDefault="002037CD" w:rsidP="002037CD">
      <w:pPr>
        <w:rPr>
          <w:rFonts w:ascii="Geneva" w:hAnsi="Geneva"/>
        </w:rPr>
      </w:pPr>
      <w:r w:rsidRPr="00BA57D4">
        <w:rPr>
          <w:rStyle w:val="pslongeditbox"/>
          <w:rFonts w:ascii="Verdana" w:hAnsi="Verdana"/>
          <w:sz w:val="20"/>
        </w:rPr>
        <w:t xml:space="preserve">Demonstrate an understanding of how students learn and effective classroom teaching strategies and the capacity to work with colleagues to continually improve teaching and learning. </w:t>
      </w:r>
      <w:r w:rsidRPr="00BA57D4">
        <w:rPr>
          <w:rFonts w:ascii="Geneva" w:hAnsi="Geneva"/>
        </w:rPr>
        <w:br/>
      </w:r>
    </w:p>
    <w:p w:rsidR="008D2B9E" w:rsidRDefault="008D2B9E" w:rsidP="002037CD">
      <w:pPr>
        <w:rPr>
          <w:rFonts w:ascii="Geneva" w:hAnsi="Geneva"/>
        </w:rPr>
      </w:pPr>
    </w:p>
    <w:p w:rsidR="002037CD" w:rsidRDefault="002037CD" w:rsidP="002037CD">
      <w:pPr>
        <w:rPr>
          <w:rFonts w:ascii="Geneva" w:hAnsi="Geneva"/>
        </w:rPr>
      </w:pPr>
    </w:p>
    <w:tbl>
      <w:tblPr>
        <w:tblW w:w="0" w:type="auto"/>
        <w:tblBorders>
          <w:top w:val="single" w:sz="24" w:space="0" w:color="auto"/>
          <w:left w:val="single" w:sz="24" w:space="0" w:color="auto"/>
          <w:bottom w:val="single" w:sz="24" w:space="0" w:color="auto"/>
          <w:right w:val="single" w:sz="24" w:space="0" w:color="auto"/>
        </w:tblBorders>
        <w:tblLook w:val="00A0"/>
      </w:tblPr>
      <w:tblGrid>
        <w:gridCol w:w="14788"/>
      </w:tblGrid>
      <w:tr w:rsidR="002037CD" w:rsidRPr="003D7212">
        <w:trPr>
          <w:trHeight w:hRule="exact" w:val="1134"/>
        </w:trPr>
        <w:tc>
          <w:tcPr>
            <w:tcW w:w="14788" w:type="dxa"/>
            <w:vAlign w:val="center"/>
          </w:tcPr>
          <w:p w:rsidR="002037CD" w:rsidRPr="003D7212" w:rsidRDefault="002037CD" w:rsidP="006F1076">
            <w:pPr>
              <w:ind w:left="4253" w:hanging="4253"/>
              <w:rPr>
                <w:rFonts w:ascii="Helvetica" w:hAnsi="Helvetica"/>
                <w:b/>
                <w:sz w:val="28"/>
              </w:rPr>
            </w:pPr>
            <w:r w:rsidRPr="003D7212">
              <w:rPr>
                <w:rFonts w:ascii="Helvetica" w:hAnsi="Helvetica"/>
                <w:b/>
                <w:sz w:val="32"/>
              </w:rPr>
              <w:t xml:space="preserve">Professional </w:t>
            </w:r>
            <w:r w:rsidR="006F1076">
              <w:rPr>
                <w:rFonts w:ascii="Helvetica" w:hAnsi="Helvetica"/>
                <w:b/>
                <w:sz w:val="32"/>
              </w:rPr>
              <w:t>STANDARD</w:t>
            </w:r>
            <w:r w:rsidRPr="003D7212">
              <w:rPr>
                <w:rFonts w:ascii="Helvetica" w:hAnsi="Helvetica"/>
                <w:b/>
                <w:sz w:val="32"/>
              </w:rPr>
              <w:t xml:space="preserve"> 1:</w:t>
            </w:r>
            <w:r w:rsidRPr="003D7212">
              <w:rPr>
                <w:rFonts w:ascii="Helvetica" w:hAnsi="Helvetica"/>
                <w:b/>
                <w:sz w:val="28"/>
              </w:rPr>
              <w:t xml:space="preserve"> </w:t>
            </w:r>
            <w:r w:rsidRPr="003D7212">
              <w:rPr>
                <w:rFonts w:ascii="Helvetica" w:hAnsi="Helvetica"/>
                <w:b/>
                <w:sz w:val="28"/>
              </w:rPr>
              <w:tab/>
            </w:r>
            <w:r w:rsidR="00BF31CB">
              <w:rPr>
                <w:rFonts w:ascii="Helvetica" w:hAnsi="Helvetica"/>
                <w:b/>
                <w:sz w:val="28"/>
              </w:rPr>
              <w:t>What do I kn</w:t>
            </w:r>
            <w:r w:rsidR="006F1076">
              <w:rPr>
                <w:rFonts w:ascii="Helvetica" w:hAnsi="Helvetica"/>
                <w:b/>
                <w:sz w:val="28"/>
              </w:rPr>
              <w:t>ow</w:t>
            </w:r>
            <w:r w:rsidRPr="003D7212">
              <w:rPr>
                <w:rFonts w:ascii="Helvetica" w:hAnsi="Helvetica"/>
                <w:b/>
                <w:sz w:val="28"/>
              </w:rPr>
              <w:t xml:space="preserve"> about students </w:t>
            </w:r>
            <w:r w:rsidR="006F1076">
              <w:rPr>
                <w:rFonts w:ascii="Helvetica" w:hAnsi="Helvetica"/>
                <w:b/>
                <w:sz w:val="28"/>
              </w:rPr>
              <w:t>and how they learn</w:t>
            </w:r>
            <w:r w:rsidRPr="003D7212">
              <w:rPr>
                <w:rFonts w:ascii="Helvetica" w:hAnsi="Helvetica"/>
                <w:b/>
                <w:sz w:val="28"/>
              </w:rPr>
              <w:t>?</w:t>
            </w:r>
          </w:p>
        </w:tc>
      </w:tr>
    </w:tbl>
    <w:p w:rsidR="002037CD" w:rsidRPr="003455F4" w:rsidRDefault="002037CD">
      <w:pPr>
        <w:rPr>
          <w:rFonts w:ascii="Geneva" w:hAnsi="Genev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2037CD" w:rsidRPr="003D7212">
        <w:tc>
          <w:tcPr>
            <w:tcW w:w="3697" w:type="dxa"/>
            <w:vAlign w:val="center"/>
          </w:tcPr>
          <w:p w:rsidR="002037CD" w:rsidRPr="003D7212" w:rsidRDefault="009754E7" w:rsidP="002037CD">
            <w:pPr>
              <w:jc w:val="center"/>
              <w:rPr>
                <w:rFonts w:ascii="Verdana" w:hAnsi="Verdana"/>
                <w:b/>
              </w:rPr>
            </w:pPr>
            <w:r>
              <w:rPr>
                <w:rFonts w:ascii="Verdana" w:hAnsi="Verdana"/>
                <w:b/>
              </w:rPr>
              <w:t>Expectation</w:t>
            </w:r>
          </w:p>
          <w:p w:rsidR="002037CD" w:rsidRPr="003D7212" w:rsidRDefault="002037CD" w:rsidP="002037CD">
            <w:pPr>
              <w:jc w:val="center"/>
              <w:rPr>
                <w:rFonts w:ascii="Verdana" w:hAnsi="Verdana"/>
                <w:sz w:val="18"/>
              </w:rPr>
            </w:pPr>
          </w:p>
        </w:tc>
        <w:tc>
          <w:tcPr>
            <w:tcW w:w="3697" w:type="dxa"/>
            <w:vAlign w:val="center"/>
          </w:tcPr>
          <w:p w:rsidR="002037CD" w:rsidRPr="003D7212" w:rsidRDefault="006F1076" w:rsidP="002037CD">
            <w:pPr>
              <w:jc w:val="center"/>
              <w:rPr>
                <w:rFonts w:ascii="Verdana" w:hAnsi="Verdana"/>
                <w:b/>
              </w:rPr>
            </w:pPr>
            <w:r>
              <w:rPr>
                <w:rFonts w:ascii="Verdana" w:hAnsi="Verdana"/>
                <w:b/>
              </w:rPr>
              <w:t>Explanation</w:t>
            </w:r>
          </w:p>
          <w:p w:rsidR="002037CD" w:rsidRPr="003D7212" w:rsidRDefault="006F1076" w:rsidP="009754E7">
            <w:pPr>
              <w:jc w:val="center"/>
              <w:rPr>
                <w:rFonts w:ascii="Verdana" w:hAnsi="Verdana"/>
                <w:sz w:val="18"/>
              </w:rPr>
            </w:pPr>
            <w:r>
              <w:rPr>
                <w:rFonts w:ascii="Verdana" w:hAnsi="Verdana"/>
                <w:sz w:val="18"/>
              </w:rPr>
              <w:t>(</w:t>
            </w:r>
            <w:r w:rsidR="009754E7">
              <w:rPr>
                <w:rFonts w:ascii="Verdana" w:hAnsi="Verdana"/>
                <w:sz w:val="18"/>
              </w:rPr>
              <w:t>M</w:t>
            </w:r>
            <w:r>
              <w:rPr>
                <w:rFonts w:ascii="Verdana" w:hAnsi="Verdana"/>
                <w:sz w:val="18"/>
              </w:rPr>
              <w:t>ean</w:t>
            </w:r>
            <w:r w:rsidR="009754E7">
              <w:rPr>
                <w:rFonts w:ascii="Verdana" w:hAnsi="Verdana"/>
                <w:sz w:val="18"/>
              </w:rPr>
              <w:t>ing of expectation</w:t>
            </w:r>
            <w:r>
              <w:rPr>
                <w:rFonts w:ascii="Verdana" w:hAnsi="Verdana"/>
                <w:sz w:val="18"/>
              </w:rPr>
              <w:t>)</w:t>
            </w:r>
          </w:p>
        </w:tc>
        <w:tc>
          <w:tcPr>
            <w:tcW w:w="3697" w:type="dxa"/>
            <w:vAlign w:val="center"/>
          </w:tcPr>
          <w:p w:rsidR="002037CD" w:rsidRPr="003D7212" w:rsidRDefault="002037CD" w:rsidP="002037CD">
            <w:pPr>
              <w:jc w:val="center"/>
              <w:rPr>
                <w:rFonts w:ascii="Verdana" w:hAnsi="Verdana"/>
                <w:b/>
              </w:rPr>
            </w:pPr>
            <w:r w:rsidRPr="003D7212">
              <w:rPr>
                <w:rFonts w:ascii="Verdana" w:hAnsi="Verdana"/>
                <w:b/>
              </w:rPr>
              <w:t>Practice</w:t>
            </w:r>
          </w:p>
          <w:p w:rsidR="002037CD" w:rsidRPr="003D7212" w:rsidRDefault="002037CD" w:rsidP="009754E7">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sidR="00E54E78">
              <w:rPr>
                <w:rFonts w:ascii="Verdana" w:hAnsi="Verdana"/>
                <w:sz w:val="18"/>
              </w:rPr>
              <w:t xml:space="preserve">the </w:t>
            </w:r>
            <w:r w:rsidR="009754E7">
              <w:rPr>
                <w:rFonts w:ascii="Verdana" w:hAnsi="Verdana"/>
                <w:sz w:val="18"/>
              </w:rPr>
              <w:t>expectation</w:t>
            </w:r>
            <w:r w:rsidRPr="003D7212">
              <w:rPr>
                <w:rFonts w:ascii="Verdana" w:hAnsi="Verdana"/>
                <w:sz w:val="18"/>
              </w:rPr>
              <w:t xml:space="preserve"> into action)</w:t>
            </w:r>
          </w:p>
        </w:tc>
        <w:tc>
          <w:tcPr>
            <w:tcW w:w="3697" w:type="dxa"/>
            <w:vAlign w:val="center"/>
          </w:tcPr>
          <w:p w:rsidR="002037CD" w:rsidRPr="003D7212" w:rsidRDefault="002037CD" w:rsidP="002037CD">
            <w:pPr>
              <w:jc w:val="center"/>
              <w:rPr>
                <w:rFonts w:ascii="Verdana" w:hAnsi="Verdana"/>
                <w:b/>
              </w:rPr>
            </w:pPr>
            <w:r w:rsidRPr="003D7212">
              <w:rPr>
                <w:rFonts w:ascii="Verdana" w:hAnsi="Verdana"/>
                <w:b/>
              </w:rPr>
              <w:t>Proof of Practice</w:t>
            </w:r>
          </w:p>
          <w:p w:rsidR="002037CD" w:rsidRPr="003D7212" w:rsidRDefault="002037CD" w:rsidP="009754E7">
            <w:pPr>
              <w:jc w:val="center"/>
              <w:rPr>
                <w:rFonts w:ascii="Verdana" w:hAnsi="Verdana"/>
                <w:sz w:val="18"/>
              </w:rPr>
            </w:pPr>
            <w:r w:rsidRPr="003D7212">
              <w:rPr>
                <w:rFonts w:ascii="Verdana" w:hAnsi="Verdana"/>
                <w:sz w:val="18"/>
              </w:rPr>
              <w:t>(</w:t>
            </w:r>
            <w:r w:rsidR="009754E7">
              <w:rPr>
                <w:rFonts w:ascii="Verdana" w:hAnsi="Verdana"/>
                <w:sz w:val="18"/>
              </w:rPr>
              <w:t>Description of e</w:t>
            </w:r>
            <w:r w:rsidRPr="003D7212">
              <w:rPr>
                <w:rFonts w:ascii="Verdana" w:hAnsi="Verdana"/>
                <w:sz w:val="18"/>
              </w:rPr>
              <w:t xml:space="preserve">vidence </w:t>
            </w:r>
            <w:r w:rsidR="009754E7">
              <w:rPr>
                <w:rFonts w:ascii="Verdana" w:hAnsi="Verdana"/>
                <w:sz w:val="18"/>
              </w:rPr>
              <w:t xml:space="preserve">you have </w:t>
            </w:r>
            <w:r w:rsidRPr="003D7212">
              <w:rPr>
                <w:rFonts w:ascii="Verdana" w:hAnsi="Verdana"/>
                <w:sz w:val="18"/>
              </w:rPr>
              <w:t>to support practice claim)</w:t>
            </w:r>
          </w:p>
        </w:tc>
      </w:tr>
      <w:tr w:rsidR="00473D34" w:rsidRPr="007F2FF8">
        <w:trPr>
          <w:trHeight w:val="2835"/>
        </w:trPr>
        <w:tc>
          <w:tcPr>
            <w:tcW w:w="3697" w:type="dxa"/>
            <w:vAlign w:val="center"/>
          </w:tcPr>
          <w:p w:rsidR="006F1076" w:rsidRPr="0079755E" w:rsidRDefault="006F1076" w:rsidP="00473D34">
            <w:pPr>
              <w:rPr>
                <w:rFonts w:cs="Helvetica"/>
                <w:i/>
                <w:szCs w:val="16"/>
              </w:rPr>
            </w:pPr>
            <w:r w:rsidRPr="0079755E">
              <w:rPr>
                <w:rFonts w:cs="Helvetica"/>
                <w:i/>
                <w:szCs w:val="16"/>
              </w:rPr>
              <w:t>1.1</w:t>
            </w:r>
          </w:p>
          <w:p w:rsidR="00473D34" w:rsidRPr="0079755E" w:rsidRDefault="006F1076" w:rsidP="00473D34">
            <w:pPr>
              <w:rPr>
                <w:rFonts w:ascii="Verdana" w:hAnsi="Verdana" w:cs="Andalus"/>
              </w:rPr>
            </w:pPr>
            <w:r w:rsidRPr="0079755E">
              <w:rPr>
                <w:rFonts w:cs="Helvetica"/>
                <w:i/>
                <w:szCs w:val="16"/>
              </w:rPr>
              <w:t>Demonstrate knowledge and understanding of physical, social and intellectual development and characteristics of students and how these may affect learning</w:t>
            </w:r>
          </w:p>
        </w:tc>
        <w:tc>
          <w:tcPr>
            <w:tcW w:w="3697" w:type="dxa"/>
          </w:tcPr>
          <w:p w:rsidR="00112D00" w:rsidRDefault="00112D00" w:rsidP="00E178ED">
            <w:pPr>
              <w:rPr>
                <w:rFonts w:ascii="Verdana" w:hAnsi="Verdana" w:cs="Andalus"/>
                <w:sz w:val="18"/>
                <w:szCs w:val="18"/>
              </w:rPr>
            </w:pPr>
          </w:p>
          <w:p w:rsidR="00E43C96" w:rsidRDefault="00E43C96" w:rsidP="00E178ED">
            <w:pPr>
              <w:rPr>
                <w:rFonts w:ascii="Verdana" w:hAnsi="Verdana" w:cs="Andalus"/>
                <w:sz w:val="18"/>
                <w:szCs w:val="18"/>
              </w:rPr>
            </w:pPr>
            <w:r>
              <w:rPr>
                <w:rFonts w:ascii="Verdana" w:hAnsi="Verdana" w:cs="Andalus"/>
                <w:sz w:val="18"/>
                <w:szCs w:val="18"/>
              </w:rPr>
              <w:t xml:space="preserve">Cognitive Development </w:t>
            </w:r>
            <w:r w:rsidR="00F41422">
              <w:rPr>
                <w:rFonts w:ascii="Verdana" w:hAnsi="Verdana" w:cs="Andalus"/>
                <w:sz w:val="18"/>
                <w:szCs w:val="18"/>
              </w:rPr>
              <w:t>– Piaget’</w:t>
            </w:r>
            <w:r w:rsidR="009B6D80">
              <w:rPr>
                <w:rFonts w:ascii="Verdana" w:hAnsi="Verdana" w:cs="Andalus"/>
                <w:sz w:val="18"/>
                <w:szCs w:val="18"/>
              </w:rPr>
              <w:t xml:space="preserve">s Developmental Theory: Children 2-7 years use gestures, signs, sounds and words to represent and convey meaning. Children 7-12 years </w:t>
            </w:r>
            <w:r w:rsidR="00454033">
              <w:rPr>
                <w:rFonts w:ascii="Verdana" w:hAnsi="Verdana" w:cs="Andalus"/>
                <w:sz w:val="18"/>
                <w:szCs w:val="18"/>
              </w:rPr>
              <w:t>apply logic in hands on activities and use concrete experiences to solve problems. Children 12 and older can think scientifically, rationally and abstractly (Churchill et al. 2011).</w:t>
            </w:r>
          </w:p>
          <w:p w:rsidR="00F41422" w:rsidRDefault="00F41422" w:rsidP="00E178ED">
            <w:pPr>
              <w:rPr>
                <w:rFonts w:ascii="Verdana" w:hAnsi="Verdana" w:cs="Andalus"/>
                <w:sz w:val="18"/>
                <w:szCs w:val="18"/>
              </w:rPr>
            </w:pPr>
          </w:p>
          <w:p w:rsidR="00F41422" w:rsidRDefault="00F41422" w:rsidP="00E178ED">
            <w:pPr>
              <w:rPr>
                <w:rFonts w:ascii="Verdana" w:hAnsi="Verdana" w:cs="Andalus"/>
                <w:sz w:val="18"/>
                <w:szCs w:val="18"/>
              </w:rPr>
            </w:pPr>
            <w:proofErr w:type="spellStart"/>
            <w:r>
              <w:rPr>
                <w:rFonts w:ascii="Verdana" w:hAnsi="Verdana" w:cs="Andalus"/>
                <w:sz w:val="18"/>
                <w:szCs w:val="18"/>
              </w:rPr>
              <w:t>Sociocultural</w:t>
            </w:r>
            <w:proofErr w:type="spellEnd"/>
            <w:r>
              <w:rPr>
                <w:rFonts w:ascii="Verdana" w:hAnsi="Verdana" w:cs="Andalus"/>
                <w:sz w:val="18"/>
                <w:szCs w:val="18"/>
              </w:rPr>
              <w:t xml:space="preserve"> Theory – Lev </w:t>
            </w:r>
            <w:proofErr w:type="spellStart"/>
            <w:r>
              <w:rPr>
                <w:rFonts w:ascii="Verdana" w:hAnsi="Verdana" w:cs="Andalus"/>
                <w:sz w:val="18"/>
                <w:szCs w:val="18"/>
              </w:rPr>
              <w:t>Vygotsky</w:t>
            </w:r>
            <w:proofErr w:type="spellEnd"/>
            <w:r>
              <w:rPr>
                <w:rFonts w:ascii="Verdana" w:hAnsi="Verdana" w:cs="Andalus"/>
                <w:sz w:val="18"/>
                <w:szCs w:val="18"/>
              </w:rPr>
              <w:t xml:space="preserve"> – the view that learning and </w:t>
            </w:r>
            <w:r>
              <w:rPr>
                <w:rFonts w:ascii="Verdana" w:hAnsi="Verdana" w:cs="Andalus"/>
                <w:sz w:val="18"/>
                <w:szCs w:val="18"/>
              </w:rPr>
              <w:lastRenderedPageBreak/>
              <w:t xml:space="preserve">development is not just a process of increased mental sophistication but is also mediated through social </w:t>
            </w:r>
            <w:r w:rsidR="00454033">
              <w:rPr>
                <w:rFonts w:ascii="Verdana" w:hAnsi="Verdana" w:cs="Andalus"/>
                <w:sz w:val="18"/>
                <w:szCs w:val="18"/>
              </w:rPr>
              <w:t>and cultural interactions</w:t>
            </w:r>
            <w:r w:rsidR="00C05B82">
              <w:rPr>
                <w:rFonts w:ascii="Verdana" w:hAnsi="Verdana" w:cs="Andalus"/>
                <w:sz w:val="18"/>
                <w:szCs w:val="18"/>
              </w:rPr>
              <w:t xml:space="preserve">. </w:t>
            </w:r>
            <w:r w:rsidR="00454033">
              <w:rPr>
                <w:rFonts w:ascii="Verdana" w:hAnsi="Verdana" w:cs="Andalus"/>
                <w:sz w:val="18"/>
                <w:szCs w:val="18"/>
              </w:rPr>
              <w:t>(Churchill et al. 2011).</w:t>
            </w:r>
          </w:p>
          <w:p w:rsidR="005F0285" w:rsidRPr="00E43C96" w:rsidRDefault="005F0285" w:rsidP="00E178ED">
            <w:pPr>
              <w:rPr>
                <w:rFonts w:ascii="Verdana" w:hAnsi="Verdana" w:cs="Andalus"/>
                <w:sz w:val="18"/>
                <w:szCs w:val="18"/>
              </w:rPr>
            </w:pPr>
          </w:p>
          <w:p w:rsidR="006B6D6C" w:rsidRDefault="00112D00" w:rsidP="00E178ED">
            <w:pPr>
              <w:rPr>
                <w:rFonts w:ascii="Verdana" w:hAnsi="Verdana" w:cs="Andalus"/>
                <w:sz w:val="18"/>
                <w:szCs w:val="18"/>
              </w:rPr>
            </w:pPr>
            <w:r w:rsidRPr="00E43C96">
              <w:rPr>
                <w:rFonts w:ascii="Verdana" w:hAnsi="Verdana" w:cs="Andalus"/>
                <w:sz w:val="18"/>
                <w:szCs w:val="18"/>
              </w:rPr>
              <w:t>Students develop both physically, mentally and intellectually at different speeds</w:t>
            </w:r>
            <w:r w:rsidR="005F0285">
              <w:rPr>
                <w:rFonts w:ascii="Verdana" w:hAnsi="Verdana" w:cs="Andalus"/>
                <w:sz w:val="18"/>
                <w:szCs w:val="18"/>
              </w:rPr>
              <w:t xml:space="preserve">. The stages of immaturity, maturity and puberty all take effect on students at different times. </w:t>
            </w:r>
            <w:r w:rsidRPr="00E43C96">
              <w:rPr>
                <w:rFonts w:ascii="Verdana" w:hAnsi="Verdana" w:cs="Andalus"/>
                <w:sz w:val="18"/>
                <w:szCs w:val="18"/>
              </w:rPr>
              <w:t>They</w:t>
            </w:r>
            <w:r w:rsidR="005F0285">
              <w:rPr>
                <w:rFonts w:ascii="Verdana" w:hAnsi="Verdana" w:cs="Andalus"/>
                <w:sz w:val="18"/>
                <w:szCs w:val="18"/>
              </w:rPr>
              <w:t xml:space="preserve"> all</w:t>
            </w:r>
            <w:r w:rsidRPr="00E43C96">
              <w:rPr>
                <w:rFonts w:ascii="Verdana" w:hAnsi="Verdana" w:cs="Andalus"/>
                <w:sz w:val="18"/>
                <w:szCs w:val="18"/>
              </w:rPr>
              <w:t xml:space="preserve"> have different lives and thus different circumstances. This all may affect their capacity and ability to learn</w:t>
            </w:r>
            <w:r w:rsidR="00E43C96">
              <w:rPr>
                <w:rFonts w:ascii="Verdana" w:hAnsi="Verdana" w:cs="Andalus"/>
                <w:sz w:val="18"/>
                <w:szCs w:val="18"/>
              </w:rPr>
              <w:t xml:space="preserve"> and the ways that they learn.</w:t>
            </w:r>
          </w:p>
          <w:p w:rsidR="007E5522" w:rsidRDefault="007E5522" w:rsidP="00E178ED">
            <w:pPr>
              <w:rPr>
                <w:rFonts w:ascii="Verdana" w:hAnsi="Verdana" w:cs="Andalus"/>
                <w:sz w:val="18"/>
                <w:szCs w:val="18"/>
              </w:rPr>
            </w:pPr>
          </w:p>
          <w:p w:rsidR="007E5522" w:rsidRDefault="00AD0275" w:rsidP="00E178ED">
            <w:pPr>
              <w:rPr>
                <w:rFonts w:ascii="Verdana" w:hAnsi="Verdana" w:cs="Andalus"/>
                <w:sz w:val="18"/>
                <w:szCs w:val="18"/>
              </w:rPr>
            </w:pPr>
            <w:r>
              <w:rPr>
                <w:rFonts w:ascii="Verdana" w:hAnsi="Verdana" w:cs="Andalus"/>
                <w:sz w:val="18"/>
                <w:szCs w:val="18"/>
              </w:rPr>
              <w:t xml:space="preserve">Students have different levels of self efficacy and this can affect their ability to learn. If students don’t believe in themselves in learning the content they will not do aswell as someone who does believe in themselves. </w:t>
            </w:r>
          </w:p>
          <w:p w:rsidR="00E43C96" w:rsidRDefault="00E43C96" w:rsidP="00E178ED">
            <w:pPr>
              <w:rPr>
                <w:rFonts w:ascii="Verdana" w:hAnsi="Verdana" w:cs="Andalus"/>
                <w:sz w:val="18"/>
                <w:szCs w:val="18"/>
              </w:rPr>
            </w:pPr>
          </w:p>
          <w:p w:rsidR="00112D00" w:rsidRPr="00E54E78" w:rsidRDefault="00E43C96" w:rsidP="00E178ED">
            <w:pPr>
              <w:rPr>
                <w:rFonts w:ascii="Verdana" w:hAnsi="Verdana" w:cs="Andalus"/>
                <w:sz w:val="20"/>
              </w:rPr>
            </w:pPr>
            <w:r>
              <w:rPr>
                <w:rFonts w:ascii="Verdana" w:hAnsi="Verdana" w:cs="Andalus"/>
                <w:sz w:val="18"/>
                <w:szCs w:val="18"/>
              </w:rPr>
              <w:t xml:space="preserve"> </w:t>
            </w:r>
          </w:p>
        </w:tc>
        <w:tc>
          <w:tcPr>
            <w:tcW w:w="3697" w:type="dxa"/>
          </w:tcPr>
          <w:p w:rsidR="00473D34" w:rsidRDefault="00473D34" w:rsidP="00E178ED">
            <w:pPr>
              <w:rPr>
                <w:rFonts w:ascii="Verdana" w:hAnsi="Verdana" w:cs="Andalus"/>
                <w:sz w:val="18"/>
                <w:szCs w:val="18"/>
              </w:rPr>
            </w:pPr>
          </w:p>
          <w:p w:rsidR="00A30468" w:rsidRDefault="00F526E6" w:rsidP="00DB01C7">
            <w:pPr>
              <w:rPr>
                <w:rFonts w:ascii="Verdana" w:hAnsi="Verdana" w:cs="Andalus"/>
                <w:sz w:val="18"/>
                <w:szCs w:val="18"/>
              </w:rPr>
            </w:pPr>
            <w:r>
              <w:rPr>
                <w:rFonts w:ascii="Verdana" w:hAnsi="Verdana" w:cs="Andalus"/>
                <w:sz w:val="18"/>
                <w:szCs w:val="18"/>
              </w:rPr>
              <w:t>Working in a composite of year 7</w:t>
            </w:r>
            <w:proofErr w:type="gramStart"/>
            <w:r>
              <w:rPr>
                <w:rFonts w:ascii="Verdana" w:hAnsi="Verdana" w:cs="Andalus"/>
                <w:sz w:val="18"/>
                <w:szCs w:val="18"/>
              </w:rPr>
              <w:t>,8</w:t>
            </w:r>
            <w:proofErr w:type="gramEnd"/>
            <w:r>
              <w:rPr>
                <w:rFonts w:ascii="Verdana" w:hAnsi="Verdana" w:cs="Andalus"/>
                <w:sz w:val="18"/>
                <w:szCs w:val="18"/>
              </w:rPr>
              <w:t xml:space="preserve"> and 9 girls </w:t>
            </w:r>
            <w:r w:rsidR="00DB01C7">
              <w:rPr>
                <w:rFonts w:ascii="Verdana" w:hAnsi="Verdana" w:cs="Andalus"/>
                <w:sz w:val="18"/>
                <w:szCs w:val="18"/>
              </w:rPr>
              <w:t xml:space="preserve">(ESL students) who all ranged drastically in their ability levels in all areas of physical, social and intellectual development. I developed lessons focussing on designing, planning and implementing a jewellery business that would educate them on various areas of the curriculum. </w:t>
            </w:r>
          </w:p>
          <w:p w:rsidR="007B5511" w:rsidRDefault="007B5511" w:rsidP="00DB01C7">
            <w:pPr>
              <w:rPr>
                <w:rFonts w:ascii="Verdana" w:hAnsi="Verdana" w:cs="Andalus"/>
                <w:sz w:val="18"/>
                <w:szCs w:val="18"/>
              </w:rPr>
            </w:pPr>
          </w:p>
          <w:p w:rsidR="007B5511" w:rsidRDefault="007B5511" w:rsidP="007B5511">
            <w:pPr>
              <w:rPr>
                <w:rFonts w:ascii="Verdana" w:hAnsi="Verdana" w:cs="Andalus"/>
                <w:sz w:val="18"/>
                <w:szCs w:val="18"/>
              </w:rPr>
            </w:pPr>
            <w:r>
              <w:rPr>
                <w:rFonts w:ascii="Verdana" w:hAnsi="Verdana" w:cs="Andalus"/>
                <w:sz w:val="18"/>
                <w:szCs w:val="18"/>
              </w:rPr>
              <w:t xml:space="preserve">A range of roles were developed to ensure all students could contribute </w:t>
            </w:r>
            <w:r>
              <w:rPr>
                <w:rFonts w:ascii="Verdana" w:hAnsi="Verdana" w:cs="Andalus"/>
                <w:sz w:val="18"/>
                <w:szCs w:val="18"/>
              </w:rPr>
              <w:lastRenderedPageBreak/>
              <w:t xml:space="preserve">to completing the task. The roles all differed requiring different levels of intellectual ability to complete them. They also allowed for all students interests and personal strengths so that all students could get involved, enjoy the task whilst still being challenged to learn. </w:t>
            </w:r>
          </w:p>
          <w:p w:rsidR="00EA64A5" w:rsidRDefault="00EA64A5" w:rsidP="007B5511">
            <w:pPr>
              <w:rPr>
                <w:rFonts w:ascii="Verdana" w:hAnsi="Verdana" w:cs="Andalus"/>
                <w:sz w:val="18"/>
                <w:szCs w:val="18"/>
              </w:rPr>
            </w:pPr>
          </w:p>
          <w:p w:rsidR="00EA64A5" w:rsidRDefault="00EA64A5" w:rsidP="007B5511">
            <w:pPr>
              <w:rPr>
                <w:rFonts w:ascii="Verdana" w:hAnsi="Verdana" w:cs="Andalus"/>
                <w:sz w:val="18"/>
                <w:szCs w:val="18"/>
              </w:rPr>
            </w:pPr>
            <w:r>
              <w:rPr>
                <w:rFonts w:ascii="Verdana" w:hAnsi="Verdana" w:cs="Andalus"/>
                <w:sz w:val="18"/>
                <w:szCs w:val="18"/>
              </w:rPr>
              <w:t xml:space="preserve">I provided a range of activities in the lesson sequence ensuring that I catered to all the different intellectual and social developments of the students. </w:t>
            </w:r>
          </w:p>
          <w:p w:rsidR="00DE27D7" w:rsidRDefault="00DE27D7" w:rsidP="007B5511">
            <w:pPr>
              <w:rPr>
                <w:rFonts w:ascii="Verdana" w:hAnsi="Verdana" w:cs="Andalus"/>
                <w:sz w:val="18"/>
                <w:szCs w:val="18"/>
              </w:rPr>
            </w:pPr>
          </w:p>
          <w:p w:rsidR="00DE27D7" w:rsidRDefault="00DE27D7" w:rsidP="007B5511">
            <w:pPr>
              <w:rPr>
                <w:rFonts w:ascii="Verdana" w:hAnsi="Verdana" w:cs="Andalus"/>
                <w:sz w:val="18"/>
                <w:szCs w:val="18"/>
              </w:rPr>
            </w:pPr>
          </w:p>
          <w:p w:rsidR="00DE27D7" w:rsidRPr="00F442A9" w:rsidRDefault="00DE27D7" w:rsidP="007B5511">
            <w:pPr>
              <w:rPr>
                <w:rFonts w:ascii="Verdana" w:hAnsi="Verdana" w:cs="Andalus"/>
                <w:sz w:val="18"/>
                <w:szCs w:val="18"/>
              </w:rPr>
            </w:pPr>
            <w:r>
              <w:rPr>
                <w:rFonts w:ascii="Verdana" w:hAnsi="Verdana" w:cs="Andalus"/>
                <w:sz w:val="18"/>
                <w:szCs w:val="18"/>
              </w:rPr>
              <w:t xml:space="preserve">Developed and implemented lessons about time that used concrete objects, gestures and specific words to help students learn. </w:t>
            </w:r>
          </w:p>
        </w:tc>
        <w:tc>
          <w:tcPr>
            <w:tcW w:w="3697" w:type="dxa"/>
          </w:tcPr>
          <w:p w:rsidR="00473D34" w:rsidRDefault="00473D34" w:rsidP="00E178ED">
            <w:pPr>
              <w:rPr>
                <w:rFonts w:ascii="Verdana" w:hAnsi="Verdana" w:cs="Andalus"/>
                <w:sz w:val="18"/>
                <w:szCs w:val="18"/>
              </w:rPr>
            </w:pPr>
          </w:p>
          <w:p w:rsidR="00DB01C7" w:rsidRDefault="00F526E6" w:rsidP="00E178ED">
            <w:pPr>
              <w:rPr>
                <w:rFonts w:ascii="Verdana" w:hAnsi="Verdana" w:cs="Andalus"/>
                <w:sz w:val="18"/>
                <w:szCs w:val="18"/>
              </w:rPr>
            </w:pPr>
            <w:r>
              <w:rPr>
                <w:rFonts w:ascii="Verdana" w:hAnsi="Verdana" w:cs="Andalus"/>
                <w:sz w:val="18"/>
                <w:szCs w:val="18"/>
              </w:rPr>
              <w:t xml:space="preserve">Maningrida EEP302 Report : </w:t>
            </w:r>
          </w:p>
          <w:p w:rsidR="00F526E6" w:rsidRDefault="00DB01C7" w:rsidP="00E178ED">
            <w:pPr>
              <w:rPr>
                <w:rFonts w:ascii="Verdana" w:hAnsi="Verdana" w:cs="Andalus"/>
                <w:sz w:val="18"/>
                <w:szCs w:val="18"/>
              </w:rPr>
            </w:pPr>
            <w:r>
              <w:rPr>
                <w:rFonts w:ascii="Verdana" w:hAnsi="Verdana" w:cs="Andalus"/>
                <w:sz w:val="18"/>
                <w:szCs w:val="18"/>
              </w:rPr>
              <w:t xml:space="preserve">            “</w:t>
            </w:r>
            <w:r w:rsidR="007D6591">
              <w:rPr>
                <w:rFonts w:ascii="Verdana" w:hAnsi="Verdana" w:cs="Andalus"/>
                <w:sz w:val="18"/>
                <w:szCs w:val="18"/>
              </w:rPr>
              <w:t>C</w:t>
            </w:r>
            <w:r w:rsidR="00F526E6">
              <w:rPr>
                <w:rFonts w:ascii="Verdana" w:hAnsi="Verdana" w:cs="Andalus"/>
                <w:sz w:val="18"/>
                <w:szCs w:val="18"/>
              </w:rPr>
              <w:t xml:space="preserve">atered for all ability levels including those with very low spoken English”. </w:t>
            </w:r>
          </w:p>
          <w:p w:rsidR="00DB01C7" w:rsidRDefault="00DB01C7" w:rsidP="00E178ED">
            <w:pPr>
              <w:rPr>
                <w:rFonts w:ascii="Verdana" w:hAnsi="Verdana" w:cs="Andalus"/>
                <w:sz w:val="18"/>
                <w:szCs w:val="18"/>
              </w:rPr>
            </w:pPr>
            <w:r>
              <w:rPr>
                <w:rFonts w:ascii="Verdana" w:hAnsi="Verdana" w:cs="Andalus"/>
                <w:sz w:val="18"/>
                <w:szCs w:val="18"/>
              </w:rPr>
              <w:t xml:space="preserve">            “Observant of student competencies and adapts lessons if she finds that the students do not understand”.</w:t>
            </w:r>
          </w:p>
          <w:p w:rsidR="00DB01C7" w:rsidRDefault="00DB01C7" w:rsidP="00E178ED">
            <w:pPr>
              <w:rPr>
                <w:rFonts w:ascii="Verdana" w:hAnsi="Verdana" w:cs="Andalus"/>
                <w:sz w:val="18"/>
                <w:szCs w:val="18"/>
              </w:rPr>
            </w:pPr>
          </w:p>
          <w:p w:rsidR="00DB01C7" w:rsidRDefault="00DB01C7" w:rsidP="00E178ED">
            <w:pPr>
              <w:rPr>
                <w:rFonts w:ascii="Verdana" w:hAnsi="Verdana" w:cs="Andalus"/>
                <w:sz w:val="18"/>
                <w:szCs w:val="18"/>
              </w:rPr>
            </w:pPr>
            <w:r>
              <w:rPr>
                <w:rFonts w:ascii="Verdana" w:hAnsi="Verdana" w:cs="Andalus"/>
                <w:sz w:val="18"/>
                <w:szCs w:val="18"/>
              </w:rPr>
              <w:t xml:space="preserve">Photographs, a video and samples of student work of the Jewellery business. </w:t>
            </w:r>
          </w:p>
          <w:p w:rsidR="00DB01C7" w:rsidRDefault="00DB01C7" w:rsidP="00E178ED">
            <w:pPr>
              <w:rPr>
                <w:rFonts w:ascii="Verdana" w:hAnsi="Verdana" w:cs="Andalus"/>
                <w:sz w:val="18"/>
                <w:szCs w:val="18"/>
              </w:rPr>
            </w:pPr>
          </w:p>
          <w:p w:rsidR="00DB01C7" w:rsidRDefault="00DB01C7" w:rsidP="00E178ED">
            <w:pPr>
              <w:rPr>
                <w:rFonts w:ascii="Verdana" w:hAnsi="Verdana" w:cs="Andalus"/>
                <w:sz w:val="18"/>
                <w:szCs w:val="18"/>
              </w:rPr>
            </w:pPr>
            <w:r>
              <w:rPr>
                <w:rFonts w:ascii="Verdana" w:hAnsi="Verdana" w:cs="Andalus"/>
                <w:sz w:val="18"/>
                <w:szCs w:val="18"/>
              </w:rPr>
              <w:lastRenderedPageBreak/>
              <w:t xml:space="preserve">Jewellery Business Lesson Plans </w:t>
            </w:r>
          </w:p>
          <w:p w:rsidR="00DE27D7" w:rsidRDefault="00DE27D7" w:rsidP="00E178ED">
            <w:pPr>
              <w:rPr>
                <w:rFonts w:ascii="Verdana" w:hAnsi="Verdana" w:cs="Andalus"/>
                <w:sz w:val="18"/>
                <w:szCs w:val="18"/>
              </w:rPr>
            </w:pPr>
          </w:p>
          <w:p w:rsidR="00DE27D7" w:rsidRDefault="00DE27D7" w:rsidP="00E178ED">
            <w:pPr>
              <w:rPr>
                <w:rFonts w:ascii="Verdana" w:hAnsi="Verdana" w:cs="Andalus"/>
                <w:sz w:val="18"/>
                <w:szCs w:val="18"/>
              </w:rPr>
            </w:pPr>
          </w:p>
          <w:p w:rsidR="00DE27D7" w:rsidRDefault="00DE27D7" w:rsidP="00E178ED">
            <w:pPr>
              <w:rPr>
                <w:rFonts w:ascii="Verdana" w:hAnsi="Verdana" w:cs="Andalus"/>
                <w:sz w:val="18"/>
                <w:szCs w:val="18"/>
              </w:rPr>
            </w:pPr>
          </w:p>
          <w:p w:rsidR="00DE27D7" w:rsidRDefault="00DE27D7" w:rsidP="00E178ED">
            <w:pPr>
              <w:rPr>
                <w:rFonts w:ascii="Verdana" w:hAnsi="Verdana" w:cs="Andalus"/>
                <w:sz w:val="18"/>
                <w:szCs w:val="18"/>
              </w:rPr>
            </w:pPr>
          </w:p>
          <w:p w:rsidR="00DE27D7" w:rsidRDefault="00DE27D7" w:rsidP="00E178ED">
            <w:pPr>
              <w:rPr>
                <w:rFonts w:ascii="Verdana" w:hAnsi="Verdana" w:cs="Andalus"/>
                <w:sz w:val="18"/>
                <w:szCs w:val="18"/>
              </w:rPr>
            </w:pPr>
          </w:p>
          <w:p w:rsidR="00DE27D7" w:rsidRDefault="00DE27D7" w:rsidP="00E178ED">
            <w:pPr>
              <w:rPr>
                <w:rFonts w:ascii="Verdana" w:hAnsi="Verdana" w:cs="Andalus"/>
                <w:sz w:val="18"/>
                <w:szCs w:val="18"/>
              </w:rPr>
            </w:pPr>
          </w:p>
          <w:p w:rsidR="00DE27D7" w:rsidRDefault="00DE27D7" w:rsidP="00E178ED">
            <w:pPr>
              <w:rPr>
                <w:rFonts w:ascii="Verdana" w:hAnsi="Verdana" w:cs="Andalus"/>
                <w:sz w:val="18"/>
                <w:szCs w:val="18"/>
              </w:rPr>
            </w:pPr>
          </w:p>
          <w:p w:rsidR="00DE27D7" w:rsidRDefault="00DE27D7" w:rsidP="00E178ED">
            <w:pPr>
              <w:rPr>
                <w:rFonts w:ascii="Verdana" w:hAnsi="Verdana" w:cs="Andalus"/>
                <w:sz w:val="18"/>
                <w:szCs w:val="18"/>
              </w:rPr>
            </w:pPr>
          </w:p>
          <w:p w:rsidR="00DE27D7" w:rsidRDefault="00DE27D7" w:rsidP="00E178ED">
            <w:pPr>
              <w:rPr>
                <w:rFonts w:ascii="Verdana" w:hAnsi="Verdana" w:cs="Andalus"/>
                <w:sz w:val="18"/>
                <w:szCs w:val="18"/>
              </w:rPr>
            </w:pPr>
          </w:p>
          <w:p w:rsidR="00DE27D7" w:rsidRDefault="00DE27D7" w:rsidP="00E178ED">
            <w:pPr>
              <w:rPr>
                <w:rFonts w:ascii="Verdana" w:hAnsi="Verdana" w:cs="Andalus"/>
                <w:sz w:val="18"/>
                <w:szCs w:val="18"/>
              </w:rPr>
            </w:pPr>
          </w:p>
          <w:p w:rsidR="00DE27D7" w:rsidRDefault="00DE27D7" w:rsidP="00E178ED">
            <w:pPr>
              <w:rPr>
                <w:rFonts w:ascii="Verdana" w:hAnsi="Verdana" w:cs="Andalus"/>
                <w:sz w:val="18"/>
                <w:szCs w:val="18"/>
              </w:rPr>
            </w:pPr>
          </w:p>
          <w:p w:rsidR="00DE27D7" w:rsidRDefault="00DE27D7" w:rsidP="00E178ED">
            <w:pPr>
              <w:rPr>
                <w:rFonts w:ascii="Verdana" w:hAnsi="Verdana" w:cs="Andalus"/>
                <w:sz w:val="18"/>
                <w:szCs w:val="18"/>
              </w:rPr>
            </w:pPr>
          </w:p>
          <w:p w:rsidR="00DE27D7" w:rsidRDefault="00DE27D7" w:rsidP="00E178ED">
            <w:pPr>
              <w:rPr>
                <w:rFonts w:ascii="Verdana" w:hAnsi="Verdana" w:cs="Andalus"/>
                <w:sz w:val="18"/>
                <w:szCs w:val="18"/>
              </w:rPr>
            </w:pPr>
          </w:p>
          <w:p w:rsidR="00DE27D7" w:rsidRDefault="00DE27D7" w:rsidP="00E178ED">
            <w:pPr>
              <w:rPr>
                <w:rFonts w:ascii="Verdana" w:hAnsi="Verdana" w:cs="Andalus"/>
                <w:sz w:val="18"/>
                <w:szCs w:val="18"/>
              </w:rPr>
            </w:pPr>
          </w:p>
          <w:p w:rsidR="00DE27D7" w:rsidRDefault="00DE27D7" w:rsidP="00E178ED">
            <w:pPr>
              <w:rPr>
                <w:rFonts w:ascii="Verdana" w:hAnsi="Verdana" w:cs="Andalus"/>
                <w:sz w:val="18"/>
                <w:szCs w:val="18"/>
              </w:rPr>
            </w:pPr>
          </w:p>
          <w:p w:rsidR="00DE27D7" w:rsidRDefault="00DE27D7" w:rsidP="00E178ED">
            <w:pPr>
              <w:rPr>
                <w:rFonts w:ascii="Verdana" w:hAnsi="Verdana" w:cs="Andalus"/>
                <w:sz w:val="18"/>
                <w:szCs w:val="18"/>
              </w:rPr>
            </w:pPr>
            <w:r>
              <w:rPr>
                <w:rFonts w:ascii="Verdana" w:hAnsi="Verdana" w:cs="Andalus"/>
                <w:sz w:val="18"/>
                <w:szCs w:val="18"/>
              </w:rPr>
              <w:t>Lilydale West EEP202 Report:</w:t>
            </w:r>
          </w:p>
          <w:p w:rsidR="00DE27D7" w:rsidRDefault="00DE27D7" w:rsidP="00E178ED">
            <w:pPr>
              <w:rPr>
                <w:rFonts w:ascii="Verdana" w:hAnsi="Verdana" w:cs="Andalus"/>
                <w:sz w:val="18"/>
                <w:szCs w:val="18"/>
              </w:rPr>
            </w:pPr>
            <w:r>
              <w:rPr>
                <w:rFonts w:ascii="Verdana" w:hAnsi="Verdana" w:cs="Andalus"/>
                <w:sz w:val="18"/>
                <w:szCs w:val="18"/>
              </w:rPr>
              <w:t xml:space="preserve">          “Catered for ‘Prep’ attention span and learning styles”</w:t>
            </w:r>
          </w:p>
          <w:p w:rsidR="00DE27D7" w:rsidRDefault="00DE27D7" w:rsidP="00E178ED">
            <w:pPr>
              <w:rPr>
                <w:rFonts w:ascii="Verdana" w:hAnsi="Verdana" w:cs="Andalus"/>
                <w:sz w:val="18"/>
                <w:szCs w:val="18"/>
              </w:rPr>
            </w:pPr>
          </w:p>
          <w:p w:rsidR="00DE27D7" w:rsidRPr="00F442A9" w:rsidRDefault="00DE27D7" w:rsidP="00E178ED">
            <w:pPr>
              <w:rPr>
                <w:rFonts w:ascii="Verdana" w:hAnsi="Verdana" w:cs="Andalus"/>
                <w:sz w:val="18"/>
                <w:szCs w:val="18"/>
              </w:rPr>
            </w:pPr>
            <w:r>
              <w:rPr>
                <w:rFonts w:ascii="Verdana" w:hAnsi="Verdana" w:cs="Andalus"/>
                <w:sz w:val="18"/>
                <w:szCs w:val="18"/>
              </w:rPr>
              <w:t>Telling the Time Lesson Plans</w:t>
            </w:r>
          </w:p>
        </w:tc>
      </w:tr>
      <w:tr w:rsidR="00E54E78" w:rsidRPr="003D7212">
        <w:trPr>
          <w:trHeight w:val="2835"/>
        </w:trPr>
        <w:tc>
          <w:tcPr>
            <w:tcW w:w="3697" w:type="dxa"/>
            <w:vAlign w:val="center"/>
          </w:tcPr>
          <w:p w:rsidR="00E54E78" w:rsidRPr="0079755E" w:rsidRDefault="00E54E78" w:rsidP="002037CD">
            <w:pPr>
              <w:rPr>
                <w:rFonts w:cs="Helvetica"/>
                <w:i/>
                <w:szCs w:val="16"/>
              </w:rPr>
            </w:pPr>
            <w:r w:rsidRPr="0079755E">
              <w:rPr>
                <w:rFonts w:cs="Helvetica"/>
                <w:i/>
                <w:szCs w:val="16"/>
              </w:rPr>
              <w:lastRenderedPageBreak/>
              <w:t>1.2</w:t>
            </w:r>
          </w:p>
          <w:p w:rsidR="00E54E78" w:rsidRPr="0079755E" w:rsidRDefault="00E54E78" w:rsidP="002037CD">
            <w:pPr>
              <w:rPr>
                <w:rFonts w:ascii="Verdana" w:hAnsi="Verdana"/>
              </w:rPr>
            </w:pPr>
            <w:r w:rsidRPr="0079755E">
              <w:rPr>
                <w:rFonts w:cs="Helvetica"/>
                <w:i/>
                <w:szCs w:val="16"/>
              </w:rPr>
              <w:t>Demonstrate knowledge and understanding of research into how students learn and the implications for teaching.</w:t>
            </w:r>
          </w:p>
        </w:tc>
        <w:tc>
          <w:tcPr>
            <w:tcW w:w="3697" w:type="dxa"/>
          </w:tcPr>
          <w:p w:rsidR="00E54E78" w:rsidRDefault="00E54E78" w:rsidP="00686991">
            <w:pPr>
              <w:rPr>
                <w:rFonts w:ascii="Verdana" w:hAnsi="Verdana"/>
                <w:sz w:val="18"/>
              </w:rPr>
            </w:pPr>
          </w:p>
          <w:p w:rsidR="00F742B4" w:rsidRDefault="00860475" w:rsidP="00686991">
            <w:pPr>
              <w:rPr>
                <w:rFonts w:ascii="Verdana" w:hAnsi="Verdana"/>
                <w:sz w:val="18"/>
              </w:rPr>
            </w:pPr>
            <w:r>
              <w:rPr>
                <w:rFonts w:ascii="Verdana" w:hAnsi="Verdana"/>
                <w:sz w:val="18"/>
              </w:rPr>
              <w:t xml:space="preserve">Constructivism: Learning theory that recognises that everything a </w:t>
            </w:r>
            <w:r w:rsidR="00F01089">
              <w:rPr>
                <w:rFonts w:ascii="Verdana" w:hAnsi="Verdana"/>
                <w:sz w:val="18"/>
              </w:rPr>
              <w:t xml:space="preserve">student </w:t>
            </w:r>
            <w:r>
              <w:rPr>
                <w:rFonts w:ascii="Verdana" w:hAnsi="Verdana"/>
                <w:sz w:val="18"/>
              </w:rPr>
              <w:t xml:space="preserve">learns is mediated by their prior experiences </w:t>
            </w:r>
            <w:r w:rsidR="00F01089">
              <w:rPr>
                <w:rFonts w:ascii="Verdana" w:hAnsi="Verdana"/>
                <w:sz w:val="18"/>
              </w:rPr>
              <w:t>and understandings; thus students</w:t>
            </w:r>
            <w:r>
              <w:rPr>
                <w:rFonts w:ascii="Verdana" w:hAnsi="Verdana"/>
                <w:sz w:val="18"/>
              </w:rPr>
              <w:t xml:space="preserve"> construct, rather than absorb new knowledge (Churchill et al. 2011).</w:t>
            </w:r>
          </w:p>
          <w:p w:rsidR="00860475" w:rsidRDefault="00860475" w:rsidP="00686991">
            <w:pPr>
              <w:rPr>
                <w:rFonts w:ascii="Verdana" w:hAnsi="Verdana"/>
                <w:sz w:val="18"/>
              </w:rPr>
            </w:pPr>
          </w:p>
          <w:p w:rsidR="00860475" w:rsidRDefault="00177F33" w:rsidP="00686991">
            <w:pPr>
              <w:rPr>
                <w:rFonts w:ascii="Verdana" w:hAnsi="Verdana"/>
                <w:sz w:val="18"/>
              </w:rPr>
            </w:pPr>
            <w:r>
              <w:rPr>
                <w:rFonts w:ascii="Verdana" w:hAnsi="Verdana"/>
                <w:sz w:val="18"/>
              </w:rPr>
              <w:t xml:space="preserve">Social Constructivism: </w:t>
            </w:r>
            <w:r w:rsidR="00F01089">
              <w:rPr>
                <w:rFonts w:ascii="Verdana" w:hAnsi="Verdana"/>
                <w:sz w:val="18"/>
              </w:rPr>
              <w:t xml:space="preserve">students </w:t>
            </w:r>
            <w:r w:rsidR="00070980">
              <w:rPr>
                <w:rFonts w:ascii="Verdana" w:hAnsi="Verdana"/>
                <w:sz w:val="18"/>
              </w:rPr>
              <w:t xml:space="preserve">construct knowledge in a social context and then </w:t>
            </w:r>
            <w:r w:rsidR="00F01089">
              <w:rPr>
                <w:rFonts w:ascii="Verdana" w:hAnsi="Verdana"/>
                <w:sz w:val="18"/>
              </w:rPr>
              <w:t xml:space="preserve">apply it </w:t>
            </w:r>
            <w:r w:rsidR="004C47D5">
              <w:rPr>
                <w:rFonts w:ascii="Verdana" w:hAnsi="Verdana"/>
                <w:sz w:val="18"/>
              </w:rPr>
              <w:t>(</w:t>
            </w:r>
            <w:proofErr w:type="spellStart"/>
            <w:r w:rsidR="004C47D5">
              <w:rPr>
                <w:rFonts w:ascii="Verdana" w:hAnsi="Verdana"/>
                <w:sz w:val="18"/>
              </w:rPr>
              <w:t>Eggan</w:t>
            </w:r>
            <w:proofErr w:type="spellEnd"/>
            <w:r w:rsidR="004C47D5">
              <w:rPr>
                <w:rFonts w:ascii="Verdana" w:hAnsi="Verdana"/>
                <w:sz w:val="18"/>
              </w:rPr>
              <w:t xml:space="preserve"> &amp; </w:t>
            </w:r>
            <w:proofErr w:type="spellStart"/>
            <w:r w:rsidR="004C47D5">
              <w:rPr>
                <w:rFonts w:ascii="Verdana" w:hAnsi="Verdana"/>
                <w:sz w:val="18"/>
              </w:rPr>
              <w:t>Kauchak</w:t>
            </w:r>
            <w:proofErr w:type="spellEnd"/>
            <w:r w:rsidR="004C47D5">
              <w:rPr>
                <w:rFonts w:ascii="Verdana" w:hAnsi="Verdana"/>
                <w:sz w:val="18"/>
              </w:rPr>
              <w:t xml:space="preserve"> 2007).</w:t>
            </w:r>
          </w:p>
          <w:p w:rsidR="004C47D5" w:rsidRDefault="004C47D5" w:rsidP="00686991">
            <w:pPr>
              <w:rPr>
                <w:rFonts w:ascii="Verdana" w:hAnsi="Verdana"/>
                <w:sz w:val="18"/>
              </w:rPr>
            </w:pPr>
          </w:p>
          <w:p w:rsidR="004C47D5" w:rsidRDefault="004C47D5" w:rsidP="00686991">
            <w:pPr>
              <w:rPr>
                <w:rFonts w:ascii="Verdana" w:hAnsi="Verdana"/>
                <w:sz w:val="18"/>
              </w:rPr>
            </w:pPr>
            <w:r>
              <w:rPr>
                <w:rFonts w:ascii="Verdana" w:hAnsi="Verdana"/>
                <w:sz w:val="18"/>
              </w:rPr>
              <w:t xml:space="preserve">Explicit Instruction: </w:t>
            </w:r>
            <w:r w:rsidR="003D3CDC">
              <w:rPr>
                <w:rFonts w:ascii="Verdana" w:hAnsi="Verdana"/>
                <w:sz w:val="18"/>
              </w:rPr>
              <w:t xml:space="preserve">Skill based but students are active participants in the learning process as teachers tailor instruction specifically to students learning and </w:t>
            </w:r>
            <w:proofErr w:type="spellStart"/>
            <w:r w:rsidR="003D3CDC">
              <w:rPr>
                <w:rFonts w:ascii="Verdana" w:hAnsi="Verdana"/>
                <w:sz w:val="18"/>
              </w:rPr>
              <w:t>attentional</w:t>
            </w:r>
            <w:proofErr w:type="spellEnd"/>
            <w:r w:rsidR="003D3CDC">
              <w:rPr>
                <w:rFonts w:ascii="Verdana" w:hAnsi="Verdana"/>
                <w:sz w:val="18"/>
              </w:rPr>
              <w:t xml:space="preserve"> needs. </w:t>
            </w:r>
            <w:r w:rsidR="007F154F">
              <w:rPr>
                <w:rFonts w:ascii="Verdana" w:hAnsi="Verdana"/>
                <w:sz w:val="18"/>
              </w:rPr>
              <w:t xml:space="preserve">Teacher constantly monitors understanding to make sure the </w:t>
            </w:r>
            <w:r w:rsidR="007F154F">
              <w:rPr>
                <w:rFonts w:ascii="Verdana" w:hAnsi="Verdana"/>
                <w:sz w:val="18"/>
              </w:rPr>
              <w:lastRenderedPageBreak/>
              <w:t>students are deriving meaning from instruction (</w:t>
            </w:r>
            <w:proofErr w:type="spellStart"/>
            <w:r w:rsidR="007F154F">
              <w:rPr>
                <w:rFonts w:ascii="Verdana" w:hAnsi="Verdana"/>
                <w:sz w:val="18"/>
              </w:rPr>
              <w:t>Geoke</w:t>
            </w:r>
            <w:proofErr w:type="spellEnd"/>
            <w:r w:rsidR="007F154F">
              <w:rPr>
                <w:rFonts w:ascii="Verdana" w:hAnsi="Verdana"/>
                <w:sz w:val="18"/>
              </w:rPr>
              <w:t xml:space="preserve"> 20008).</w:t>
            </w:r>
          </w:p>
          <w:p w:rsidR="007F154F" w:rsidRDefault="007F154F" w:rsidP="00686991">
            <w:pPr>
              <w:rPr>
                <w:rFonts w:ascii="Verdana" w:hAnsi="Verdana"/>
                <w:sz w:val="18"/>
              </w:rPr>
            </w:pPr>
          </w:p>
          <w:p w:rsidR="007F154F" w:rsidRDefault="007F154F" w:rsidP="007F154F">
            <w:pPr>
              <w:rPr>
                <w:rFonts w:ascii="Verdana" w:hAnsi="Verdana"/>
                <w:sz w:val="18"/>
              </w:rPr>
            </w:pPr>
            <w:r>
              <w:rPr>
                <w:rFonts w:ascii="Verdana" w:hAnsi="Verdana"/>
                <w:sz w:val="18"/>
              </w:rPr>
              <w:t xml:space="preserve">John Dewey – Students experience and interact with the curriculum and should have the opportunity to take part in their own learning. Education and learning are social and interactive processes (Dewey 1997).  </w:t>
            </w:r>
          </w:p>
          <w:p w:rsidR="00C77F53" w:rsidRDefault="00C77F53" w:rsidP="007F154F">
            <w:pPr>
              <w:rPr>
                <w:rFonts w:ascii="Verdana" w:hAnsi="Verdana"/>
                <w:sz w:val="18"/>
              </w:rPr>
            </w:pPr>
          </w:p>
          <w:p w:rsidR="00C77F53" w:rsidRPr="00F742B4" w:rsidRDefault="00C77F53" w:rsidP="00C77F53">
            <w:pPr>
              <w:rPr>
                <w:rFonts w:ascii="Verdana" w:hAnsi="Verdana"/>
                <w:sz w:val="18"/>
              </w:rPr>
            </w:pPr>
            <w:r>
              <w:rPr>
                <w:rFonts w:ascii="Verdana" w:hAnsi="Verdana"/>
                <w:sz w:val="18"/>
              </w:rPr>
              <w:t xml:space="preserve">Experiential Learning – David Kolb – Learning theory with a four stage learning cycle which sees students experiencing, reflecting, thinking and acting </w:t>
            </w:r>
            <w:r w:rsidR="007F787E">
              <w:rPr>
                <w:rFonts w:ascii="Verdana" w:hAnsi="Verdana"/>
                <w:sz w:val="18"/>
              </w:rPr>
              <w:t xml:space="preserve">allowing for creation of new experiences. </w:t>
            </w:r>
          </w:p>
        </w:tc>
        <w:tc>
          <w:tcPr>
            <w:tcW w:w="3697" w:type="dxa"/>
          </w:tcPr>
          <w:p w:rsidR="00E54E78" w:rsidRPr="007D6591" w:rsidRDefault="00E54E78" w:rsidP="00E178ED">
            <w:pPr>
              <w:rPr>
                <w:rFonts w:ascii="Verdana" w:hAnsi="Verdana" w:cs="Andalus"/>
                <w:sz w:val="18"/>
              </w:rPr>
            </w:pPr>
          </w:p>
          <w:p w:rsidR="005E0AE7" w:rsidRDefault="00D76FA6" w:rsidP="00021247">
            <w:pPr>
              <w:rPr>
                <w:rFonts w:ascii="Verdana" w:hAnsi="Verdana" w:cs="Andalus"/>
                <w:sz w:val="18"/>
              </w:rPr>
            </w:pPr>
            <w:r>
              <w:rPr>
                <w:rFonts w:ascii="Verdana" w:hAnsi="Verdana" w:cs="Andalus"/>
                <w:sz w:val="18"/>
              </w:rPr>
              <w:t>Beginning a sequence of recycling lessons with a grade 3 and 4 class through an in depth discussion using open ended questioning techniques that probed and challenged their prior experiences and knowledge.</w:t>
            </w:r>
          </w:p>
          <w:p w:rsidR="005E0AE7" w:rsidRDefault="005E0AE7" w:rsidP="00021247">
            <w:pPr>
              <w:rPr>
                <w:rFonts w:ascii="Verdana" w:hAnsi="Verdana" w:cs="Andalus"/>
                <w:sz w:val="18"/>
              </w:rPr>
            </w:pPr>
          </w:p>
          <w:p w:rsidR="00021247" w:rsidRDefault="00D76FA6" w:rsidP="00021247">
            <w:pPr>
              <w:rPr>
                <w:rFonts w:ascii="Verdana" w:hAnsi="Verdana" w:cs="Andalus"/>
                <w:sz w:val="18"/>
              </w:rPr>
            </w:pPr>
            <w:r>
              <w:rPr>
                <w:rFonts w:ascii="Verdana" w:hAnsi="Verdana" w:cs="Andalus"/>
                <w:sz w:val="18"/>
              </w:rPr>
              <w:t xml:space="preserve">Further lessons were based around these ideas and encouraged students to be hands on and proactive in their learning experiences to develop their knowledge and ideas. </w:t>
            </w:r>
            <w:r w:rsidR="00EF0370">
              <w:rPr>
                <w:rFonts w:ascii="Verdana" w:hAnsi="Verdana" w:cs="Andalus"/>
                <w:sz w:val="18"/>
              </w:rPr>
              <w:t xml:space="preserve">The lesson sequence followed the structure of probing, challenging and experimenting, reflecting and analysing. </w:t>
            </w:r>
          </w:p>
          <w:p w:rsidR="00021247" w:rsidRPr="007D6591" w:rsidRDefault="00021247" w:rsidP="00021247">
            <w:pPr>
              <w:rPr>
                <w:rFonts w:ascii="Verdana" w:hAnsi="Verdana" w:cs="Andalus"/>
                <w:sz w:val="18"/>
              </w:rPr>
            </w:pPr>
          </w:p>
        </w:tc>
        <w:tc>
          <w:tcPr>
            <w:tcW w:w="3697" w:type="dxa"/>
          </w:tcPr>
          <w:p w:rsidR="00E54E78" w:rsidRDefault="00E54E78" w:rsidP="00E178ED">
            <w:pPr>
              <w:rPr>
                <w:rFonts w:ascii="Verdana" w:hAnsi="Verdana" w:cs="Andalus"/>
                <w:sz w:val="18"/>
              </w:rPr>
            </w:pPr>
          </w:p>
          <w:p w:rsidR="00021247" w:rsidRDefault="00EF0370" w:rsidP="00E178ED">
            <w:pPr>
              <w:rPr>
                <w:rFonts w:ascii="Verdana" w:hAnsi="Verdana" w:cs="Andalus"/>
                <w:sz w:val="18"/>
              </w:rPr>
            </w:pPr>
            <w:r>
              <w:rPr>
                <w:rFonts w:ascii="Verdana" w:hAnsi="Verdana" w:cs="Andalus"/>
                <w:sz w:val="18"/>
              </w:rPr>
              <w:t xml:space="preserve">Reduce, Reuse, Recycle Learning Sequence Lesson Plans. </w:t>
            </w:r>
          </w:p>
          <w:p w:rsidR="00EF0370" w:rsidRDefault="00EF0370" w:rsidP="00E178ED">
            <w:pPr>
              <w:rPr>
                <w:rFonts w:ascii="Verdana" w:hAnsi="Verdana" w:cs="Andalus"/>
                <w:sz w:val="18"/>
              </w:rPr>
            </w:pPr>
          </w:p>
          <w:p w:rsidR="00EF0370" w:rsidRPr="007D6591" w:rsidRDefault="00EF0370" w:rsidP="00E178ED">
            <w:pPr>
              <w:rPr>
                <w:rFonts w:ascii="Verdana" w:hAnsi="Verdana" w:cs="Andalus"/>
                <w:sz w:val="18"/>
              </w:rPr>
            </w:pPr>
          </w:p>
        </w:tc>
      </w:tr>
      <w:tr w:rsidR="00E54E78" w:rsidRPr="003D7212">
        <w:trPr>
          <w:trHeight w:val="2835"/>
        </w:trPr>
        <w:tc>
          <w:tcPr>
            <w:tcW w:w="3697" w:type="dxa"/>
            <w:vAlign w:val="center"/>
          </w:tcPr>
          <w:p w:rsidR="00E54E78" w:rsidRPr="0079755E" w:rsidRDefault="00E54E78" w:rsidP="002037CD">
            <w:pPr>
              <w:rPr>
                <w:rFonts w:cs="Helvetica"/>
                <w:i/>
                <w:szCs w:val="16"/>
              </w:rPr>
            </w:pPr>
            <w:r w:rsidRPr="0079755E">
              <w:rPr>
                <w:rFonts w:cs="Helvetica"/>
                <w:i/>
                <w:szCs w:val="16"/>
              </w:rPr>
              <w:lastRenderedPageBreak/>
              <w:t>1.3</w:t>
            </w:r>
          </w:p>
          <w:p w:rsidR="00E54E78" w:rsidRPr="0079755E" w:rsidRDefault="00E54E78" w:rsidP="002037CD">
            <w:pPr>
              <w:rPr>
                <w:rFonts w:ascii="Verdana" w:hAnsi="Verdana"/>
              </w:rPr>
            </w:pPr>
            <w:r w:rsidRPr="0079755E">
              <w:rPr>
                <w:rFonts w:cs="Helvetica"/>
                <w:i/>
                <w:szCs w:val="16"/>
              </w:rPr>
              <w:t>Demonstrate knowledge of teaching strategies that are responsive to the learning strengths and needs of students from diverse linguistic, cultural, religious and socioeconomic backgrounds.</w:t>
            </w:r>
          </w:p>
        </w:tc>
        <w:tc>
          <w:tcPr>
            <w:tcW w:w="3697" w:type="dxa"/>
          </w:tcPr>
          <w:p w:rsidR="00E54E78" w:rsidRDefault="00E54E78" w:rsidP="00E178ED">
            <w:pPr>
              <w:rPr>
                <w:rFonts w:ascii="Verdana" w:hAnsi="Verdana"/>
                <w:sz w:val="18"/>
              </w:rPr>
            </w:pPr>
          </w:p>
          <w:p w:rsidR="007F787E" w:rsidRDefault="00C05B82" w:rsidP="00F01089">
            <w:pPr>
              <w:rPr>
                <w:rFonts w:ascii="Verdana" w:hAnsi="Verdana"/>
                <w:sz w:val="18"/>
              </w:rPr>
            </w:pPr>
            <w:r>
              <w:rPr>
                <w:rFonts w:ascii="Verdana" w:hAnsi="Verdana"/>
                <w:sz w:val="18"/>
              </w:rPr>
              <w:t>Multiple Intelligences – Howard Gar</w:t>
            </w:r>
            <w:r w:rsidR="00EF2E32">
              <w:rPr>
                <w:rFonts w:ascii="Verdana" w:hAnsi="Verdana"/>
                <w:sz w:val="18"/>
              </w:rPr>
              <w:t>d</w:t>
            </w:r>
            <w:r>
              <w:rPr>
                <w:rFonts w:ascii="Verdana" w:hAnsi="Verdana"/>
                <w:sz w:val="18"/>
              </w:rPr>
              <w:t xml:space="preserve">ner – </w:t>
            </w:r>
            <w:r w:rsidR="00F01089">
              <w:rPr>
                <w:rFonts w:ascii="Verdana" w:hAnsi="Verdana"/>
                <w:sz w:val="18"/>
              </w:rPr>
              <w:t>T</w:t>
            </w:r>
            <w:r>
              <w:rPr>
                <w:rFonts w:ascii="Verdana" w:hAnsi="Verdana"/>
                <w:sz w:val="18"/>
              </w:rPr>
              <w:t xml:space="preserve">here are a multitude of intelligences, </w:t>
            </w:r>
            <w:r w:rsidR="00F01089">
              <w:rPr>
                <w:rFonts w:ascii="Verdana" w:hAnsi="Verdana"/>
                <w:sz w:val="18"/>
              </w:rPr>
              <w:t>quite independent of each other. E</w:t>
            </w:r>
            <w:r>
              <w:rPr>
                <w:rFonts w:ascii="Verdana" w:hAnsi="Verdana"/>
                <w:sz w:val="18"/>
              </w:rPr>
              <w:t>ach</w:t>
            </w:r>
            <w:r w:rsidR="00F01089">
              <w:rPr>
                <w:rFonts w:ascii="Verdana" w:hAnsi="Verdana"/>
                <w:sz w:val="18"/>
              </w:rPr>
              <w:t xml:space="preserve"> student have their own capacities for learning and can either have a logical, musical, spatial, linguistic, kinaesthetic, interpersonal, intrapersonal or naturalist intelligence. Each </w:t>
            </w:r>
            <w:proofErr w:type="gramStart"/>
            <w:r w:rsidR="00F01089">
              <w:rPr>
                <w:rFonts w:ascii="Verdana" w:hAnsi="Verdana"/>
                <w:sz w:val="18"/>
              </w:rPr>
              <w:t>have</w:t>
            </w:r>
            <w:proofErr w:type="gramEnd"/>
            <w:r w:rsidR="00F01089">
              <w:rPr>
                <w:rFonts w:ascii="Verdana" w:hAnsi="Verdana"/>
                <w:sz w:val="18"/>
              </w:rPr>
              <w:t xml:space="preserve"> their own strengths and constraints (Churchill et al. 2011). </w:t>
            </w:r>
          </w:p>
          <w:p w:rsidR="00F01089" w:rsidRDefault="00F01089" w:rsidP="00F01089">
            <w:pPr>
              <w:rPr>
                <w:rFonts w:ascii="Verdana" w:hAnsi="Verdana"/>
                <w:sz w:val="18"/>
              </w:rPr>
            </w:pPr>
          </w:p>
          <w:p w:rsidR="00F01089" w:rsidRPr="00F742B4" w:rsidRDefault="00EF2E32" w:rsidP="00F01089">
            <w:pPr>
              <w:rPr>
                <w:rFonts w:ascii="Verdana" w:hAnsi="Verdana"/>
                <w:sz w:val="18"/>
              </w:rPr>
            </w:pPr>
            <w:r>
              <w:rPr>
                <w:rFonts w:ascii="Verdana" w:hAnsi="Verdana"/>
                <w:sz w:val="18"/>
              </w:rPr>
              <w:t xml:space="preserve">Teaching Strategy – Grouping students with other students who learn in similar ways, allowing </w:t>
            </w:r>
            <w:proofErr w:type="gramStart"/>
            <w:r>
              <w:rPr>
                <w:rFonts w:ascii="Verdana" w:hAnsi="Verdana"/>
                <w:sz w:val="18"/>
              </w:rPr>
              <w:t>students</w:t>
            </w:r>
            <w:proofErr w:type="gramEnd"/>
            <w:r>
              <w:rPr>
                <w:rFonts w:ascii="Verdana" w:hAnsi="Verdana"/>
                <w:sz w:val="18"/>
              </w:rPr>
              <w:t xml:space="preserve"> freedom of how they learn and complete tasks. </w:t>
            </w:r>
          </w:p>
        </w:tc>
        <w:tc>
          <w:tcPr>
            <w:tcW w:w="3697" w:type="dxa"/>
          </w:tcPr>
          <w:p w:rsidR="00E54E78" w:rsidRDefault="00E54E78" w:rsidP="00E178ED">
            <w:pPr>
              <w:rPr>
                <w:rFonts w:ascii="Verdana" w:hAnsi="Verdana"/>
                <w:sz w:val="18"/>
              </w:rPr>
            </w:pPr>
          </w:p>
          <w:p w:rsidR="00400EFB" w:rsidRPr="003D7212" w:rsidRDefault="00690582" w:rsidP="00E178ED">
            <w:pPr>
              <w:rPr>
                <w:rFonts w:ascii="Verdana" w:hAnsi="Verdana"/>
                <w:sz w:val="18"/>
              </w:rPr>
            </w:pPr>
            <w:r>
              <w:rPr>
                <w:rFonts w:ascii="Verdana" w:hAnsi="Verdana"/>
                <w:sz w:val="18"/>
              </w:rPr>
              <w:t>Implementing a recycling project for grade 3 and 4 students allowing a vast variety of options on how to present their findings and work</w:t>
            </w:r>
            <w:r w:rsidR="0058680F">
              <w:rPr>
                <w:rFonts w:ascii="Verdana" w:hAnsi="Verdana"/>
                <w:sz w:val="18"/>
              </w:rPr>
              <w:t xml:space="preserve"> (using recycled materials to create a poster or sculpture, using ICT to create movies or a power point ect) </w:t>
            </w:r>
            <w:r>
              <w:rPr>
                <w:rFonts w:ascii="Verdana" w:hAnsi="Verdana"/>
                <w:sz w:val="18"/>
              </w:rPr>
              <w:t xml:space="preserve">. The presentation options allowed for all students to work in an area that they best learnt and excelled in allowing them to perform to the best of their ability. </w:t>
            </w:r>
          </w:p>
        </w:tc>
        <w:tc>
          <w:tcPr>
            <w:tcW w:w="3697" w:type="dxa"/>
          </w:tcPr>
          <w:p w:rsidR="00E54E78" w:rsidRDefault="00E54E78" w:rsidP="00E178ED">
            <w:pPr>
              <w:rPr>
                <w:rFonts w:ascii="Verdana" w:hAnsi="Verdana"/>
                <w:sz w:val="18"/>
              </w:rPr>
            </w:pPr>
          </w:p>
          <w:p w:rsidR="00690582" w:rsidRDefault="00690582" w:rsidP="00E178ED">
            <w:pPr>
              <w:rPr>
                <w:rFonts w:ascii="Verdana" w:hAnsi="Verdana"/>
                <w:sz w:val="18"/>
              </w:rPr>
            </w:pPr>
            <w:r>
              <w:rPr>
                <w:rFonts w:ascii="Verdana" w:hAnsi="Verdana"/>
                <w:sz w:val="18"/>
              </w:rPr>
              <w:t>Recycling Project Lesson Plans</w:t>
            </w:r>
          </w:p>
          <w:p w:rsidR="00690582" w:rsidRDefault="00690582" w:rsidP="00E178ED">
            <w:pPr>
              <w:rPr>
                <w:rFonts w:ascii="Verdana" w:hAnsi="Verdana"/>
                <w:sz w:val="18"/>
              </w:rPr>
            </w:pPr>
          </w:p>
          <w:p w:rsidR="00690582" w:rsidRPr="003D7212" w:rsidRDefault="00690582" w:rsidP="00E178ED">
            <w:pPr>
              <w:rPr>
                <w:rFonts w:ascii="Verdana" w:hAnsi="Verdana"/>
                <w:sz w:val="18"/>
              </w:rPr>
            </w:pPr>
            <w:r>
              <w:rPr>
                <w:rFonts w:ascii="Verdana" w:hAnsi="Verdana"/>
                <w:sz w:val="18"/>
              </w:rPr>
              <w:t>Samples and photographs of student work</w:t>
            </w:r>
          </w:p>
        </w:tc>
      </w:tr>
      <w:tr w:rsidR="00E54E78" w:rsidRPr="003D7212" w:rsidTr="00582249">
        <w:trPr>
          <w:trHeight w:val="1125"/>
        </w:trPr>
        <w:tc>
          <w:tcPr>
            <w:tcW w:w="3697" w:type="dxa"/>
            <w:vAlign w:val="center"/>
          </w:tcPr>
          <w:p w:rsidR="00E54E78" w:rsidRPr="0079755E" w:rsidRDefault="00E54E78" w:rsidP="002037CD">
            <w:pPr>
              <w:rPr>
                <w:rFonts w:cs="Helvetica"/>
                <w:i/>
                <w:szCs w:val="16"/>
              </w:rPr>
            </w:pPr>
            <w:r w:rsidRPr="0079755E">
              <w:rPr>
                <w:rFonts w:cs="Helvetica"/>
                <w:i/>
                <w:szCs w:val="16"/>
              </w:rPr>
              <w:t>1.4</w:t>
            </w:r>
          </w:p>
          <w:p w:rsidR="00E54E78" w:rsidRPr="0079755E" w:rsidRDefault="00E54E78" w:rsidP="002037CD">
            <w:pPr>
              <w:rPr>
                <w:rFonts w:ascii="Verdana" w:hAnsi="Verdana"/>
              </w:rPr>
            </w:pPr>
            <w:r w:rsidRPr="0079755E">
              <w:rPr>
                <w:rFonts w:cs="Helvetica"/>
                <w:i/>
                <w:szCs w:val="16"/>
              </w:rPr>
              <w:t>Demonstrate broad knowledge and understanding of the impact of culture, cultural identity and linguistic background on the education of students from Aboriginal and Torres Strait Islander backgrounds.</w:t>
            </w:r>
          </w:p>
        </w:tc>
        <w:tc>
          <w:tcPr>
            <w:tcW w:w="3697" w:type="dxa"/>
          </w:tcPr>
          <w:p w:rsidR="00E54E78" w:rsidRDefault="00E54E78" w:rsidP="00E178ED">
            <w:pPr>
              <w:rPr>
                <w:rFonts w:ascii="Verdana" w:hAnsi="Verdana"/>
                <w:sz w:val="18"/>
              </w:rPr>
            </w:pPr>
          </w:p>
          <w:p w:rsidR="000B60E4" w:rsidRDefault="000B60E4" w:rsidP="00582249">
            <w:pPr>
              <w:rPr>
                <w:rFonts w:ascii="Verdana" w:hAnsi="Verdana"/>
                <w:sz w:val="18"/>
              </w:rPr>
            </w:pPr>
            <w:r>
              <w:rPr>
                <w:rFonts w:ascii="Verdana" w:hAnsi="Verdana"/>
                <w:sz w:val="18"/>
              </w:rPr>
              <w:t>Indigenous student</w:t>
            </w:r>
            <w:r w:rsidR="00582249">
              <w:rPr>
                <w:rFonts w:ascii="Verdana" w:hAnsi="Verdana"/>
                <w:sz w:val="18"/>
              </w:rPr>
              <w:t>’</w:t>
            </w:r>
            <w:r>
              <w:rPr>
                <w:rFonts w:ascii="Verdana" w:hAnsi="Verdana"/>
                <w:sz w:val="18"/>
              </w:rPr>
              <w:t xml:space="preserve">s </w:t>
            </w:r>
            <w:r w:rsidR="00582249">
              <w:rPr>
                <w:rFonts w:ascii="Verdana" w:hAnsi="Verdana"/>
                <w:sz w:val="18"/>
              </w:rPr>
              <w:t xml:space="preserve">differing </w:t>
            </w:r>
            <w:r w:rsidR="005E0AE7">
              <w:rPr>
                <w:rFonts w:ascii="Verdana" w:hAnsi="Verdana"/>
                <w:sz w:val="18"/>
              </w:rPr>
              <w:t xml:space="preserve">values, culture and linguistic background (ESL students) </w:t>
            </w:r>
            <w:r w:rsidR="00582249">
              <w:rPr>
                <w:rFonts w:ascii="Verdana" w:hAnsi="Verdana"/>
                <w:sz w:val="18"/>
              </w:rPr>
              <w:t xml:space="preserve">mean that they are engaged and learn in different ways. When educating Indigenous students teachers need to understand and respect the qualities and values of their culture in order to provide an effective education. </w:t>
            </w:r>
          </w:p>
          <w:p w:rsidR="00582249" w:rsidRDefault="00582249" w:rsidP="00582249">
            <w:pPr>
              <w:rPr>
                <w:rFonts w:ascii="Verdana" w:hAnsi="Verdana"/>
                <w:sz w:val="18"/>
              </w:rPr>
            </w:pPr>
          </w:p>
          <w:p w:rsidR="00582249" w:rsidRPr="00F742B4" w:rsidRDefault="00582249" w:rsidP="00582249">
            <w:pPr>
              <w:rPr>
                <w:rFonts w:ascii="Verdana" w:hAnsi="Verdana"/>
                <w:sz w:val="18"/>
              </w:rPr>
            </w:pPr>
            <w:r>
              <w:rPr>
                <w:rFonts w:ascii="Verdana" w:hAnsi="Verdana"/>
                <w:sz w:val="18"/>
              </w:rPr>
              <w:t xml:space="preserve">As teachers understand the </w:t>
            </w:r>
            <w:r>
              <w:rPr>
                <w:rFonts w:ascii="Verdana" w:hAnsi="Verdana"/>
                <w:sz w:val="18"/>
              </w:rPr>
              <w:lastRenderedPageBreak/>
              <w:t xml:space="preserve">Indigenous people’s culture and values, students and teachers can connect on much more respectful level as teachers are able to work with the students in a way that doesn’t feel foreign to them. </w:t>
            </w:r>
          </w:p>
        </w:tc>
        <w:tc>
          <w:tcPr>
            <w:tcW w:w="3697" w:type="dxa"/>
          </w:tcPr>
          <w:p w:rsidR="00E54E78" w:rsidRDefault="00E54E78" w:rsidP="00E178ED">
            <w:pPr>
              <w:rPr>
                <w:rFonts w:ascii="Verdana" w:hAnsi="Verdana"/>
                <w:sz w:val="18"/>
              </w:rPr>
            </w:pPr>
          </w:p>
          <w:p w:rsidR="005E0AE7" w:rsidRDefault="00582249" w:rsidP="00810D33">
            <w:pPr>
              <w:rPr>
                <w:rFonts w:ascii="Verdana" w:hAnsi="Verdana"/>
                <w:sz w:val="18"/>
              </w:rPr>
            </w:pPr>
            <w:r>
              <w:rPr>
                <w:rFonts w:ascii="Verdana" w:hAnsi="Verdana"/>
                <w:sz w:val="18"/>
              </w:rPr>
              <w:t xml:space="preserve">I used Prezi to </w:t>
            </w:r>
            <w:r w:rsidR="00810D33">
              <w:rPr>
                <w:rFonts w:ascii="Verdana" w:hAnsi="Verdana"/>
                <w:sz w:val="18"/>
              </w:rPr>
              <w:t xml:space="preserve">create a presentation to educate my Indigenous students about myself and my life using photos and videos. My students were then to each create a presentation in any format they wished to educate me about themselves and their lives. </w:t>
            </w:r>
          </w:p>
          <w:p w:rsidR="00810D33" w:rsidRDefault="00810D33" w:rsidP="00810D33">
            <w:pPr>
              <w:rPr>
                <w:rFonts w:ascii="Verdana" w:hAnsi="Verdana"/>
                <w:sz w:val="18"/>
              </w:rPr>
            </w:pPr>
          </w:p>
          <w:p w:rsidR="00810D33" w:rsidRDefault="00810D33" w:rsidP="00810D33">
            <w:pPr>
              <w:rPr>
                <w:rFonts w:ascii="Verdana" w:hAnsi="Verdana"/>
                <w:sz w:val="18"/>
              </w:rPr>
            </w:pPr>
            <w:r>
              <w:rPr>
                <w:rFonts w:ascii="Verdana" w:hAnsi="Verdana"/>
                <w:sz w:val="18"/>
              </w:rPr>
              <w:t xml:space="preserve">I encouraged them and supported them to not be shy and assured them that I wanted to see them dance or </w:t>
            </w:r>
            <w:r>
              <w:rPr>
                <w:rFonts w:ascii="Verdana" w:hAnsi="Verdana"/>
                <w:sz w:val="18"/>
              </w:rPr>
              <w:lastRenderedPageBreak/>
              <w:t xml:space="preserve">speak or do anything that they felt they wanted to do, nothing was wrong. I told them that I used technology because that is what people do in my environment and what I have grown up learning to do. I told them that I wanted to see what people do in their environment and what they have grown up learning to do. </w:t>
            </w:r>
          </w:p>
          <w:p w:rsidR="00810D33" w:rsidRDefault="00810D33" w:rsidP="00810D33">
            <w:pPr>
              <w:rPr>
                <w:rFonts w:ascii="Verdana" w:hAnsi="Verdana"/>
                <w:sz w:val="18"/>
              </w:rPr>
            </w:pPr>
          </w:p>
          <w:p w:rsidR="00810D33" w:rsidRDefault="00810D33" w:rsidP="00810D33">
            <w:pPr>
              <w:rPr>
                <w:rFonts w:ascii="Verdana" w:hAnsi="Verdana"/>
                <w:sz w:val="18"/>
              </w:rPr>
            </w:pPr>
            <w:r>
              <w:rPr>
                <w:rFonts w:ascii="Verdana" w:hAnsi="Verdana"/>
                <w:sz w:val="18"/>
              </w:rPr>
              <w:t xml:space="preserve">The student’s presentations allowed me to gain an insight into their culture, what they like to do and how I could best provide them with an education that they wanted to be a part of. </w:t>
            </w:r>
          </w:p>
          <w:p w:rsidR="00810D33" w:rsidRPr="003D7212" w:rsidRDefault="00810D33" w:rsidP="00810D33">
            <w:pPr>
              <w:rPr>
                <w:rFonts w:ascii="Verdana" w:hAnsi="Verdana"/>
                <w:sz w:val="18"/>
              </w:rPr>
            </w:pPr>
          </w:p>
        </w:tc>
        <w:tc>
          <w:tcPr>
            <w:tcW w:w="3697" w:type="dxa"/>
          </w:tcPr>
          <w:p w:rsidR="00E54E78" w:rsidRDefault="00E54E78" w:rsidP="00E178ED">
            <w:pPr>
              <w:rPr>
                <w:rFonts w:ascii="Verdana" w:hAnsi="Verdana"/>
                <w:sz w:val="18"/>
              </w:rPr>
            </w:pPr>
          </w:p>
          <w:p w:rsidR="00810D33" w:rsidRDefault="00810D33" w:rsidP="00E178ED">
            <w:pPr>
              <w:rPr>
                <w:rFonts w:ascii="Verdana" w:hAnsi="Verdana"/>
                <w:sz w:val="18"/>
              </w:rPr>
            </w:pPr>
            <w:r>
              <w:rPr>
                <w:rFonts w:ascii="Verdana" w:hAnsi="Verdana"/>
                <w:sz w:val="18"/>
              </w:rPr>
              <w:t xml:space="preserve">Prezi Presentation </w:t>
            </w:r>
          </w:p>
          <w:p w:rsidR="002D54C3" w:rsidRDefault="002D54C3" w:rsidP="00E178ED">
            <w:pPr>
              <w:rPr>
                <w:rFonts w:ascii="Verdana" w:hAnsi="Verdana"/>
                <w:sz w:val="18"/>
              </w:rPr>
            </w:pPr>
          </w:p>
          <w:p w:rsidR="002D54C3" w:rsidRDefault="002D54C3" w:rsidP="00E178ED">
            <w:pPr>
              <w:rPr>
                <w:rFonts w:ascii="Verdana" w:hAnsi="Verdana"/>
                <w:sz w:val="18"/>
              </w:rPr>
            </w:pPr>
            <w:r>
              <w:rPr>
                <w:rFonts w:ascii="Verdana" w:hAnsi="Verdana"/>
                <w:sz w:val="18"/>
              </w:rPr>
              <w:t>Getting to know each other Lesson Plans</w:t>
            </w:r>
          </w:p>
          <w:p w:rsidR="002D54C3" w:rsidRDefault="002D54C3" w:rsidP="00E178ED">
            <w:pPr>
              <w:rPr>
                <w:rFonts w:ascii="Verdana" w:hAnsi="Verdana"/>
                <w:sz w:val="18"/>
              </w:rPr>
            </w:pPr>
          </w:p>
          <w:p w:rsidR="002D54C3" w:rsidRDefault="002D54C3" w:rsidP="00E178ED">
            <w:pPr>
              <w:rPr>
                <w:rFonts w:ascii="Verdana" w:hAnsi="Verdana"/>
                <w:sz w:val="18"/>
              </w:rPr>
            </w:pPr>
            <w:r>
              <w:rPr>
                <w:rFonts w:ascii="Verdana" w:hAnsi="Verdana"/>
                <w:sz w:val="18"/>
              </w:rPr>
              <w:t>Maningrida EEP302 Report:</w:t>
            </w:r>
          </w:p>
          <w:p w:rsidR="002D54C3" w:rsidRDefault="002D54C3" w:rsidP="00E178ED">
            <w:pPr>
              <w:rPr>
                <w:rFonts w:ascii="Verdana" w:hAnsi="Verdana"/>
                <w:sz w:val="18"/>
              </w:rPr>
            </w:pPr>
            <w:r>
              <w:rPr>
                <w:rFonts w:ascii="Verdana" w:hAnsi="Verdana"/>
                <w:sz w:val="18"/>
              </w:rPr>
              <w:t xml:space="preserve">          “She has developed a supportive and positive relationship with all the girls”. </w:t>
            </w:r>
          </w:p>
          <w:p w:rsidR="00A61CC0" w:rsidRDefault="00A61CC0" w:rsidP="00E178ED">
            <w:pPr>
              <w:rPr>
                <w:rFonts w:ascii="Verdana" w:hAnsi="Verdana"/>
                <w:sz w:val="18"/>
              </w:rPr>
            </w:pPr>
          </w:p>
          <w:p w:rsidR="00A61CC0" w:rsidRPr="003D7212" w:rsidRDefault="00A61CC0" w:rsidP="00E178ED">
            <w:pPr>
              <w:rPr>
                <w:rFonts w:ascii="Verdana" w:hAnsi="Verdana"/>
                <w:sz w:val="18"/>
              </w:rPr>
            </w:pPr>
            <w:r>
              <w:rPr>
                <w:rFonts w:ascii="Verdana" w:hAnsi="Verdana"/>
                <w:sz w:val="18"/>
              </w:rPr>
              <w:t xml:space="preserve">         “respectful of the cultural </w:t>
            </w:r>
            <w:r>
              <w:rPr>
                <w:rFonts w:ascii="Verdana" w:hAnsi="Verdana"/>
                <w:sz w:val="18"/>
              </w:rPr>
              <w:lastRenderedPageBreak/>
              <w:t>sensitivities of her environment”</w:t>
            </w:r>
          </w:p>
        </w:tc>
      </w:tr>
      <w:tr w:rsidR="00E54E78" w:rsidRPr="003D7212">
        <w:trPr>
          <w:trHeight w:val="2835"/>
        </w:trPr>
        <w:tc>
          <w:tcPr>
            <w:tcW w:w="3697" w:type="dxa"/>
            <w:vAlign w:val="center"/>
          </w:tcPr>
          <w:p w:rsidR="0079755E" w:rsidRPr="0079755E" w:rsidRDefault="0079755E" w:rsidP="002037CD">
            <w:pPr>
              <w:rPr>
                <w:i/>
              </w:rPr>
            </w:pPr>
            <w:r w:rsidRPr="0079755E">
              <w:rPr>
                <w:i/>
              </w:rPr>
              <w:lastRenderedPageBreak/>
              <w:t>1.5</w:t>
            </w:r>
          </w:p>
          <w:p w:rsidR="00E54E78" w:rsidRPr="0079755E" w:rsidRDefault="0079755E" w:rsidP="002037CD">
            <w:pPr>
              <w:rPr>
                <w:rFonts w:ascii="Verdana" w:hAnsi="Verdana"/>
              </w:rPr>
            </w:pPr>
            <w:r w:rsidRPr="0079755E">
              <w:rPr>
                <w:rFonts w:cs="Helvetica"/>
                <w:i/>
                <w:szCs w:val="16"/>
              </w:rPr>
              <w:t>Demonstrate knowledge and understanding of strategies for differentiating teaching to meet the specific learning needs of students across the full range of abilities.</w:t>
            </w:r>
          </w:p>
        </w:tc>
        <w:tc>
          <w:tcPr>
            <w:tcW w:w="3697" w:type="dxa"/>
          </w:tcPr>
          <w:p w:rsidR="00E54E78" w:rsidRDefault="00E54E78" w:rsidP="00E178ED">
            <w:pPr>
              <w:rPr>
                <w:rFonts w:ascii="Verdana" w:hAnsi="Verdana"/>
                <w:sz w:val="18"/>
              </w:rPr>
            </w:pPr>
          </w:p>
          <w:p w:rsidR="001D7D24" w:rsidRDefault="001D7D24" w:rsidP="00E178ED">
            <w:pPr>
              <w:rPr>
                <w:rFonts w:ascii="Verdana" w:hAnsi="Verdana"/>
                <w:sz w:val="18"/>
              </w:rPr>
            </w:pPr>
            <w:r>
              <w:rPr>
                <w:rFonts w:ascii="Verdana" w:hAnsi="Verdana"/>
                <w:sz w:val="18"/>
              </w:rPr>
              <w:t xml:space="preserve">Teachers need to be able to explain information in both simple and complex forms in order to challenge all students. They must be able to adapt and provide tasks and lessons that cater to a range of ability levels. </w:t>
            </w:r>
          </w:p>
          <w:p w:rsidR="001D7D24" w:rsidRDefault="001D7D24" w:rsidP="00E178ED">
            <w:pPr>
              <w:rPr>
                <w:rFonts w:ascii="Verdana" w:hAnsi="Verdana"/>
                <w:sz w:val="18"/>
              </w:rPr>
            </w:pPr>
          </w:p>
          <w:p w:rsidR="0090467C" w:rsidRDefault="0073276A" w:rsidP="00E178ED">
            <w:pPr>
              <w:rPr>
                <w:rFonts w:ascii="Verdana" w:hAnsi="Verdana"/>
                <w:sz w:val="18"/>
              </w:rPr>
            </w:pPr>
            <w:r>
              <w:rPr>
                <w:rFonts w:ascii="Verdana" w:hAnsi="Verdana"/>
                <w:sz w:val="18"/>
              </w:rPr>
              <w:t xml:space="preserve">Modelling – Students learn by observing what others do, these observations enable students to acquire </w:t>
            </w:r>
            <w:proofErr w:type="gramStart"/>
            <w:r>
              <w:rPr>
                <w:rFonts w:ascii="Verdana" w:hAnsi="Verdana"/>
                <w:sz w:val="18"/>
              </w:rPr>
              <w:t>many new behaviours</w:t>
            </w:r>
            <w:proofErr w:type="gramEnd"/>
            <w:r>
              <w:rPr>
                <w:rFonts w:ascii="Verdana" w:hAnsi="Verdana"/>
                <w:sz w:val="18"/>
              </w:rPr>
              <w:t xml:space="preserve"> (Maclean et al. 2009). </w:t>
            </w:r>
          </w:p>
          <w:p w:rsidR="0073276A" w:rsidRDefault="0073276A" w:rsidP="00E178ED">
            <w:pPr>
              <w:rPr>
                <w:rFonts w:ascii="Verdana" w:hAnsi="Verdana"/>
                <w:sz w:val="18"/>
              </w:rPr>
            </w:pPr>
          </w:p>
          <w:p w:rsidR="0073276A" w:rsidRDefault="0073276A" w:rsidP="00E178ED">
            <w:pPr>
              <w:rPr>
                <w:rFonts w:ascii="Verdana" w:hAnsi="Verdana"/>
                <w:sz w:val="18"/>
              </w:rPr>
            </w:pPr>
            <w:r>
              <w:rPr>
                <w:rFonts w:ascii="Verdana" w:hAnsi="Verdana"/>
                <w:sz w:val="18"/>
              </w:rPr>
              <w:t>Critical Thinking – Asking students to compare, contrast, analyse, and make predictions encourages them to use and develop higher-level cognitive processes (Maclean et al. 2009).</w:t>
            </w:r>
          </w:p>
          <w:p w:rsidR="00C125C7" w:rsidRDefault="00C125C7" w:rsidP="00E178ED">
            <w:pPr>
              <w:rPr>
                <w:rFonts w:ascii="Verdana" w:hAnsi="Verdana"/>
                <w:sz w:val="18"/>
              </w:rPr>
            </w:pPr>
          </w:p>
          <w:p w:rsidR="00C125C7" w:rsidRDefault="00C125C7" w:rsidP="00E178ED">
            <w:pPr>
              <w:rPr>
                <w:rFonts w:ascii="Verdana" w:hAnsi="Verdana"/>
                <w:sz w:val="18"/>
              </w:rPr>
            </w:pPr>
            <w:r>
              <w:rPr>
                <w:rFonts w:ascii="Verdana" w:hAnsi="Verdana"/>
                <w:sz w:val="18"/>
              </w:rPr>
              <w:t xml:space="preserve">Inquiry Learning –Students ask questions and work together to arrive at solutions to their problems; the teacher acts as a facilitator rather than an instructor (Churchill et al. 2011). </w:t>
            </w:r>
          </w:p>
          <w:p w:rsidR="0073276A" w:rsidRDefault="0073276A" w:rsidP="00E178ED">
            <w:pPr>
              <w:rPr>
                <w:rFonts w:ascii="Verdana" w:hAnsi="Verdana"/>
                <w:sz w:val="18"/>
              </w:rPr>
            </w:pPr>
          </w:p>
          <w:p w:rsidR="0073276A" w:rsidRDefault="0073276A" w:rsidP="00E178ED">
            <w:pPr>
              <w:rPr>
                <w:rFonts w:ascii="Verdana" w:hAnsi="Verdana"/>
                <w:sz w:val="18"/>
              </w:rPr>
            </w:pPr>
            <w:r>
              <w:rPr>
                <w:rFonts w:ascii="Verdana" w:hAnsi="Verdana"/>
                <w:sz w:val="18"/>
              </w:rPr>
              <w:lastRenderedPageBreak/>
              <w:t xml:space="preserve"> </w:t>
            </w:r>
          </w:p>
          <w:p w:rsidR="0073276A" w:rsidRPr="00F742B4" w:rsidRDefault="0073276A" w:rsidP="00E178ED">
            <w:pPr>
              <w:rPr>
                <w:rFonts w:ascii="Verdana" w:hAnsi="Verdana"/>
                <w:sz w:val="18"/>
              </w:rPr>
            </w:pPr>
          </w:p>
        </w:tc>
        <w:tc>
          <w:tcPr>
            <w:tcW w:w="3697" w:type="dxa"/>
          </w:tcPr>
          <w:p w:rsidR="00E54E78" w:rsidRDefault="00E54E78" w:rsidP="00E178ED">
            <w:pPr>
              <w:rPr>
                <w:rFonts w:ascii="Verdana" w:hAnsi="Verdana"/>
                <w:sz w:val="18"/>
              </w:rPr>
            </w:pPr>
          </w:p>
          <w:p w:rsidR="001D7D24" w:rsidRPr="003D7212" w:rsidRDefault="00312D89" w:rsidP="00312D89">
            <w:pPr>
              <w:rPr>
                <w:rFonts w:ascii="Verdana" w:hAnsi="Verdana"/>
                <w:sz w:val="18"/>
              </w:rPr>
            </w:pPr>
            <w:r>
              <w:rPr>
                <w:rFonts w:ascii="Verdana" w:hAnsi="Verdana"/>
                <w:sz w:val="18"/>
              </w:rPr>
              <w:t xml:space="preserve">I have ensured that instructions, explanations and tasks were simple enough for students with very low spoken English aswell as challenging enough for students with very well spoken English. </w:t>
            </w:r>
            <w:r w:rsidR="00F933A3">
              <w:rPr>
                <w:rFonts w:ascii="Verdana" w:hAnsi="Verdana"/>
                <w:sz w:val="18"/>
              </w:rPr>
              <w:t xml:space="preserve">I used various resources including visuals and concrete objects to help communicate ideas and explain worksheets and activities. I created a range of activities and tasks that ensured all students were challenged to learn in a variety of ways catering to their learning styles. </w:t>
            </w:r>
          </w:p>
        </w:tc>
        <w:tc>
          <w:tcPr>
            <w:tcW w:w="3697" w:type="dxa"/>
          </w:tcPr>
          <w:p w:rsidR="00E54E78" w:rsidRDefault="00E54E78" w:rsidP="00E178ED">
            <w:pPr>
              <w:rPr>
                <w:rFonts w:ascii="Verdana" w:hAnsi="Verdana"/>
                <w:sz w:val="18"/>
              </w:rPr>
            </w:pPr>
          </w:p>
          <w:p w:rsidR="00312D89" w:rsidRDefault="00312D89" w:rsidP="00E178ED">
            <w:pPr>
              <w:rPr>
                <w:rFonts w:ascii="Verdana" w:hAnsi="Verdana"/>
                <w:sz w:val="18"/>
              </w:rPr>
            </w:pPr>
            <w:r>
              <w:rPr>
                <w:rFonts w:ascii="Verdana" w:hAnsi="Verdana"/>
                <w:sz w:val="18"/>
              </w:rPr>
              <w:t>Maningrida EEP302 Report:</w:t>
            </w:r>
          </w:p>
          <w:p w:rsidR="00312D89" w:rsidRDefault="00312D89" w:rsidP="00E178ED">
            <w:pPr>
              <w:rPr>
                <w:rFonts w:ascii="Verdana" w:hAnsi="Verdana"/>
                <w:sz w:val="18"/>
              </w:rPr>
            </w:pPr>
            <w:r>
              <w:rPr>
                <w:rFonts w:ascii="Verdana" w:hAnsi="Verdana"/>
                <w:sz w:val="18"/>
              </w:rPr>
              <w:t xml:space="preserve">          “She has been keen to learn how to adapt to different student ability levels...Her explanations and </w:t>
            </w:r>
            <w:proofErr w:type="gramStart"/>
            <w:r>
              <w:rPr>
                <w:rFonts w:ascii="Verdana" w:hAnsi="Verdana"/>
                <w:sz w:val="18"/>
              </w:rPr>
              <w:t>use of learning technologies ensure</w:t>
            </w:r>
            <w:proofErr w:type="gramEnd"/>
            <w:r>
              <w:rPr>
                <w:rFonts w:ascii="Verdana" w:hAnsi="Verdana"/>
                <w:sz w:val="18"/>
              </w:rPr>
              <w:t xml:space="preserve"> all students understand the lesson and feel capable”. </w:t>
            </w:r>
          </w:p>
          <w:p w:rsidR="00312D89" w:rsidRDefault="00312D89" w:rsidP="00E178ED">
            <w:pPr>
              <w:rPr>
                <w:rFonts w:ascii="Verdana" w:hAnsi="Verdana"/>
                <w:sz w:val="18"/>
              </w:rPr>
            </w:pPr>
          </w:p>
          <w:p w:rsidR="00312D89" w:rsidRDefault="00312D89" w:rsidP="00E178ED">
            <w:pPr>
              <w:rPr>
                <w:rFonts w:ascii="Verdana" w:hAnsi="Verdana"/>
                <w:sz w:val="18"/>
              </w:rPr>
            </w:pPr>
            <w:r>
              <w:rPr>
                <w:rFonts w:ascii="Verdana" w:hAnsi="Verdana"/>
                <w:sz w:val="18"/>
              </w:rPr>
              <w:t xml:space="preserve">           “Observant of student competencies and adapts lessons if she finds that the students do not understand”.</w:t>
            </w:r>
          </w:p>
          <w:p w:rsidR="00312D89" w:rsidRDefault="00312D89" w:rsidP="00E178ED">
            <w:pPr>
              <w:rPr>
                <w:rFonts w:ascii="Verdana" w:hAnsi="Verdana"/>
                <w:sz w:val="18"/>
              </w:rPr>
            </w:pPr>
          </w:p>
          <w:p w:rsidR="00312D89" w:rsidRDefault="00312D89" w:rsidP="00E178ED">
            <w:pPr>
              <w:rPr>
                <w:rFonts w:ascii="Verdana" w:hAnsi="Verdana"/>
                <w:sz w:val="18"/>
              </w:rPr>
            </w:pPr>
            <w:r>
              <w:rPr>
                <w:rFonts w:ascii="Verdana" w:hAnsi="Verdana"/>
                <w:sz w:val="18"/>
              </w:rPr>
              <w:t xml:space="preserve">            “</w:t>
            </w:r>
            <w:r w:rsidR="00F933A3">
              <w:rPr>
                <w:rFonts w:ascii="Verdana" w:hAnsi="Verdana"/>
                <w:sz w:val="18"/>
              </w:rPr>
              <w:t>Very effective in altering her vocabulary and speed when speaking...</w:t>
            </w:r>
            <w:r>
              <w:rPr>
                <w:rFonts w:ascii="Verdana" w:hAnsi="Verdana"/>
                <w:sz w:val="18"/>
              </w:rPr>
              <w:t xml:space="preserve">She always paraphrased when she sensed students did not understand the explanation”. </w:t>
            </w:r>
          </w:p>
          <w:p w:rsidR="00DE170B" w:rsidRDefault="00DE170B" w:rsidP="00E178ED">
            <w:pPr>
              <w:rPr>
                <w:rFonts w:ascii="Verdana" w:hAnsi="Verdana"/>
                <w:sz w:val="18"/>
              </w:rPr>
            </w:pPr>
          </w:p>
          <w:p w:rsidR="00DE170B" w:rsidRPr="003D7212" w:rsidRDefault="00DE170B" w:rsidP="00E178ED">
            <w:pPr>
              <w:rPr>
                <w:rFonts w:ascii="Verdana" w:hAnsi="Verdana"/>
                <w:sz w:val="18"/>
              </w:rPr>
            </w:pPr>
            <w:r>
              <w:rPr>
                <w:rFonts w:ascii="Verdana" w:hAnsi="Verdana"/>
                <w:sz w:val="18"/>
              </w:rPr>
              <w:t xml:space="preserve">          “She always had extra work prepared for if students finished early or if the content was too difficult”</w:t>
            </w:r>
          </w:p>
        </w:tc>
      </w:tr>
      <w:tr w:rsidR="0079755E" w:rsidRPr="003D7212">
        <w:trPr>
          <w:trHeight w:val="2835"/>
        </w:trPr>
        <w:tc>
          <w:tcPr>
            <w:tcW w:w="3697" w:type="dxa"/>
            <w:vAlign w:val="center"/>
          </w:tcPr>
          <w:p w:rsidR="0079755E" w:rsidRPr="0079755E" w:rsidRDefault="0079755E" w:rsidP="0079755E">
            <w:pPr>
              <w:rPr>
                <w:rFonts w:cs="Helvetica"/>
                <w:i/>
                <w:szCs w:val="16"/>
              </w:rPr>
            </w:pPr>
            <w:r>
              <w:rPr>
                <w:rFonts w:cs="Helvetica"/>
                <w:i/>
                <w:szCs w:val="16"/>
              </w:rPr>
              <w:lastRenderedPageBreak/>
              <w:t>1.6</w:t>
            </w:r>
          </w:p>
          <w:p w:rsidR="0079755E" w:rsidRPr="0079755E" w:rsidRDefault="0079755E" w:rsidP="0079755E">
            <w:pPr>
              <w:rPr>
                <w:rFonts w:cs="Helvetica"/>
                <w:i/>
                <w:szCs w:val="16"/>
              </w:rPr>
            </w:pPr>
            <w:r w:rsidRPr="0079755E">
              <w:rPr>
                <w:rFonts w:cs="Helvetica"/>
                <w:i/>
                <w:szCs w:val="16"/>
              </w:rPr>
              <w:t>Demonstrate broad knowledge and understanding of legislative requirements and teaching strategies that support participation and learning of students with disability.</w:t>
            </w:r>
          </w:p>
        </w:tc>
        <w:tc>
          <w:tcPr>
            <w:tcW w:w="3697" w:type="dxa"/>
          </w:tcPr>
          <w:p w:rsidR="0079755E" w:rsidRDefault="0079755E" w:rsidP="00E178ED">
            <w:pPr>
              <w:rPr>
                <w:rFonts w:ascii="Verdana" w:hAnsi="Verdana"/>
                <w:sz w:val="18"/>
              </w:rPr>
            </w:pPr>
          </w:p>
          <w:p w:rsidR="00C125C7" w:rsidRDefault="00C125C7" w:rsidP="00E178ED">
            <w:pPr>
              <w:rPr>
                <w:rFonts w:ascii="Verdana" w:hAnsi="Verdana" w:cs="Arial"/>
                <w:color w:val="333333"/>
                <w:sz w:val="18"/>
                <w:szCs w:val="18"/>
                <w:shd w:val="clear" w:color="auto" w:fill="FFFFFF"/>
              </w:rPr>
            </w:pPr>
            <w:r w:rsidRPr="00C125C7">
              <w:rPr>
                <w:rFonts w:ascii="Verdana" w:hAnsi="Verdana" w:cs="Arial"/>
                <w:color w:val="333333"/>
                <w:sz w:val="18"/>
                <w:szCs w:val="18"/>
                <w:shd w:val="clear" w:color="auto" w:fill="FFFFFF"/>
              </w:rPr>
              <w:t>Educators must offer a person with a disability the same educational opportunities as everyone else</w:t>
            </w:r>
            <w:r>
              <w:rPr>
                <w:rFonts w:ascii="Verdana" w:hAnsi="Verdana" w:cs="Arial"/>
                <w:color w:val="333333"/>
                <w:sz w:val="18"/>
                <w:szCs w:val="18"/>
                <w:shd w:val="clear" w:color="auto" w:fill="FFFFFF"/>
              </w:rPr>
              <w:t xml:space="preserve"> (</w:t>
            </w:r>
            <w:r w:rsidR="006566C3">
              <w:rPr>
                <w:rFonts w:ascii="Verdana" w:hAnsi="Verdana" w:cs="Arial"/>
                <w:color w:val="333333"/>
                <w:sz w:val="18"/>
                <w:szCs w:val="18"/>
                <w:shd w:val="clear" w:color="auto" w:fill="FFFFFF"/>
              </w:rPr>
              <w:t xml:space="preserve">Australian Human Rights Commission 2013). </w:t>
            </w:r>
          </w:p>
          <w:p w:rsidR="006566C3" w:rsidRDefault="006566C3" w:rsidP="00E178ED">
            <w:pPr>
              <w:rPr>
                <w:rFonts w:ascii="Verdana" w:hAnsi="Verdana" w:cs="Arial"/>
                <w:color w:val="333333"/>
                <w:sz w:val="18"/>
                <w:szCs w:val="18"/>
                <w:shd w:val="clear" w:color="auto" w:fill="FFFFFF"/>
              </w:rPr>
            </w:pPr>
          </w:p>
          <w:p w:rsidR="002466A5" w:rsidRDefault="002466A5" w:rsidP="00E178ED">
            <w:pPr>
              <w:rPr>
                <w:rFonts w:ascii="Verdana" w:hAnsi="Verdana"/>
                <w:sz w:val="18"/>
              </w:rPr>
            </w:pPr>
            <w:r>
              <w:rPr>
                <w:rFonts w:ascii="Verdana" w:hAnsi="Verdana"/>
                <w:sz w:val="18"/>
              </w:rPr>
              <w:t>Obligation to make reasonable adjustment. If an adjustment can be made to allow a student with a disability to participate in education on the same basis as other students and it is reasonable, then the education provider/teacher must make that adjustment. If they don’t make it, they will be acting against the law (Disability Discrimination Act Education Standards 2008).</w:t>
            </w:r>
          </w:p>
          <w:p w:rsidR="002466A5" w:rsidRDefault="002466A5" w:rsidP="00E178ED">
            <w:pPr>
              <w:rPr>
                <w:rFonts w:ascii="Verdana" w:hAnsi="Verdana"/>
                <w:sz w:val="18"/>
              </w:rPr>
            </w:pPr>
          </w:p>
          <w:p w:rsidR="002466A5" w:rsidRDefault="002466A5" w:rsidP="002466A5">
            <w:pPr>
              <w:rPr>
                <w:rFonts w:ascii="Verdana" w:hAnsi="Verdana"/>
                <w:sz w:val="18"/>
              </w:rPr>
            </w:pPr>
            <w:r w:rsidRPr="002466A5">
              <w:rPr>
                <w:rFonts w:ascii="Verdana" w:hAnsi="Verdana"/>
                <w:sz w:val="18"/>
              </w:rPr>
              <w:t>Education providers must consult in order to understand a student’s disability and to work out if any adjustments or changes are needed to assist the student.</w:t>
            </w:r>
            <w:r>
              <w:rPr>
                <w:rFonts w:ascii="Verdana" w:hAnsi="Verdana"/>
                <w:sz w:val="18"/>
              </w:rPr>
              <w:t xml:space="preserve"> Students with disability have the right to feel safe in the education environment and to feel confident to tell people if they feel harassed or threatened. They should also have their dignity and privacy respected just like any other person (Disability Discrimination Act </w:t>
            </w:r>
            <w:r>
              <w:rPr>
                <w:rFonts w:ascii="Verdana" w:hAnsi="Verdana"/>
                <w:sz w:val="18"/>
              </w:rPr>
              <w:lastRenderedPageBreak/>
              <w:t xml:space="preserve">Education Standards 2008). </w:t>
            </w:r>
          </w:p>
          <w:p w:rsidR="006566C3" w:rsidRPr="002466A5" w:rsidRDefault="002466A5" w:rsidP="002466A5">
            <w:pPr>
              <w:rPr>
                <w:rFonts w:ascii="Verdana" w:hAnsi="Verdana"/>
                <w:color w:val="000000"/>
                <w:sz w:val="15"/>
                <w:szCs w:val="15"/>
                <w:shd w:val="clear" w:color="auto" w:fill="FFFFCC"/>
              </w:rPr>
            </w:pPr>
            <w:r w:rsidRPr="00C125C7">
              <w:rPr>
                <w:rFonts w:ascii="Verdana" w:hAnsi="Verdana"/>
                <w:sz w:val="18"/>
              </w:rPr>
              <w:t xml:space="preserve"> </w:t>
            </w:r>
          </w:p>
        </w:tc>
        <w:tc>
          <w:tcPr>
            <w:tcW w:w="3697" w:type="dxa"/>
          </w:tcPr>
          <w:p w:rsidR="0079755E" w:rsidRDefault="0079755E" w:rsidP="00E178ED">
            <w:pPr>
              <w:rPr>
                <w:rFonts w:ascii="Verdana" w:hAnsi="Verdana"/>
                <w:sz w:val="18"/>
              </w:rPr>
            </w:pPr>
          </w:p>
          <w:p w:rsidR="006671FD" w:rsidRDefault="00D17083" w:rsidP="00D17083">
            <w:pPr>
              <w:rPr>
                <w:rFonts w:ascii="Verdana" w:hAnsi="Verdana"/>
                <w:sz w:val="18"/>
              </w:rPr>
            </w:pPr>
            <w:r>
              <w:rPr>
                <w:rFonts w:ascii="Verdana" w:hAnsi="Verdana"/>
                <w:sz w:val="18"/>
              </w:rPr>
              <w:t xml:space="preserve">A student with high autism struggled with numeracy but excelled in literacy. They often refused to participate in numeracy lessons due to lack of ability and frustration. I adjusted aspects of the lesson and activities to ensure that they felt involved and able to do the work making extra positive remarks at their work and input to support their participation. </w:t>
            </w:r>
          </w:p>
          <w:p w:rsidR="00FF77A5" w:rsidRDefault="00FF77A5" w:rsidP="00D17083">
            <w:pPr>
              <w:rPr>
                <w:rFonts w:ascii="Verdana" w:hAnsi="Verdana"/>
                <w:sz w:val="18"/>
              </w:rPr>
            </w:pPr>
          </w:p>
          <w:p w:rsidR="00FF77A5" w:rsidRPr="00FF77A5" w:rsidRDefault="00FF77A5" w:rsidP="00D17083">
            <w:pPr>
              <w:rPr>
                <w:rFonts w:ascii="Verdana" w:hAnsi="Verdana"/>
                <w:sz w:val="18"/>
                <w:szCs w:val="18"/>
              </w:rPr>
            </w:pPr>
            <w:r w:rsidRPr="00FF77A5">
              <w:rPr>
                <w:rFonts w:ascii="Verdana" w:hAnsi="Verdana"/>
                <w:sz w:val="18"/>
                <w:szCs w:val="18"/>
              </w:rPr>
              <w:t>See “Aspects of Professional Standard 1 that I need to know more about and/or need to implement</w:t>
            </w:r>
            <w:proofErr w:type="gramStart"/>
            <w:r w:rsidRPr="00FF77A5">
              <w:rPr>
                <w:rFonts w:ascii="Verdana" w:hAnsi="Verdana"/>
                <w:sz w:val="18"/>
                <w:szCs w:val="18"/>
              </w:rPr>
              <w:t>“</w:t>
            </w:r>
            <w:r>
              <w:rPr>
                <w:rFonts w:ascii="Verdana" w:hAnsi="Verdana"/>
                <w:sz w:val="18"/>
                <w:szCs w:val="18"/>
              </w:rPr>
              <w:t xml:space="preserve"> table</w:t>
            </w:r>
            <w:proofErr w:type="gramEnd"/>
            <w:r>
              <w:rPr>
                <w:rFonts w:ascii="Verdana" w:hAnsi="Verdana"/>
                <w:sz w:val="18"/>
                <w:szCs w:val="18"/>
              </w:rPr>
              <w:t xml:space="preserve"> </w:t>
            </w:r>
            <w:r w:rsidRPr="00FF77A5">
              <w:rPr>
                <w:rFonts w:ascii="Verdana" w:hAnsi="Verdana"/>
                <w:sz w:val="18"/>
                <w:szCs w:val="18"/>
              </w:rPr>
              <w:t xml:space="preserve">below. </w:t>
            </w:r>
          </w:p>
        </w:tc>
        <w:tc>
          <w:tcPr>
            <w:tcW w:w="3697" w:type="dxa"/>
          </w:tcPr>
          <w:p w:rsidR="0079755E" w:rsidRDefault="0079755E" w:rsidP="00E178ED">
            <w:pPr>
              <w:rPr>
                <w:rFonts w:ascii="Verdana" w:hAnsi="Verdana"/>
                <w:sz w:val="18"/>
              </w:rPr>
            </w:pPr>
          </w:p>
          <w:p w:rsidR="00D17083" w:rsidRPr="003D7212" w:rsidRDefault="00FF77A5" w:rsidP="00E178ED">
            <w:pPr>
              <w:rPr>
                <w:rFonts w:ascii="Verdana" w:hAnsi="Verdana"/>
                <w:sz w:val="18"/>
              </w:rPr>
            </w:pPr>
            <w:r>
              <w:rPr>
                <w:rFonts w:ascii="Verdana" w:hAnsi="Verdana"/>
                <w:sz w:val="18"/>
              </w:rPr>
              <w:t xml:space="preserve">Student work samples </w:t>
            </w:r>
          </w:p>
        </w:tc>
      </w:tr>
    </w:tbl>
    <w:p w:rsidR="00E54E78" w:rsidRDefault="00E54E78" w:rsidP="002037CD">
      <w:pPr>
        <w:tabs>
          <w:tab w:val="left" w:pos="3697"/>
          <w:tab w:val="left" w:pos="7394"/>
          <w:tab w:val="left" w:pos="11091"/>
        </w:tabs>
        <w:rPr>
          <w:rFonts w:ascii="Verdana" w:hAnsi="Verdana"/>
          <w:sz w:val="18"/>
        </w:rPr>
      </w:pPr>
    </w:p>
    <w:p w:rsidR="006E1874" w:rsidRDefault="006E1874">
      <w:pPr>
        <w:rPr>
          <w:rFonts w:ascii="Verdana" w:hAnsi="Verdana"/>
          <w:b/>
        </w:rPr>
      </w:pPr>
    </w:p>
    <w:p w:rsidR="00A334F5" w:rsidRPr="00A05733" w:rsidRDefault="00A334F5" w:rsidP="002037CD">
      <w:pPr>
        <w:tabs>
          <w:tab w:val="left" w:pos="3697"/>
          <w:tab w:val="left" w:pos="7394"/>
          <w:tab w:val="left" w:pos="11091"/>
        </w:tabs>
        <w:rPr>
          <w:rFonts w:ascii="Verdana" w:hAnsi="Verdana"/>
          <w:b/>
        </w:rPr>
      </w:pPr>
      <w:r w:rsidRPr="00A05733">
        <w:rPr>
          <w:rFonts w:ascii="Verdana" w:hAnsi="Verdana"/>
          <w:b/>
        </w:rPr>
        <w:t xml:space="preserve">Aspects of Professional </w:t>
      </w:r>
      <w:r w:rsidR="006F1076">
        <w:rPr>
          <w:rFonts w:ascii="Verdana" w:hAnsi="Verdana"/>
          <w:b/>
        </w:rPr>
        <w:t>Standard</w:t>
      </w:r>
      <w:r w:rsidR="00BF31CB">
        <w:rPr>
          <w:rFonts w:ascii="Verdana" w:hAnsi="Verdana"/>
          <w:b/>
        </w:rPr>
        <w:t xml:space="preserve"> 1</w:t>
      </w:r>
      <w:r w:rsidRPr="00A05733">
        <w:rPr>
          <w:rFonts w:ascii="Verdana" w:hAnsi="Verdana"/>
          <w:b/>
        </w:rPr>
        <w:t xml:space="preserve"> </w:t>
      </w:r>
      <w:r w:rsidR="00C26A60" w:rsidRPr="00A05733">
        <w:rPr>
          <w:rFonts w:ascii="Verdana" w:hAnsi="Verdana"/>
          <w:b/>
        </w:rPr>
        <w:t>that I need to know more about</w:t>
      </w:r>
      <w:r w:rsidR="00C4776F">
        <w:rPr>
          <w:rFonts w:ascii="Verdana" w:hAnsi="Verdana"/>
          <w:b/>
        </w:rPr>
        <w:t xml:space="preserve"> and/or need to implement</w:t>
      </w:r>
      <w:r w:rsidRPr="00A05733">
        <w:rPr>
          <w:rFonts w:ascii="Verdana" w:hAnsi="Verdana"/>
          <w:b/>
        </w:rPr>
        <w:tab/>
      </w:r>
      <w:r w:rsidRPr="00A05733">
        <w:rPr>
          <w:rFonts w:ascii="Verdana" w:hAnsi="Verdana"/>
          <w:b/>
        </w:rPr>
        <w:tab/>
      </w:r>
      <w:r w:rsidRPr="00A05733">
        <w:rPr>
          <w:rFonts w:ascii="Verdana" w:hAnsi="Verdana"/>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9754E7" w:rsidRPr="00A05733">
        <w:trPr>
          <w:trHeight w:val="851"/>
        </w:trPr>
        <w:tc>
          <w:tcPr>
            <w:tcW w:w="3697" w:type="dxa"/>
            <w:vAlign w:val="center"/>
          </w:tcPr>
          <w:p w:rsidR="009754E7" w:rsidRPr="003D7212" w:rsidRDefault="009754E7" w:rsidP="00635F21">
            <w:pPr>
              <w:jc w:val="center"/>
              <w:rPr>
                <w:rFonts w:ascii="Verdana" w:hAnsi="Verdana"/>
                <w:b/>
              </w:rPr>
            </w:pPr>
            <w:r>
              <w:rPr>
                <w:rFonts w:ascii="Verdana" w:hAnsi="Verdana"/>
                <w:b/>
              </w:rPr>
              <w:t>Expectation</w:t>
            </w:r>
          </w:p>
          <w:p w:rsidR="009754E7" w:rsidRPr="003D7212" w:rsidRDefault="009754E7" w:rsidP="002037CD">
            <w:pPr>
              <w:jc w:val="center"/>
              <w:rPr>
                <w:rFonts w:ascii="Verdana" w:hAnsi="Verdana"/>
                <w:sz w:val="18"/>
              </w:rPr>
            </w:pPr>
          </w:p>
        </w:tc>
        <w:tc>
          <w:tcPr>
            <w:tcW w:w="3697" w:type="dxa"/>
            <w:vAlign w:val="center"/>
          </w:tcPr>
          <w:p w:rsidR="009754E7" w:rsidRPr="003D7212" w:rsidRDefault="009754E7" w:rsidP="00635F21">
            <w:pPr>
              <w:jc w:val="center"/>
              <w:rPr>
                <w:rFonts w:ascii="Verdana" w:hAnsi="Verdana"/>
                <w:b/>
              </w:rPr>
            </w:pPr>
            <w:r>
              <w:rPr>
                <w:rFonts w:ascii="Verdana" w:hAnsi="Verdana"/>
                <w:b/>
              </w:rPr>
              <w:t>Explanation</w:t>
            </w:r>
          </w:p>
          <w:p w:rsidR="009754E7" w:rsidRPr="003D7212" w:rsidRDefault="009754E7" w:rsidP="002037CD">
            <w:pPr>
              <w:jc w:val="center"/>
              <w:rPr>
                <w:rFonts w:ascii="Verdana" w:hAnsi="Verdana"/>
                <w:sz w:val="18"/>
              </w:rPr>
            </w:pPr>
            <w:r>
              <w:rPr>
                <w:rFonts w:ascii="Verdana" w:hAnsi="Verdana"/>
                <w:sz w:val="18"/>
              </w:rPr>
              <w:t>(Meaning of expectation)</w:t>
            </w:r>
          </w:p>
        </w:tc>
        <w:tc>
          <w:tcPr>
            <w:tcW w:w="3697" w:type="dxa"/>
            <w:vAlign w:val="center"/>
          </w:tcPr>
          <w:p w:rsidR="009754E7" w:rsidRPr="003D7212" w:rsidRDefault="009754E7" w:rsidP="00635F21">
            <w:pPr>
              <w:jc w:val="center"/>
              <w:rPr>
                <w:rFonts w:ascii="Verdana" w:hAnsi="Verdana"/>
                <w:b/>
              </w:rPr>
            </w:pPr>
            <w:r w:rsidRPr="003D7212">
              <w:rPr>
                <w:rFonts w:ascii="Verdana" w:hAnsi="Verdana"/>
                <w:b/>
              </w:rPr>
              <w:t>Practice</w:t>
            </w:r>
          </w:p>
          <w:p w:rsidR="009754E7" w:rsidRPr="003D7212" w:rsidRDefault="009754E7" w:rsidP="006F1076">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9754E7" w:rsidRPr="003D7212" w:rsidRDefault="009754E7" w:rsidP="00635F21">
            <w:pPr>
              <w:jc w:val="center"/>
              <w:rPr>
                <w:rFonts w:ascii="Verdana" w:hAnsi="Verdana"/>
                <w:b/>
              </w:rPr>
            </w:pPr>
            <w:r w:rsidRPr="003D7212">
              <w:rPr>
                <w:rFonts w:ascii="Verdana" w:hAnsi="Verdana"/>
                <w:b/>
              </w:rPr>
              <w:t>Proof of Practice</w:t>
            </w:r>
          </w:p>
          <w:p w:rsidR="009754E7" w:rsidRPr="003D7212" w:rsidRDefault="009754E7" w:rsidP="002037CD">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tr w:rsidR="00C26A60" w:rsidRPr="003D7212">
        <w:trPr>
          <w:trHeight w:val="851"/>
        </w:trPr>
        <w:tc>
          <w:tcPr>
            <w:tcW w:w="3697" w:type="dxa"/>
            <w:vAlign w:val="center"/>
          </w:tcPr>
          <w:p w:rsidR="00FF77A5" w:rsidRPr="0079755E" w:rsidRDefault="00FF77A5" w:rsidP="00FF77A5">
            <w:pPr>
              <w:rPr>
                <w:rFonts w:cs="Helvetica"/>
                <w:i/>
                <w:szCs w:val="16"/>
              </w:rPr>
            </w:pPr>
            <w:r>
              <w:rPr>
                <w:rFonts w:cs="Helvetica"/>
                <w:i/>
                <w:szCs w:val="16"/>
              </w:rPr>
              <w:t>1.6</w:t>
            </w:r>
          </w:p>
          <w:p w:rsidR="00C26A60" w:rsidRPr="003D7212" w:rsidRDefault="00FF77A5" w:rsidP="00FF77A5">
            <w:pPr>
              <w:rPr>
                <w:rFonts w:ascii="Verdana" w:hAnsi="Verdana"/>
                <w:sz w:val="18"/>
              </w:rPr>
            </w:pPr>
            <w:r w:rsidRPr="0079755E">
              <w:rPr>
                <w:rFonts w:cs="Helvetica"/>
                <w:i/>
                <w:szCs w:val="16"/>
              </w:rPr>
              <w:t>Demonstrate broad knowledge and understanding of legislative requirements and teaching strategies that support participation and learning of students with disability.</w:t>
            </w:r>
          </w:p>
        </w:tc>
        <w:tc>
          <w:tcPr>
            <w:tcW w:w="3697" w:type="dxa"/>
            <w:vAlign w:val="center"/>
          </w:tcPr>
          <w:p w:rsidR="00C26A60" w:rsidRPr="003D7212" w:rsidRDefault="00C26A60" w:rsidP="002037CD">
            <w:pPr>
              <w:rPr>
                <w:rFonts w:ascii="Verdana" w:hAnsi="Verdana"/>
                <w:sz w:val="18"/>
              </w:rPr>
            </w:pPr>
          </w:p>
        </w:tc>
        <w:tc>
          <w:tcPr>
            <w:tcW w:w="3697" w:type="dxa"/>
            <w:vAlign w:val="center"/>
          </w:tcPr>
          <w:p w:rsidR="00CD2E4D" w:rsidRDefault="00FF77A5" w:rsidP="002037CD">
            <w:pPr>
              <w:rPr>
                <w:rFonts w:ascii="Verdana" w:hAnsi="Verdana"/>
                <w:sz w:val="18"/>
              </w:rPr>
            </w:pPr>
            <w:r>
              <w:rPr>
                <w:rFonts w:ascii="Verdana" w:hAnsi="Verdana"/>
                <w:sz w:val="18"/>
              </w:rPr>
              <w:t>Although I understand my legal obligations as a teacher dealing with a student with a disability, I haven’t encountered many students with a disability and thus haven’t had much practice with making reasonable adjustments and dealing with the issues of inclusivity and equality in the classroom</w:t>
            </w:r>
            <w:r w:rsidR="00CD2E4D">
              <w:rPr>
                <w:rFonts w:ascii="Verdana" w:hAnsi="Verdana"/>
                <w:sz w:val="18"/>
              </w:rPr>
              <w:t xml:space="preserve"> relating to the disability. </w:t>
            </w:r>
          </w:p>
          <w:p w:rsidR="00CD2E4D" w:rsidRDefault="00CD2E4D" w:rsidP="002037CD">
            <w:pPr>
              <w:rPr>
                <w:rFonts w:ascii="Verdana" w:hAnsi="Verdana"/>
                <w:sz w:val="18"/>
              </w:rPr>
            </w:pPr>
          </w:p>
          <w:p w:rsidR="00CD2E4D" w:rsidRPr="003D7212" w:rsidRDefault="00CD2E4D" w:rsidP="002037CD">
            <w:pPr>
              <w:rPr>
                <w:rFonts w:ascii="Verdana" w:hAnsi="Verdana"/>
                <w:sz w:val="18"/>
              </w:rPr>
            </w:pPr>
          </w:p>
        </w:tc>
        <w:tc>
          <w:tcPr>
            <w:tcW w:w="3697" w:type="dxa"/>
            <w:vAlign w:val="center"/>
          </w:tcPr>
          <w:p w:rsidR="00C26A60" w:rsidRPr="003D7212" w:rsidRDefault="00D57716" w:rsidP="002037CD">
            <w:pPr>
              <w:rPr>
                <w:rFonts w:ascii="Verdana" w:hAnsi="Verdana"/>
                <w:sz w:val="18"/>
              </w:rPr>
            </w:pPr>
            <w:r>
              <w:rPr>
                <w:rFonts w:ascii="Verdana" w:hAnsi="Verdana"/>
                <w:sz w:val="18"/>
              </w:rPr>
              <w:t>I want to discuss issues relating to various disabilities in my classroom that focus on being inclusive and issues of equality and fairness as this is a life issue that students will have to deal with at some point in their lives.</w:t>
            </w:r>
          </w:p>
        </w:tc>
      </w:tr>
    </w:tbl>
    <w:p w:rsidR="005653B2" w:rsidRDefault="005653B2" w:rsidP="002037CD">
      <w:pPr>
        <w:tabs>
          <w:tab w:val="left" w:pos="3969"/>
        </w:tabs>
        <w:spacing w:after="120"/>
        <w:rPr>
          <w:rFonts w:ascii="Geneva" w:hAnsi="Geneva"/>
        </w:rPr>
      </w:pPr>
    </w:p>
    <w:p w:rsidR="002037CD" w:rsidRPr="003455F4" w:rsidRDefault="002037CD" w:rsidP="002037CD">
      <w:pPr>
        <w:tabs>
          <w:tab w:val="left" w:pos="3969"/>
        </w:tabs>
        <w:spacing w:after="120"/>
        <w:rPr>
          <w:rFonts w:ascii="Helvetica" w:hAnsi="Helvetica"/>
          <w:b/>
        </w:rPr>
      </w:pPr>
      <w:r w:rsidRPr="003455F4">
        <w:rPr>
          <w:rFonts w:ascii="Helvetica" w:hAnsi="Helvetica"/>
          <w:b/>
          <w:sz w:val="32"/>
        </w:rPr>
        <w:t xml:space="preserve">PROFESSIONAL KNOWLEDGE </w:t>
      </w:r>
      <w:r w:rsidR="00686991">
        <w:rPr>
          <w:rFonts w:ascii="Helvetica" w:hAnsi="Helvetica"/>
          <w:b/>
          <w:sz w:val="32"/>
        </w:rPr>
        <w:t>DOMAIN</w:t>
      </w:r>
      <w:r w:rsidRPr="003455F4">
        <w:rPr>
          <w:rFonts w:ascii="Helvetica" w:hAnsi="Helvetica"/>
          <w:b/>
          <w:sz w:val="32"/>
        </w:rPr>
        <w:t>:</w:t>
      </w:r>
      <w:r w:rsidRPr="003455F4">
        <w:rPr>
          <w:rFonts w:ascii="Helvetica" w:hAnsi="Helvetica"/>
          <w:b/>
        </w:rPr>
        <w:t xml:space="preserve"> </w:t>
      </w:r>
    </w:p>
    <w:p w:rsidR="002037CD" w:rsidRPr="00D87D3B" w:rsidRDefault="00686991" w:rsidP="002037CD">
      <w:pPr>
        <w:tabs>
          <w:tab w:val="left" w:pos="3969"/>
        </w:tabs>
        <w:spacing w:after="120"/>
        <w:rPr>
          <w:rFonts w:ascii="Helvetica" w:hAnsi="Helvetica"/>
          <w:sz w:val="28"/>
        </w:rPr>
      </w:pPr>
      <w:r w:rsidRPr="00686991">
        <w:rPr>
          <w:rFonts w:ascii="Helvetica" w:hAnsi="Helvetica"/>
          <w:b/>
          <w:sz w:val="28"/>
        </w:rPr>
        <w:t>STANDARD 2:</w:t>
      </w:r>
      <w:r>
        <w:rPr>
          <w:rFonts w:ascii="Helvetica" w:hAnsi="Helvetica"/>
          <w:sz w:val="28"/>
        </w:rPr>
        <w:t xml:space="preserve"> </w:t>
      </w:r>
      <w:r w:rsidR="002A767F">
        <w:rPr>
          <w:rFonts w:ascii="Helvetica" w:hAnsi="Helvetica"/>
          <w:sz w:val="28"/>
        </w:rPr>
        <w:t>T</w:t>
      </w:r>
      <w:r w:rsidR="002037CD" w:rsidRPr="003455F4">
        <w:rPr>
          <w:rFonts w:ascii="Helvetica" w:hAnsi="Helvetica"/>
          <w:sz w:val="28"/>
        </w:rPr>
        <w:t xml:space="preserve">eachers know the content </w:t>
      </w:r>
      <w:r w:rsidR="00E54E78">
        <w:rPr>
          <w:rFonts w:ascii="Helvetica" w:hAnsi="Helvetica"/>
          <w:sz w:val="28"/>
        </w:rPr>
        <w:t>and how to</w:t>
      </w:r>
      <w:r w:rsidR="002037CD" w:rsidRPr="003455F4">
        <w:rPr>
          <w:rFonts w:ascii="Helvetica" w:hAnsi="Helvetica"/>
          <w:sz w:val="28"/>
        </w:rPr>
        <w:t xml:space="preserve"> teach</w:t>
      </w:r>
      <w:r w:rsidR="00E54E78">
        <w:rPr>
          <w:rFonts w:ascii="Helvetica" w:hAnsi="Helvetica"/>
          <w:sz w:val="28"/>
        </w:rPr>
        <w:t xml:space="preserve"> it</w:t>
      </w:r>
      <w:r w:rsidR="002037CD" w:rsidRPr="003455F4">
        <w:rPr>
          <w:rFonts w:ascii="Helvetica" w:hAnsi="Helvetica"/>
          <w:sz w:val="28"/>
        </w:rPr>
        <w:t>.</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5"/>
        <w:gridCol w:w="3537"/>
        <w:gridCol w:w="7592"/>
      </w:tblGrid>
      <w:tr w:rsidR="00A1477A" w:rsidRPr="003A71C9">
        <w:tc>
          <w:tcPr>
            <w:tcW w:w="3375" w:type="dxa"/>
            <w:vAlign w:val="center"/>
          </w:tcPr>
          <w:p w:rsidR="00A1477A" w:rsidRPr="003A71C9" w:rsidRDefault="00A1477A" w:rsidP="00635F21">
            <w:pPr>
              <w:widowControl w:val="0"/>
              <w:autoSpaceDE w:val="0"/>
              <w:autoSpaceDN w:val="0"/>
              <w:adjustRightInd w:val="0"/>
              <w:spacing w:after="60"/>
              <w:rPr>
                <w:rFonts w:ascii="Helvetica" w:hAnsi="Helvetica" w:cs="Helvetica"/>
                <w:b/>
                <w:bCs/>
                <w:sz w:val="20"/>
                <w:szCs w:val="16"/>
              </w:rPr>
            </w:pPr>
            <w:r>
              <w:rPr>
                <w:rFonts w:ascii="Helvetica" w:hAnsi="Helvetica" w:cs="Helvetica"/>
                <w:b/>
                <w:bCs/>
                <w:sz w:val="20"/>
                <w:szCs w:val="16"/>
              </w:rPr>
              <w:t xml:space="preserve">AITSL </w:t>
            </w:r>
            <w:r w:rsidRPr="003A71C9">
              <w:rPr>
                <w:rFonts w:ascii="Helvetica" w:hAnsi="Helvetica" w:cs="Helvetica"/>
                <w:b/>
                <w:bCs/>
                <w:sz w:val="20"/>
                <w:szCs w:val="16"/>
              </w:rPr>
              <w:t>Focus area</w:t>
            </w:r>
          </w:p>
        </w:tc>
        <w:tc>
          <w:tcPr>
            <w:tcW w:w="3537" w:type="dxa"/>
            <w:vAlign w:val="center"/>
          </w:tcPr>
          <w:p w:rsidR="00A1477A" w:rsidRPr="003A71C9" w:rsidRDefault="00A1477A" w:rsidP="00635F21">
            <w:pPr>
              <w:widowControl w:val="0"/>
              <w:autoSpaceDE w:val="0"/>
              <w:autoSpaceDN w:val="0"/>
              <w:adjustRightInd w:val="0"/>
              <w:spacing w:after="60"/>
              <w:rPr>
                <w:rFonts w:ascii="Helvetica" w:hAnsi="Helvetica" w:cs="Helvetica"/>
                <w:b/>
                <w:sz w:val="20"/>
                <w:szCs w:val="20"/>
                <w:lang w:val="en-US"/>
              </w:rPr>
            </w:pPr>
            <w:r>
              <w:rPr>
                <w:rFonts w:ascii="Helvetica" w:hAnsi="Helvetica" w:cs="Helvetica"/>
                <w:b/>
                <w:sz w:val="20"/>
                <w:szCs w:val="20"/>
                <w:lang w:val="en-US"/>
              </w:rPr>
              <w:t xml:space="preserve">AITSL </w:t>
            </w:r>
            <w:r w:rsidRPr="003A71C9">
              <w:rPr>
                <w:rFonts w:ascii="Helvetica" w:hAnsi="Helvetica" w:cs="Helvetica"/>
                <w:b/>
                <w:sz w:val="20"/>
                <w:szCs w:val="20"/>
                <w:lang w:val="en-US"/>
              </w:rPr>
              <w:t>Graduate expectation</w:t>
            </w:r>
            <w:r>
              <w:rPr>
                <w:rFonts w:ascii="Helvetica" w:hAnsi="Helvetica" w:cs="Helvetica"/>
                <w:b/>
                <w:sz w:val="20"/>
                <w:szCs w:val="20"/>
                <w:lang w:val="en-US"/>
              </w:rPr>
              <w:t xml:space="preserve"> </w:t>
            </w:r>
          </w:p>
        </w:tc>
        <w:tc>
          <w:tcPr>
            <w:tcW w:w="7592" w:type="dxa"/>
            <w:vAlign w:val="center"/>
          </w:tcPr>
          <w:p w:rsidR="00A1477A" w:rsidRPr="003A71C9" w:rsidRDefault="00A1477A" w:rsidP="00635F21">
            <w:pPr>
              <w:widowControl w:val="0"/>
              <w:autoSpaceDE w:val="0"/>
              <w:autoSpaceDN w:val="0"/>
              <w:adjustRightInd w:val="0"/>
              <w:spacing w:after="60"/>
              <w:rPr>
                <w:rFonts w:ascii="Helvetica" w:hAnsi="Helvetica" w:cs="Helvetica"/>
                <w:b/>
                <w:i/>
                <w:sz w:val="20"/>
                <w:szCs w:val="48"/>
                <w:lang w:val="en-US"/>
              </w:rPr>
            </w:pPr>
            <w:r w:rsidRPr="003A71C9">
              <w:rPr>
                <w:rFonts w:ascii="Helvetica" w:hAnsi="Helvetica" w:cs="Helvetica"/>
                <w:b/>
                <w:i/>
                <w:sz w:val="20"/>
                <w:szCs w:val="48"/>
                <w:lang w:val="en-US"/>
              </w:rPr>
              <w:t>Questions to ask</w:t>
            </w:r>
          </w:p>
        </w:tc>
      </w:tr>
      <w:tr w:rsidR="00A1477A" w:rsidRPr="00551715">
        <w:tc>
          <w:tcPr>
            <w:tcW w:w="3375" w:type="dxa"/>
            <w:vAlign w:val="center"/>
          </w:tcPr>
          <w:p w:rsidR="00A1477A" w:rsidRPr="00871037" w:rsidRDefault="00A1477A" w:rsidP="00635F21">
            <w:pPr>
              <w:widowControl w:val="0"/>
              <w:autoSpaceDE w:val="0"/>
              <w:autoSpaceDN w:val="0"/>
              <w:adjustRightInd w:val="0"/>
              <w:spacing w:after="60"/>
              <w:rPr>
                <w:rFonts w:ascii="Helvetica" w:hAnsi="Helvetica" w:cs="Helvetica"/>
                <w:bCs/>
                <w:sz w:val="20"/>
                <w:szCs w:val="16"/>
              </w:rPr>
            </w:pPr>
            <w:r w:rsidRPr="00871037">
              <w:rPr>
                <w:rFonts w:ascii="Helvetica" w:hAnsi="Helvetica" w:cs="Helvetica"/>
                <w:bCs/>
                <w:sz w:val="20"/>
                <w:szCs w:val="16"/>
              </w:rPr>
              <w:t>2.1  </w:t>
            </w:r>
          </w:p>
          <w:p w:rsidR="00A1477A" w:rsidRPr="00871037" w:rsidRDefault="00A1477A" w:rsidP="00635F21">
            <w:pPr>
              <w:widowControl w:val="0"/>
              <w:autoSpaceDE w:val="0"/>
              <w:autoSpaceDN w:val="0"/>
              <w:adjustRightInd w:val="0"/>
              <w:spacing w:after="60"/>
              <w:rPr>
                <w:rFonts w:ascii="Helvetica" w:hAnsi="Helvetica" w:cs="Helvetica"/>
                <w:bCs/>
                <w:sz w:val="20"/>
                <w:szCs w:val="16"/>
              </w:rPr>
            </w:pPr>
            <w:r w:rsidRPr="00871037">
              <w:rPr>
                <w:rFonts w:ascii="Helvetica" w:hAnsi="Helvetica" w:cs="Helvetica"/>
                <w:bCs/>
                <w:sz w:val="20"/>
                <w:szCs w:val="16"/>
              </w:rPr>
              <w:t>Content and teaching strategies of the teaching area</w:t>
            </w:r>
          </w:p>
        </w:tc>
        <w:tc>
          <w:tcPr>
            <w:tcW w:w="3537" w:type="dxa"/>
            <w:vAlign w:val="center"/>
          </w:tcPr>
          <w:p w:rsidR="00A1477A" w:rsidRPr="003A71C9" w:rsidRDefault="00A1477A" w:rsidP="00635F21">
            <w:pPr>
              <w:widowControl w:val="0"/>
              <w:autoSpaceDE w:val="0"/>
              <w:autoSpaceDN w:val="0"/>
              <w:adjustRightInd w:val="0"/>
              <w:spacing w:after="60"/>
              <w:rPr>
                <w:rFonts w:ascii="Helvetica" w:hAnsi="Helvetica" w:cs="Helvetica"/>
                <w:i/>
                <w:sz w:val="20"/>
                <w:szCs w:val="20"/>
                <w:lang w:val="en-US"/>
              </w:rPr>
            </w:pPr>
            <w:r>
              <w:rPr>
                <w:rFonts w:ascii="Helvetica" w:hAnsi="Helvetica" w:cs="Helvetica"/>
                <w:sz w:val="20"/>
                <w:szCs w:val="20"/>
                <w:lang w:val="en-US"/>
              </w:rPr>
              <w:t>D</w:t>
            </w:r>
            <w:r w:rsidRPr="003A71C9">
              <w:rPr>
                <w:rFonts w:ascii="Helvetica" w:hAnsi="Helvetica" w:cs="Helvetica"/>
                <w:sz w:val="20"/>
                <w:szCs w:val="20"/>
                <w:lang w:val="en-US"/>
              </w:rPr>
              <w:t xml:space="preserve">emonstrate knowledge and understanding of the concepts, substance and structure of the content and teaching strategies of </w:t>
            </w:r>
            <w:r w:rsidRPr="003A71C9">
              <w:rPr>
                <w:rFonts w:ascii="Helvetica" w:hAnsi="Helvetica" w:cs="Helvetica"/>
                <w:sz w:val="20"/>
                <w:szCs w:val="20"/>
                <w:lang w:val="en-US"/>
              </w:rPr>
              <w:lastRenderedPageBreak/>
              <w:t>the teaching area.</w:t>
            </w:r>
          </w:p>
        </w:tc>
        <w:tc>
          <w:tcPr>
            <w:tcW w:w="7592" w:type="dxa"/>
            <w:vAlign w:val="center"/>
          </w:tcPr>
          <w:p w:rsidR="00483ABA" w:rsidRPr="00483ABA" w:rsidRDefault="00483ABA" w:rsidP="00635F21">
            <w:pPr>
              <w:widowControl w:val="0"/>
              <w:autoSpaceDE w:val="0"/>
              <w:autoSpaceDN w:val="0"/>
              <w:adjustRightInd w:val="0"/>
              <w:spacing w:after="60"/>
              <w:rPr>
                <w:rFonts w:ascii="Helvetica" w:hAnsi="Helvetica"/>
                <w:i/>
                <w:sz w:val="20"/>
              </w:rPr>
            </w:pPr>
            <w:r w:rsidRPr="00483ABA">
              <w:rPr>
                <w:rFonts w:ascii="Helvetica" w:hAnsi="Helvetica"/>
                <w:i/>
                <w:sz w:val="20"/>
              </w:rPr>
              <w:lastRenderedPageBreak/>
              <w:t>What do you understand are the key concepts, structure and developments in that area?</w:t>
            </w:r>
            <w:r>
              <w:rPr>
                <w:rFonts w:ascii="Helvetica" w:hAnsi="Helvetica"/>
                <w:i/>
                <w:sz w:val="20"/>
              </w:rPr>
              <w:t xml:space="preserve"> </w:t>
            </w:r>
            <w:r>
              <w:rPr>
                <w:rFonts w:ascii="Helvetica" w:hAnsi="Helvetica" w:cs="Helvetica"/>
                <w:i/>
                <w:sz w:val="20"/>
                <w:szCs w:val="48"/>
                <w:lang w:val="en-US"/>
              </w:rPr>
              <w:t>What evidence do you have to show this?</w:t>
            </w:r>
          </w:p>
          <w:p w:rsidR="00A1477A" w:rsidRPr="00871037" w:rsidRDefault="00A1477A" w:rsidP="00635F21">
            <w:pPr>
              <w:widowControl w:val="0"/>
              <w:autoSpaceDE w:val="0"/>
              <w:autoSpaceDN w:val="0"/>
              <w:adjustRightInd w:val="0"/>
              <w:spacing w:after="60"/>
              <w:rPr>
                <w:rFonts w:ascii="Helvetica" w:hAnsi="Helvetica" w:cs="Helvetica"/>
                <w:i/>
                <w:sz w:val="20"/>
                <w:szCs w:val="48"/>
                <w:lang w:val="en-US"/>
              </w:rPr>
            </w:pPr>
            <w:r w:rsidRPr="00871037">
              <w:rPr>
                <w:rFonts w:ascii="Helvetica" w:hAnsi="Helvetica" w:cs="Helvetica"/>
                <w:i/>
                <w:sz w:val="20"/>
                <w:szCs w:val="48"/>
                <w:lang w:val="en-US"/>
              </w:rPr>
              <w:t xml:space="preserve">What teaching strategies do you use to consolidate students’ understanding of </w:t>
            </w:r>
            <w:r w:rsidRPr="00871037">
              <w:rPr>
                <w:rFonts w:ascii="Helvetica" w:hAnsi="Helvetica" w:cs="Helvetica"/>
                <w:i/>
                <w:sz w:val="20"/>
                <w:szCs w:val="48"/>
                <w:lang w:val="en-US"/>
              </w:rPr>
              <w:lastRenderedPageBreak/>
              <w:t>complex concepts?</w:t>
            </w:r>
            <w:r>
              <w:rPr>
                <w:rFonts w:ascii="Helvetica" w:hAnsi="Helvetica" w:cs="Helvetica"/>
                <w:i/>
                <w:sz w:val="20"/>
                <w:szCs w:val="48"/>
                <w:lang w:val="en-US"/>
              </w:rPr>
              <w:t xml:space="preserve"> What evidence do you have to show this?</w:t>
            </w:r>
          </w:p>
          <w:p w:rsidR="00A1477A" w:rsidRDefault="00A1477A" w:rsidP="00635F21">
            <w:pPr>
              <w:widowControl w:val="0"/>
              <w:autoSpaceDE w:val="0"/>
              <w:autoSpaceDN w:val="0"/>
              <w:adjustRightInd w:val="0"/>
              <w:spacing w:after="60"/>
              <w:rPr>
                <w:rFonts w:ascii="Helvetica" w:hAnsi="Helvetica" w:cs="Helvetica"/>
                <w:i/>
                <w:sz w:val="20"/>
                <w:szCs w:val="48"/>
                <w:lang w:val="en-US"/>
              </w:rPr>
            </w:pPr>
            <w:r w:rsidRPr="00482919">
              <w:rPr>
                <w:rFonts w:ascii="Helvetica" w:hAnsi="Helvetica" w:cs="Helvetica"/>
                <w:i/>
                <w:sz w:val="20"/>
                <w:szCs w:val="48"/>
                <w:lang w:val="en-US"/>
              </w:rPr>
              <w:t>In what ways do you encourage students to use the language appropriate to different curriculum areas?</w:t>
            </w:r>
            <w:r>
              <w:rPr>
                <w:rFonts w:ascii="Helvetica" w:hAnsi="Helvetica" w:cs="Helvetica"/>
                <w:i/>
                <w:sz w:val="20"/>
                <w:szCs w:val="48"/>
                <w:lang w:val="en-US"/>
              </w:rPr>
              <w:t xml:space="preserve"> What evidence do you have to show this?</w:t>
            </w:r>
          </w:p>
          <w:p w:rsidR="00A1477A" w:rsidRPr="006E1874" w:rsidRDefault="006E1874" w:rsidP="00635F21">
            <w:pPr>
              <w:widowControl w:val="0"/>
              <w:autoSpaceDE w:val="0"/>
              <w:autoSpaceDN w:val="0"/>
              <w:adjustRightInd w:val="0"/>
              <w:spacing w:after="60"/>
              <w:rPr>
                <w:rFonts w:ascii="Helvetica" w:hAnsi="Helvetica" w:cs="Helvetica"/>
                <w:bCs/>
                <w:i/>
                <w:sz w:val="20"/>
                <w:szCs w:val="16"/>
              </w:rPr>
            </w:pPr>
            <w:r w:rsidRPr="006E1874">
              <w:rPr>
                <w:rFonts w:ascii="Helvetica" w:hAnsi="Helvetica"/>
                <w:i/>
                <w:sz w:val="20"/>
              </w:rPr>
              <w:t>What pedagogical approaches, specific to content areas you are going to teach, do you use in your practice?</w:t>
            </w:r>
            <w:r w:rsidR="00483ABA">
              <w:rPr>
                <w:rFonts w:ascii="Helvetica" w:hAnsi="Helvetica"/>
                <w:i/>
                <w:sz w:val="20"/>
              </w:rPr>
              <w:t xml:space="preserve"> </w:t>
            </w:r>
            <w:r w:rsidR="00483ABA">
              <w:rPr>
                <w:rFonts w:ascii="Helvetica" w:hAnsi="Helvetica" w:cs="Helvetica"/>
                <w:i/>
                <w:sz w:val="20"/>
                <w:szCs w:val="48"/>
                <w:lang w:val="en-US"/>
              </w:rPr>
              <w:t>What evidence do you have to show this?</w:t>
            </w:r>
          </w:p>
        </w:tc>
      </w:tr>
      <w:tr w:rsidR="00A1477A" w:rsidRPr="00551715">
        <w:tc>
          <w:tcPr>
            <w:tcW w:w="3375" w:type="dxa"/>
            <w:vAlign w:val="center"/>
          </w:tcPr>
          <w:p w:rsidR="00A1477A" w:rsidRPr="00871037" w:rsidRDefault="00A1477A" w:rsidP="00635F21">
            <w:pPr>
              <w:widowControl w:val="0"/>
              <w:autoSpaceDE w:val="0"/>
              <w:autoSpaceDN w:val="0"/>
              <w:adjustRightInd w:val="0"/>
              <w:spacing w:after="60"/>
              <w:rPr>
                <w:rFonts w:ascii="Helvetica" w:hAnsi="Helvetica" w:cs="Helvetica"/>
                <w:bCs/>
                <w:sz w:val="20"/>
                <w:szCs w:val="16"/>
              </w:rPr>
            </w:pPr>
            <w:r w:rsidRPr="00871037">
              <w:rPr>
                <w:rFonts w:ascii="Helvetica" w:hAnsi="Helvetica" w:cs="Helvetica"/>
                <w:bCs/>
                <w:sz w:val="20"/>
                <w:szCs w:val="16"/>
              </w:rPr>
              <w:lastRenderedPageBreak/>
              <w:t>2.2  </w:t>
            </w:r>
          </w:p>
          <w:p w:rsidR="00A1477A" w:rsidRPr="00871037" w:rsidRDefault="00A1477A" w:rsidP="00635F21">
            <w:pPr>
              <w:widowControl w:val="0"/>
              <w:autoSpaceDE w:val="0"/>
              <w:autoSpaceDN w:val="0"/>
              <w:adjustRightInd w:val="0"/>
              <w:spacing w:after="60"/>
              <w:rPr>
                <w:rFonts w:ascii="Helvetica" w:hAnsi="Helvetica" w:cs="Helvetica"/>
                <w:bCs/>
                <w:sz w:val="20"/>
                <w:szCs w:val="16"/>
              </w:rPr>
            </w:pPr>
            <w:r w:rsidRPr="00871037">
              <w:rPr>
                <w:rFonts w:ascii="Helvetica" w:hAnsi="Helvetica" w:cs="Helvetica"/>
                <w:bCs/>
                <w:sz w:val="20"/>
                <w:szCs w:val="16"/>
              </w:rPr>
              <w:t>Content selection and organization</w:t>
            </w:r>
          </w:p>
        </w:tc>
        <w:tc>
          <w:tcPr>
            <w:tcW w:w="3537" w:type="dxa"/>
            <w:vAlign w:val="center"/>
          </w:tcPr>
          <w:p w:rsidR="00A1477A" w:rsidRPr="003A71C9" w:rsidRDefault="00A1477A" w:rsidP="00635F21">
            <w:pPr>
              <w:widowControl w:val="0"/>
              <w:autoSpaceDE w:val="0"/>
              <w:autoSpaceDN w:val="0"/>
              <w:adjustRightInd w:val="0"/>
              <w:spacing w:after="60"/>
              <w:rPr>
                <w:rFonts w:ascii="Helvetica" w:hAnsi="Helvetica" w:cs="Helvetica"/>
                <w:i/>
                <w:sz w:val="20"/>
                <w:szCs w:val="20"/>
                <w:lang w:val="en-US"/>
              </w:rPr>
            </w:pPr>
            <w:proofErr w:type="spellStart"/>
            <w:r w:rsidRPr="003A71C9">
              <w:rPr>
                <w:rFonts w:ascii="Helvetica" w:hAnsi="Helvetica" w:cs="Helvetica"/>
                <w:sz w:val="20"/>
                <w:szCs w:val="20"/>
                <w:lang w:val="en-US"/>
              </w:rPr>
              <w:t>Organise</w:t>
            </w:r>
            <w:proofErr w:type="spellEnd"/>
            <w:r w:rsidRPr="003A71C9">
              <w:rPr>
                <w:rFonts w:ascii="Helvetica" w:hAnsi="Helvetica" w:cs="Helvetica"/>
                <w:sz w:val="20"/>
                <w:szCs w:val="20"/>
                <w:lang w:val="en-US"/>
              </w:rPr>
              <w:t xml:space="preserve"> content into an effective learning and teaching sequence.</w:t>
            </w:r>
          </w:p>
        </w:tc>
        <w:tc>
          <w:tcPr>
            <w:tcW w:w="7592" w:type="dxa"/>
            <w:vAlign w:val="center"/>
          </w:tcPr>
          <w:p w:rsidR="00A1477A" w:rsidRDefault="00A1477A" w:rsidP="00635F21">
            <w:pPr>
              <w:widowControl w:val="0"/>
              <w:autoSpaceDE w:val="0"/>
              <w:autoSpaceDN w:val="0"/>
              <w:adjustRightInd w:val="0"/>
              <w:spacing w:after="60"/>
              <w:rPr>
                <w:rFonts w:ascii="Helvetica" w:hAnsi="Helvetica" w:cs="Helvetica"/>
                <w:i/>
                <w:sz w:val="20"/>
                <w:szCs w:val="48"/>
                <w:lang w:val="en-US"/>
              </w:rPr>
            </w:pPr>
            <w:r>
              <w:rPr>
                <w:rFonts w:ascii="Helvetica" w:hAnsi="Helvetica" w:cs="Helvetica"/>
                <w:i/>
                <w:sz w:val="20"/>
                <w:szCs w:val="48"/>
                <w:lang w:val="en-US"/>
              </w:rPr>
              <w:t>How do you organize the content and structure of your lessons? What evidence do you have to show this?</w:t>
            </w:r>
          </w:p>
          <w:p w:rsidR="00A1477A" w:rsidRPr="00482919" w:rsidRDefault="00A1477A" w:rsidP="00635F21">
            <w:pPr>
              <w:widowControl w:val="0"/>
              <w:autoSpaceDE w:val="0"/>
              <w:autoSpaceDN w:val="0"/>
              <w:adjustRightInd w:val="0"/>
              <w:spacing w:after="60"/>
              <w:rPr>
                <w:rFonts w:ascii="Helvetica" w:hAnsi="Helvetica" w:cs="Helvetica"/>
                <w:bCs/>
                <w:i/>
                <w:sz w:val="20"/>
                <w:szCs w:val="16"/>
              </w:rPr>
            </w:pPr>
            <w:r w:rsidRPr="00482919">
              <w:rPr>
                <w:rFonts w:ascii="Helvetica" w:hAnsi="Helvetica" w:cs="Helvetica"/>
                <w:i/>
                <w:sz w:val="20"/>
                <w:szCs w:val="48"/>
                <w:lang w:val="en-US"/>
              </w:rPr>
              <w:t>How do you ensure your lessons are coherent and well-sequenced</w:t>
            </w:r>
            <w:r>
              <w:rPr>
                <w:rFonts w:ascii="Helvetica" w:hAnsi="Helvetica" w:cs="Helvetica"/>
                <w:i/>
                <w:sz w:val="20"/>
                <w:szCs w:val="48"/>
                <w:lang w:val="en-US"/>
              </w:rPr>
              <w:t>? What evidence do you have to show this?</w:t>
            </w:r>
          </w:p>
        </w:tc>
      </w:tr>
      <w:tr w:rsidR="00A1477A" w:rsidRPr="00551715">
        <w:tc>
          <w:tcPr>
            <w:tcW w:w="3375" w:type="dxa"/>
            <w:vAlign w:val="center"/>
          </w:tcPr>
          <w:p w:rsidR="00A1477A" w:rsidRPr="00871037" w:rsidRDefault="00A1477A" w:rsidP="00635F21">
            <w:pPr>
              <w:widowControl w:val="0"/>
              <w:autoSpaceDE w:val="0"/>
              <w:autoSpaceDN w:val="0"/>
              <w:adjustRightInd w:val="0"/>
              <w:spacing w:after="60"/>
              <w:rPr>
                <w:rFonts w:ascii="Helvetica" w:hAnsi="Helvetica" w:cs="Helvetica"/>
                <w:bCs/>
                <w:sz w:val="20"/>
                <w:szCs w:val="16"/>
              </w:rPr>
            </w:pPr>
            <w:r w:rsidRPr="00871037">
              <w:rPr>
                <w:rFonts w:ascii="Helvetica" w:hAnsi="Helvetica" w:cs="Helvetica"/>
                <w:bCs/>
                <w:sz w:val="20"/>
                <w:szCs w:val="16"/>
              </w:rPr>
              <w:t xml:space="preserve">2.3 </w:t>
            </w:r>
          </w:p>
          <w:p w:rsidR="00A1477A" w:rsidRPr="00871037" w:rsidRDefault="00A1477A" w:rsidP="00635F21">
            <w:pPr>
              <w:widowControl w:val="0"/>
              <w:autoSpaceDE w:val="0"/>
              <w:autoSpaceDN w:val="0"/>
              <w:adjustRightInd w:val="0"/>
              <w:spacing w:after="60"/>
              <w:rPr>
                <w:rFonts w:ascii="Helvetica" w:hAnsi="Helvetica" w:cs="Helvetica"/>
                <w:bCs/>
                <w:sz w:val="20"/>
                <w:szCs w:val="16"/>
              </w:rPr>
            </w:pPr>
            <w:r w:rsidRPr="00871037">
              <w:rPr>
                <w:rFonts w:ascii="Helvetica" w:hAnsi="Helvetica" w:cs="Helvetica"/>
                <w:bCs/>
                <w:sz w:val="20"/>
                <w:szCs w:val="16"/>
              </w:rPr>
              <w:t> Curriculum, assessment and reporting</w:t>
            </w:r>
          </w:p>
        </w:tc>
        <w:tc>
          <w:tcPr>
            <w:tcW w:w="3537" w:type="dxa"/>
            <w:vAlign w:val="center"/>
          </w:tcPr>
          <w:p w:rsidR="00A1477A" w:rsidRPr="003A71C9" w:rsidRDefault="00A1477A" w:rsidP="00635F21">
            <w:pPr>
              <w:widowControl w:val="0"/>
              <w:tabs>
                <w:tab w:val="left" w:pos="220"/>
                <w:tab w:val="left" w:pos="720"/>
              </w:tabs>
              <w:autoSpaceDE w:val="0"/>
              <w:autoSpaceDN w:val="0"/>
              <w:adjustRightInd w:val="0"/>
              <w:rPr>
                <w:rFonts w:ascii="Helvetica" w:hAnsi="Helvetica" w:cs="Helvetica"/>
                <w:sz w:val="20"/>
                <w:szCs w:val="20"/>
                <w:lang w:val="en-US"/>
              </w:rPr>
            </w:pPr>
            <w:r w:rsidRPr="003A71C9">
              <w:rPr>
                <w:rFonts w:ascii="Helvetica" w:hAnsi="Helvetica" w:cs="Helvetica"/>
                <w:sz w:val="20"/>
                <w:szCs w:val="20"/>
                <w:lang w:val="en-US"/>
              </w:rPr>
              <w:t>Use curriculum, assessment and reporting knowledge to design learning sequences and lesson plans.</w:t>
            </w:r>
          </w:p>
        </w:tc>
        <w:tc>
          <w:tcPr>
            <w:tcW w:w="7592" w:type="dxa"/>
            <w:vAlign w:val="center"/>
          </w:tcPr>
          <w:p w:rsidR="00A1477A" w:rsidRDefault="00A1477A" w:rsidP="00635F21">
            <w:pPr>
              <w:widowControl w:val="0"/>
              <w:tabs>
                <w:tab w:val="left" w:pos="720"/>
              </w:tabs>
              <w:autoSpaceDE w:val="0"/>
              <w:autoSpaceDN w:val="0"/>
              <w:adjustRightInd w:val="0"/>
              <w:spacing w:after="60"/>
              <w:ind w:left="34"/>
              <w:rPr>
                <w:rFonts w:ascii="Helvetica" w:hAnsi="Helvetica" w:cs="Helvetica"/>
                <w:i/>
                <w:color w:val="414141"/>
                <w:sz w:val="20"/>
                <w:szCs w:val="20"/>
                <w:lang w:val="en-US"/>
              </w:rPr>
            </w:pPr>
            <w:r w:rsidRPr="00483ABA">
              <w:rPr>
                <w:rFonts w:ascii="Helvetica" w:hAnsi="Helvetica" w:cs="Helvetica"/>
                <w:i/>
                <w:sz w:val="20"/>
                <w:szCs w:val="20"/>
                <w:lang w:val="en-US"/>
              </w:rPr>
              <w:t>Which curriculum documents have you utilized when designing lesson sequences and units of work?</w:t>
            </w:r>
            <w:r>
              <w:rPr>
                <w:rFonts w:ascii="Helvetica" w:hAnsi="Helvetica" w:cs="Helvetica"/>
                <w:i/>
                <w:color w:val="414141"/>
                <w:sz w:val="20"/>
                <w:szCs w:val="20"/>
                <w:lang w:val="en-US"/>
              </w:rPr>
              <w:t xml:space="preserve"> </w:t>
            </w:r>
            <w:r>
              <w:rPr>
                <w:rFonts w:ascii="Helvetica" w:hAnsi="Helvetica" w:cs="Helvetica"/>
                <w:i/>
                <w:sz w:val="20"/>
                <w:szCs w:val="48"/>
                <w:lang w:val="en-US"/>
              </w:rPr>
              <w:t>What evidence do you have to show this?</w:t>
            </w:r>
          </w:p>
          <w:p w:rsidR="00A1477A" w:rsidRPr="00860084" w:rsidRDefault="00A1477A" w:rsidP="00635F21">
            <w:pPr>
              <w:widowControl w:val="0"/>
              <w:tabs>
                <w:tab w:val="left" w:pos="720"/>
              </w:tabs>
              <w:autoSpaceDE w:val="0"/>
              <w:autoSpaceDN w:val="0"/>
              <w:adjustRightInd w:val="0"/>
              <w:spacing w:after="60"/>
              <w:ind w:left="34"/>
              <w:rPr>
                <w:rFonts w:ascii="Helvetica" w:hAnsi="Helvetica" w:cs="Helvetica"/>
                <w:i/>
                <w:color w:val="414141"/>
                <w:sz w:val="20"/>
                <w:szCs w:val="20"/>
                <w:lang w:val="en-US"/>
              </w:rPr>
            </w:pPr>
            <w:r w:rsidRPr="00860084">
              <w:rPr>
                <w:rFonts w:ascii="Helvetica" w:hAnsi="Helvetica"/>
                <w:i/>
                <w:sz w:val="20"/>
                <w:szCs w:val="20"/>
              </w:rPr>
              <w:t>What tools and practices for assessing, recording and reporting student learning progress to parents and other stakeholders have you utilised? What evidence do you have to show this?</w:t>
            </w:r>
          </w:p>
        </w:tc>
      </w:tr>
      <w:tr w:rsidR="00A1477A" w:rsidRPr="00551715">
        <w:tc>
          <w:tcPr>
            <w:tcW w:w="3375" w:type="dxa"/>
            <w:vAlign w:val="center"/>
          </w:tcPr>
          <w:p w:rsidR="00A1477A" w:rsidRPr="00871037" w:rsidRDefault="00A1477A" w:rsidP="00635F21">
            <w:pPr>
              <w:widowControl w:val="0"/>
              <w:autoSpaceDE w:val="0"/>
              <w:autoSpaceDN w:val="0"/>
              <w:adjustRightInd w:val="0"/>
              <w:spacing w:after="60"/>
              <w:rPr>
                <w:rFonts w:ascii="Helvetica" w:hAnsi="Helvetica" w:cs="Helvetica"/>
                <w:bCs/>
                <w:sz w:val="20"/>
                <w:szCs w:val="16"/>
              </w:rPr>
            </w:pPr>
            <w:r w:rsidRPr="00871037">
              <w:rPr>
                <w:rFonts w:ascii="Helvetica" w:hAnsi="Helvetica" w:cs="Helvetica"/>
                <w:bCs/>
                <w:sz w:val="20"/>
                <w:szCs w:val="16"/>
              </w:rPr>
              <w:t>2.4  </w:t>
            </w:r>
          </w:p>
          <w:p w:rsidR="00A1477A" w:rsidRPr="00871037" w:rsidRDefault="00A1477A" w:rsidP="00635F21">
            <w:pPr>
              <w:widowControl w:val="0"/>
              <w:autoSpaceDE w:val="0"/>
              <w:autoSpaceDN w:val="0"/>
              <w:adjustRightInd w:val="0"/>
              <w:spacing w:after="60"/>
              <w:rPr>
                <w:rFonts w:ascii="Helvetica" w:hAnsi="Helvetica" w:cs="Helvetica"/>
                <w:bCs/>
                <w:sz w:val="20"/>
                <w:szCs w:val="16"/>
              </w:rPr>
            </w:pPr>
            <w:r w:rsidRPr="00871037">
              <w:rPr>
                <w:rFonts w:ascii="Helvetica" w:hAnsi="Helvetica" w:cs="Helvetica"/>
                <w:bCs/>
                <w:sz w:val="20"/>
                <w:szCs w:val="16"/>
              </w:rPr>
              <w:t>Understand and respect Aboriginal and Torres Strait Islander people to promote reconciliation between Indigenous and non-Indigenous Australians</w:t>
            </w:r>
          </w:p>
        </w:tc>
        <w:tc>
          <w:tcPr>
            <w:tcW w:w="3537" w:type="dxa"/>
            <w:vAlign w:val="center"/>
          </w:tcPr>
          <w:p w:rsidR="00A1477A" w:rsidRPr="003A71C9" w:rsidRDefault="00A1477A" w:rsidP="00635F21">
            <w:pPr>
              <w:widowControl w:val="0"/>
              <w:autoSpaceDE w:val="0"/>
              <w:autoSpaceDN w:val="0"/>
              <w:adjustRightInd w:val="0"/>
              <w:spacing w:after="60"/>
              <w:rPr>
                <w:rFonts w:ascii="Helvetica" w:hAnsi="Helvetica" w:cs="Helvetica"/>
                <w:bCs/>
                <w:i/>
                <w:sz w:val="20"/>
                <w:szCs w:val="20"/>
              </w:rPr>
            </w:pPr>
            <w:r w:rsidRPr="003A71C9">
              <w:rPr>
                <w:rFonts w:ascii="Helvetica" w:hAnsi="Helvetica" w:cs="Helvetica"/>
                <w:sz w:val="20"/>
                <w:szCs w:val="20"/>
                <w:lang w:val="en-US"/>
              </w:rPr>
              <w:t>Demonstrate broad knowledge of, understanding of and respect for Aboriginal and Torres Strait Islander histories, cultures and languages.</w:t>
            </w:r>
          </w:p>
        </w:tc>
        <w:tc>
          <w:tcPr>
            <w:tcW w:w="7592" w:type="dxa"/>
            <w:vAlign w:val="center"/>
          </w:tcPr>
          <w:p w:rsidR="00A1477A" w:rsidRPr="006E65D3" w:rsidRDefault="00A1477A" w:rsidP="00635F21">
            <w:pPr>
              <w:widowControl w:val="0"/>
              <w:autoSpaceDE w:val="0"/>
              <w:autoSpaceDN w:val="0"/>
              <w:adjustRightInd w:val="0"/>
              <w:spacing w:after="60"/>
              <w:rPr>
                <w:rFonts w:ascii="Helvetica" w:hAnsi="Helvetica" w:cs="Helvetica"/>
                <w:bCs/>
                <w:i/>
                <w:sz w:val="20"/>
                <w:szCs w:val="16"/>
              </w:rPr>
            </w:pPr>
            <w:r w:rsidRPr="006E65D3">
              <w:rPr>
                <w:rFonts w:ascii="Helvetica" w:hAnsi="Helvetica" w:cs="Helvetica"/>
                <w:bCs/>
                <w:i/>
                <w:sz w:val="20"/>
                <w:szCs w:val="16"/>
              </w:rPr>
              <w:t>In what ways do you promote reconciliation, understanding and respect for Aboriginal and Torres Strait Islander people?</w:t>
            </w:r>
            <w:r>
              <w:rPr>
                <w:rFonts w:ascii="Helvetica" w:hAnsi="Helvetica" w:cs="Helvetica"/>
                <w:bCs/>
                <w:i/>
                <w:sz w:val="20"/>
                <w:szCs w:val="16"/>
              </w:rPr>
              <w:t xml:space="preserve"> </w:t>
            </w:r>
            <w:r>
              <w:rPr>
                <w:rFonts w:ascii="Helvetica" w:hAnsi="Helvetica" w:cs="Helvetica"/>
                <w:i/>
                <w:sz w:val="20"/>
                <w:szCs w:val="48"/>
                <w:lang w:val="en-US"/>
              </w:rPr>
              <w:t>What evidence do you have to show this?</w:t>
            </w:r>
          </w:p>
        </w:tc>
      </w:tr>
      <w:tr w:rsidR="00A1477A" w:rsidRPr="00551715">
        <w:tc>
          <w:tcPr>
            <w:tcW w:w="3375" w:type="dxa"/>
            <w:vAlign w:val="center"/>
          </w:tcPr>
          <w:p w:rsidR="00A1477A" w:rsidRPr="00871037" w:rsidRDefault="00A1477A" w:rsidP="00635F21">
            <w:pPr>
              <w:widowControl w:val="0"/>
              <w:autoSpaceDE w:val="0"/>
              <w:autoSpaceDN w:val="0"/>
              <w:adjustRightInd w:val="0"/>
              <w:spacing w:after="60"/>
              <w:rPr>
                <w:rFonts w:ascii="Helvetica" w:hAnsi="Helvetica" w:cs="Helvetica"/>
                <w:bCs/>
                <w:sz w:val="20"/>
                <w:szCs w:val="16"/>
              </w:rPr>
            </w:pPr>
            <w:r w:rsidRPr="00871037">
              <w:rPr>
                <w:rFonts w:ascii="Helvetica" w:hAnsi="Helvetica" w:cs="Helvetica"/>
                <w:bCs/>
                <w:sz w:val="20"/>
                <w:szCs w:val="16"/>
              </w:rPr>
              <w:t>2.5  </w:t>
            </w:r>
          </w:p>
          <w:p w:rsidR="00A1477A" w:rsidRPr="00871037" w:rsidRDefault="00A1477A" w:rsidP="00635F21">
            <w:pPr>
              <w:widowControl w:val="0"/>
              <w:autoSpaceDE w:val="0"/>
              <w:autoSpaceDN w:val="0"/>
              <w:adjustRightInd w:val="0"/>
              <w:spacing w:after="60"/>
              <w:rPr>
                <w:rFonts w:ascii="Helvetica" w:hAnsi="Helvetica" w:cs="Helvetica"/>
                <w:bCs/>
                <w:sz w:val="20"/>
                <w:szCs w:val="16"/>
              </w:rPr>
            </w:pPr>
            <w:r w:rsidRPr="00871037">
              <w:rPr>
                <w:rFonts w:ascii="Helvetica" w:hAnsi="Helvetica" w:cs="Helvetica"/>
                <w:bCs/>
                <w:sz w:val="20"/>
                <w:szCs w:val="16"/>
              </w:rPr>
              <w:t>Literacy and numeracy strategies</w:t>
            </w:r>
          </w:p>
        </w:tc>
        <w:tc>
          <w:tcPr>
            <w:tcW w:w="3537" w:type="dxa"/>
            <w:vAlign w:val="center"/>
          </w:tcPr>
          <w:p w:rsidR="00A1477A" w:rsidRPr="003A71C9" w:rsidRDefault="00A1477A" w:rsidP="00635F21">
            <w:pPr>
              <w:widowControl w:val="0"/>
              <w:autoSpaceDE w:val="0"/>
              <w:autoSpaceDN w:val="0"/>
              <w:adjustRightInd w:val="0"/>
              <w:spacing w:after="60"/>
              <w:rPr>
                <w:rFonts w:ascii="Helvetica" w:hAnsi="Helvetica" w:cs="Helvetica"/>
                <w:i/>
                <w:sz w:val="20"/>
                <w:szCs w:val="20"/>
                <w:lang w:val="en-US"/>
              </w:rPr>
            </w:pPr>
            <w:r w:rsidRPr="003A71C9">
              <w:rPr>
                <w:rFonts w:ascii="Helvetica" w:hAnsi="Helvetica" w:cs="Helvetica"/>
                <w:sz w:val="20"/>
                <w:szCs w:val="20"/>
                <w:lang w:val="en-US"/>
              </w:rPr>
              <w:t>Know and understand literacy and numeracy teaching strategies and their application in teaching areas.</w:t>
            </w:r>
          </w:p>
        </w:tc>
        <w:tc>
          <w:tcPr>
            <w:tcW w:w="7592" w:type="dxa"/>
            <w:vAlign w:val="center"/>
          </w:tcPr>
          <w:p w:rsidR="00A1477A" w:rsidRPr="00871037" w:rsidRDefault="00A1477A" w:rsidP="00635F21">
            <w:pPr>
              <w:widowControl w:val="0"/>
              <w:autoSpaceDE w:val="0"/>
              <w:autoSpaceDN w:val="0"/>
              <w:adjustRightInd w:val="0"/>
              <w:spacing w:after="60"/>
              <w:rPr>
                <w:rFonts w:ascii="Helvetica" w:hAnsi="Helvetica" w:cs="Helvetica"/>
                <w:bCs/>
                <w:i/>
                <w:sz w:val="20"/>
                <w:szCs w:val="16"/>
              </w:rPr>
            </w:pPr>
            <w:r>
              <w:rPr>
                <w:rFonts w:ascii="Helvetica" w:hAnsi="Helvetica" w:cs="Helvetica"/>
                <w:i/>
                <w:sz w:val="20"/>
                <w:szCs w:val="48"/>
                <w:lang w:val="en-US"/>
              </w:rPr>
              <w:t>What literacy and numeracy teaching strategies do you utilize</w:t>
            </w:r>
            <w:r w:rsidRPr="00871037">
              <w:rPr>
                <w:rFonts w:ascii="Helvetica" w:hAnsi="Helvetica" w:cs="Helvetica"/>
                <w:i/>
                <w:sz w:val="20"/>
                <w:szCs w:val="48"/>
                <w:lang w:val="en-US"/>
              </w:rPr>
              <w:t>?</w:t>
            </w:r>
            <w:r>
              <w:rPr>
                <w:rFonts w:ascii="Helvetica" w:hAnsi="Helvetica" w:cs="Helvetica"/>
                <w:i/>
                <w:sz w:val="20"/>
                <w:szCs w:val="48"/>
                <w:lang w:val="en-US"/>
              </w:rPr>
              <w:t xml:space="preserve"> What evidence do you have to show this?</w:t>
            </w:r>
          </w:p>
        </w:tc>
      </w:tr>
      <w:tr w:rsidR="00A1477A" w:rsidRPr="00551715">
        <w:tc>
          <w:tcPr>
            <w:tcW w:w="3375" w:type="dxa"/>
            <w:vAlign w:val="center"/>
          </w:tcPr>
          <w:p w:rsidR="00A1477A" w:rsidRPr="00871037" w:rsidRDefault="00A1477A" w:rsidP="00635F21">
            <w:pPr>
              <w:widowControl w:val="0"/>
              <w:autoSpaceDE w:val="0"/>
              <w:autoSpaceDN w:val="0"/>
              <w:adjustRightInd w:val="0"/>
              <w:spacing w:after="60"/>
              <w:rPr>
                <w:rFonts w:ascii="Helvetica" w:hAnsi="Helvetica" w:cs="Helvetica"/>
                <w:bCs/>
                <w:sz w:val="20"/>
                <w:szCs w:val="16"/>
              </w:rPr>
            </w:pPr>
            <w:r w:rsidRPr="00871037">
              <w:rPr>
                <w:rFonts w:ascii="Helvetica" w:hAnsi="Helvetica" w:cs="Helvetica"/>
                <w:bCs/>
                <w:sz w:val="20"/>
                <w:szCs w:val="16"/>
              </w:rPr>
              <w:t xml:space="preserve">2.6 </w:t>
            </w:r>
          </w:p>
          <w:p w:rsidR="00A1477A" w:rsidRPr="00871037" w:rsidRDefault="00A1477A" w:rsidP="00635F21">
            <w:pPr>
              <w:widowControl w:val="0"/>
              <w:autoSpaceDE w:val="0"/>
              <w:autoSpaceDN w:val="0"/>
              <w:adjustRightInd w:val="0"/>
              <w:spacing w:after="60"/>
              <w:rPr>
                <w:rFonts w:ascii="Helvetica" w:hAnsi="Helvetica" w:cs="Helvetica"/>
                <w:bCs/>
                <w:sz w:val="20"/>
                <w:szCs w:val="16"/>
              </w:rPr>
            </w:pPr>
            <w:r w:rsidRPr="00871037">
              <w:rPr>
                <w:rFonts w:ascii="Helvetica" w:hAnsi="Helvetica" w:cs="Helvetica"/>
                <w:bCs/>
                <w:sz w:val="20"/>
                <w:szCs w:val="16"/>
              </w:rPr>
              <w:t> Information and Communication Technology (ICT)</w:t>
            </w:r>
          </w:p>
        </w:tc>
        <w:tc>
          <w:tcPr>
            <w:tcW w:w="3537" w:type="dxa"/>
            <w:vAlign w:val="center"/>
          </w:tcPr>
          <w:p w:rsidR="00A1477A" w:rsidRPr="003A71C9" w:rsidRDefault="00A1477A" w:rsidP="00635F21">
            <w:pPr>
              <w:widowControl w:val="0"/>
              <w:autoSpaceDE w:val="0"/>
              <w:autoSpaceDN w:val="0"/>
              <w:adjustRightInd w:val="0"/>
              <w:spacing w:after="60"/>
              <w:rPr>
                <w:rFonts w:ascii="Helvetica" w:hAnsi="Helvetica" w:cs="Helvetica"/>
                <w:i/>
                <w:sz w:val="20"/>
                <w:szCs w:val="20"/>
                <w:lang w:val="en-US"/>
              </w:rPr>
            </w:pPr>
            <w:r w:rsidRPr="003A71C9">
              <w:rPr>
                <w:rFonts w:ascii="Helvetica" w:hAnsi="Helvetica" w:cs="Helvetica"/>
                <w:sz w:val="20"/>
                <w:szCs w:val="20"/>
                <w:lang w:val="en-US"/>
              </w:rPr>
              <w:t>Implement teaching strategies for using ICT to expand curriculum learning opportunities for students.</w:t>
            </w:r>
          </w:p>
        </w:tc>
        <w:tc>
          <w:tcPr>
            <w:tcW w:w="7592" w:type="dxa"/>
            <w:vAlign w:val="center"/>
          </w:tcPr>
          <w:p w:rsidR="00A1477A" w:rsidRPr="00871037" w:rsidRDefault="00A1477A" w:rsidP="00635F21">
            <w:pPr>
              <w:widowControl w:val="0"/>
              <w:autoSpaceDE w:val="0"/>
              <w:autoSpaceDN w:val="0"/>
              <w:adjustRightInd w:val="0"/>
              <w:spacing w:after="60"/>
              <w:rPr>
                <w:rFonts w:ascii="Helvetica" w:hAnsi="Helvetica" w:cs="Helvetica"/>
                <w:bCs/>
                <w:i/>
                <w:sz w:val="20"/>
                <w:szCs w:val="16"/>
              </w:rPr>
            </w:pPr>
            <w:r w:rsidRPr="00871037">
              <w:rPr>
                <w:rFonts w:ascii="Helvetica" w:hAnsi="Helvetica" w:cs="Helvetica"/>
                <w:i/>
                <w:sz w:val="20"/>
                <w:szCs w:val="48"/>
                <w:lang w:val="en-US"/>
              </w:rPr>
              <w:t xml:space="preserve">In what ways have you </w:t>
            </w:r>
            <w:proofErr w:type="spellStart"/>
            <w:r w:rsidRPr="00871037">
              <w:rPr>
                <w:rFonts w:ascii="Helvetica" w:hAnsi="Helvetica" w:cs="Helvetica"/>
                <w:i/>
                <w:sz w:val="20"/>
                <w:szCs w:val="48"/>
                <w:lang w:val="en-US"/>
              </w:rPr>
              <w:t>utilise</w:t>
            </w:r>
            <w:r>
              <w:rPr>
                <w:rFonts w:ascii="Helvetica" w:hAnsi="Helvetica" w:cs="Helvetica"/>
                <w:i/>
                <w:sz w:val="20"/>
                <w:szCs w:val="48"/>
                <w:lang w:val="en-US"/>
              </w:rPr>
              <w:t>d</w:t>
            </w:r>
            <w:proofErr w:type="spellEnd"/>
            <w:r w:rsidRPr="00871037">
              <w:rPr>
                <w:rFonts w:ascii="Helvetica" w:hAnsi="Helvetica" w:cs="Helvetica"/>
                <w:i/>
                <w:sz w:val="20"/>
                <w:szCs w:val="48"/>
                <w:lang w:val="en-US"/>
              </w:rPr>
              <w:t xml:space="preserve"> ICT to </w:t>
            </w:r>
            <w:proofErr w:type="spellStart"/>
            <w:r>
              <w:rPr>
                <w:rFonts w:ascii="Helvetica" w:hAnsi="Helvetica" w:cs="Helvetica"/>
                <w:i/>
                <w:sz w:val="20"/>
                <w:szCs w:val="48"/>
                <w:lang w:val="en-US"/>
              </w:rPr>
              <w:t>maximise</w:t>
            </w:r>
            <w:proofErr w:type="spellEnd"/>
            <w:r w:rsidRPr="00871037">
              <w:rPr>
                <w:rFonts w:ascii="Helvetica" w:hAnsi="Helvetica" w:cs="Helvetica"/>
                <w:i/>
                <w:sz w:val="20"/>
                <w:szCs w:val="48"/>
                <w:lang w:val="en-US"/>
              </w:rPr>
              <w:t xml:space="preserve"> learning opportunities for students?</w:t>
            </w:r>
            <w:r>
              <w:rPr>
                <w:rFonts w:ascii="Helvetica" w:hAnsi="Helvetica" w:cs="Helvetica"/>
                <w:i/>
                <w:sz w:val="20"/>
                <w:szCs w:val="48"/>
                <w:lang w:val="en-US"/>
              </w:rPr>
              <w:t xml:space="preserve"> What evidence do you have to show this?</w:t>
            </w:r>
          </w:p>
        </w:tc>
      </w:tr>
    </w:tbl>
    <w:p w:rsidR="00A1477A" w:rsidRDefault="00A1477A" w:rsidP="002037CD">
      <w:pPr>
        <w:spacing w:after="120"/>
        <w:rPr>
          <w:rFonts w:ascii="Comic Sans MS" w:hAnsi="Comic Sans MS"/>
          <w:b/>
        </w:rPr>
      </w:pPr>
    </w:p>
    <w:p w:rsidR="00A1477A" w:rsidRDefault="00A1477A">
      <w:pPr>
        <w:rPr>
          <w:rFonts w:ascii="Comic Sans MS" w:hAnsi="Comic Sans MS"/>
          <w:b/>
        </w:rPr>
      </w:pPr>
    </w:p>
    <w:p w:rsidR="002037CD" w:rsidRDefault="002037CD" w:rsidP="002037CD">
      <w:pPr>
        <w:spacing w:after="120"/>
        <w:rPr>
          <w:rFonts w:ascii="Comic Sans MS" w:hAnsi="Comic Sans MS"/>
          <w:b/>
        </w:rPr>
      </w:pPr>
    </w:p>
    <w:p w:rsidR="002037CD" w:rsidRPr="003455F4" w:rsidRDefault="002037CD" w:rsidP="002037CD">
      <w:pPr>
        <w:spacing w:after="120"/>
        <w:rPr>
          <w:rFonts w:ascii="Comic Sans MS" w:hAnsi="Comic Sans MS"/>
          <w:b/>
        </w:rPr>
      </w:pPr>
      <w:r w:rsidRPr="003455F4">
        <w:rPr>
          <w:rFonts w:ascii="Comic Sans MS" w:hAnsi="Comic Sans MS"/>
          <w:b/>
        </w:rPr>
        <w:t xml:space="preserve">Demonstration of standard may include: </w:t>
      </w:r>
    </w:p>
    <w:p w:rsidR="002037CD" w:rsidRDefault="002037CD">
      <w:pPr>
        <w:numPr>
          <w:ilvl w:val="0"/>
          <w:numId w:val="5"/>
        </w:numPr>
        <w:rPr>
          <w:rFonts w:ascii="Comic Sans MS" w:hAnsi="Comic Sans MS"/>
          <w:sz w:val="20"/>
          <w:lang w:val="en-US"/>
        </w:rPr>
      </w:pPr>
      <w:r>
        <w:rPr>
          <w:rFonts w:ascii="Comic Sans MS" w:hAnsi="Comic Sans MS"/>
          <w:sz w:val="20"/>
          <w:lang w:val="en-US"/>
        </w:rPr>
        <w:t>Relevant and correct content to be delivered and skills to be demonstrated to students.</w:t>
      </w:r>
    </w:p>
    <w:p w:rsidR="002037CD" w:rsidRDefault="002037CD">
      <w:pPr>
        <w:numPr>
          <w:ilvl w:val="0"/>
          <w:numId w:val="5"/>
        </w:numPr>
        <w:rPr>
          <w:rFonts w:ascii="Comic Sans MS" w:hAnsi="Comic Sans MS"/>
          <w:sz w:val="20"/>
          <w:lang w:val="en-US"/>
        </w:rPr>
      </w:pPr>
      <w:r>
        <w:rPr>
          <w:rFonts w:ascii="Comic Sans MS" w:hAnsi="Comic Sans MS"/>
          <w:sz w:val="20"/>
          <w:lang w:val="en-US"/>
        </w:rPr>
        <w:t xml:space="preserve">Methodologies and practices of the content area or discipline </w:t>
      </w:r>
      <w:proofErr w:type="gramStart"/>
      <w:r>
        <w:rPr>
          <w:rFonts w:ascii="Comic Sans MS" w:hAnsi="Comic Sans MS"/>
          <w:sz w:val="20"/>
          <w:lang w:val="en-US"/>
        </w:rPr>
        <w:t>that are</w:t>
      </w:r>
      <w:proofErr w:type="gramEnd"/>
      <w:r>
        <w:rPr>
          <w:rFonts w:ascii="Comic Sans MS" w:hAnsi="Comic Sans MS"/>
          <w:sz w:val="20"/>
          <w:lang w:val="en-US"/>
        </w:rPr>
        <w:t xml:space="preserve"> </w:t>
      </w:r>
      <w:proofErr w:type="spellStart"/>
      <w:r>
        <w:rPr>
          <w:rFonts w:ascii="Comic Sans MS" w:hAnsi="Comic Sans MS"/>
          <w:sz w:val="20"/>
          <w:lang w:val="en-US"/>
        </w:rPr>
        <w:t>recognised</w:t>
      </w:r>
      <w:proofErr w:type="spellEnd"/>
      <w:r>
        <w:rPr>
          <w:rFonts w:ascii="Comic Sans MS" w:hAnsi="Comic Sans MS"/>
          <w:sz w:val="20"/>
          <w:lang w:val="en-US"/>
        </w:rPr>
        <w:t xml:space="preserve"> and used effectively.</w:t>
      </w:r>
    </w:p>
    <w:p w:rsidR="002037CD" w:rsidRDefault="002037CD">
      <w:pPr>
        <w:numPr>
          <w:ilvl w:val="0"/>
          <w:numId w:val="5"/>
        </w:numPr>
        <w:rPr>
          <w:rFonts w:ascii="Comic Sans MS" w:hAnsi="Comic Sans MS"/>
          <w:sz w:val="20"/>
          <w:lang w:val="en-US"/>
        </w:rPr>
      </w:pPr>
      <w:r>
        <w:rPr>
          <w:rFonts w:ascii="Comic Sans MS" w:hAnsi="Comic Sans MS"/>
          <w:sz w:val="20"/>
          <w:lang w:val="en-US"/>
        </w:rPr>
        <w:t>Appropriate use of curriculum and program frameworks.</w:t>
      </w:r>
    </w:p>
    <w:p w:rsidR="002037CD" w:rsidRDefault="002037CD">
      <w:pPr>
        <w:numPr>
          <w:ilvl w:val="0"/>
          <w:numId w:val="5"/>
        </w:numPr>
        <w:rPr>
          <w:rFonts w:ascii="Comic Sans MS" w:hAnsi="Comic Sans MS"/>
          <w:sz w:val="20"/>
          <w:lang w:val="en-US"/>
        </w:rPr>
      </w:pPr>
      <w:r>
        <w:rPr>
          <w:rFonts w:ascii="Comic Sans MS" w:hAnsi="Comic Sans MS"/>
          <w:sz w:val="20"/>
          <w:lang w:val="en-US"/>
        </w:rPr>
        <w:t>Clearly articulated concepts/content to be taught and the links to past and future learning sequences.</w:t>
      </w:r>
    </w:p>
    <w:p w:rsidR="002037CD" w:rsidRDefault="002037CD">
      <w:pPr>
        <w:numPr>
          <w:ilvl w:val="0"/>
          <w:numId w:val="5"/>
        </w:numPr>
        <w:rPr>
          <w:rFonts w:ascii="Comic Sans MS" w:hAnsi="Comic Sans MS"/>
          <w:sz w:val="20"/>
          <w:lang w:val="en-US"/>
        </w:rPr>
      </w:pPr>
      <w:r>
        <w:rPr>
          <w:rFonts w:ascii="Comic Sans MS" w:hAnsi="Comic Sans MS"/>
          <w:sz w:val="20"/>
          <w:lang w:val="en-US"/>
        </w:rPr>
        <w:lastRenderedPageBreak/>
        <w:t>Reflections showing a capacity and willingness to engage in discussion of concepts/content areas and appropriate resources for learning.</w:t>
      </w:r>
    </w:p>
    <w:p w:rsidR="002037CD" w:rsidRDefault="002037CD">
      <w:pPr>
        <w:tabs>
          <w:tab w:val="left" w:pos="13325"/>
        </w:tabs>
      </w:pPr>
    </w:p>
    <w:p w:rsidR="00A1477A" w:rsidRPr="00FF5578" w:rsidRDefault="00A1477A" w:rsidP="00A1477A">
      <w:pPr>
        <w:spacing w:after="120"/>
        <w:rPr>
          <w:rFonts w:ascii="Verdana" w:hAnsi="Verdana"/>
          <w:b/>
          <w:i/>
          <w:sz w:val="22"/>
          <w:szCs w:val="22"/>
        </w:rPr>
      </w:pPr>
      <w:r w:rsidRPr="00FF5578">
        <w:rPr>
          <w:rFonts w:ascii="Verdana" w:hAnsi="Verdana"/>
          <w:b/>
          <w:i/>
          <w:sz w:val="22"/>
          <w:szCs w:val="22"/>
        </w:rPr>
        <w:t>AISTL Illustration of Practice</w:t>
      </w:r>
    </w:p>
    <w:p w:rsidR="00A1477A" w:rsidRPr="00FF5578" w:rsidRDefault="00A1477A" w:rsidP="00A1477A">
      <w:pPr>
        <w:spacing w:after="120"/>
        <w:ind w:left="2552" w:hanging="2552"/>
        <w:rPr>
          <w:rFonts w:ascii="Verdana" w:hAnsi="Verdana"/>
          <w:sz w:val="20"/>
          <w:szCs w:val="20"/>
        </w:rPr>
      </w:pPr>
      <w:r w:rsidRPr="00FF5578">
        <w:rPr>
          <w:rFonts w:ascii="Verdana" w:hAnsi="Verdana"/>
          <w:b/>
          <w:sz w:val="20"/>
          <w:szCs w:val="20"/>
        </w:rPr>
        <w:t>Focus area 2.1</w:t>
      </w:r>
      <w:r w:rsidRPr="00FF5578">
        <w:rPr>
          <w:rFonts w:ascii="Verdana" w:hAnsi="Verdana"/>
          <w:sz w:val="20"/>
          <w:szCs w:val="20"/>
        </w:rPr>
        <w:tab/>
      </w:r>
      <w:hyperlink r:id="rId8" w:history="1">
        <w:r w:rsidRPr="00FF5578">
          <w:rPr>
            <w:rStyle w:val="Hyperlink"/>
            <w:rFonts w:ascii="Verdana" w:hAnsi="Verdana"/>
            <w:sz w:val="20"/>
            <w:szCs w:val="20"/>
          </w:rPr>
          <w:t>http://www.teacherstandards.aitsl.edu.au/Illustrations/Details/IOP00032</w:t>
        </w:r>
      </w:hyperlink>
    </w:p>
    <w:p w:rsidR="00A1477A" w:rsidRPr="00FF5578" w:rsidRDefault="00A1477A" w:rsidP="00A1477A">
      <w:pPr>
        <w:spacing w:after="120"/>
        <w:ind w:left="2552" w:hanging="2552"/>
        <w:rPr>
          <w:rFonts w:ascii="Verdana" w:hAnsi="Verdana"/>
          <w:sz w:val="20"/>
          <w:szCs w:val="20"/>
        </w:rPr>
      </w:pPr>
      <w:r w:rsidRPr="00FF5578">
        <w:rPr>
          <w:rFonts w:ascii="Verdana" w:hAnsi="Verdana"/>
          <w:b/>
          <w:sz w:val="20"/>
          <w:szCs w:val="20"/>
        </w:rPr>
        <w:t>Focus area 2.3</w:t>
      </w:r>
      <w:r w:rsidRPr="00FF5578">
        <w:rPr>
          <w:rFonts w:ascii="Verdana" w:hAnsi="Verdana"/>
          <w:b/>
          <w:sz w:val="20"/>
          <w:szCs w:val="20"/>
        </w:rPr>
        <w:tab/>
      </w:r>
      <w:hyperlink r:id="rId9" w:history="1">
        <w:r w:rsidRPr="00FF5578">
          <w:rPr>
            <w:rStyle w:val="Hyperlink"/>
            <w:rFonts w:ascii="Verdana" w:hAnsi="Verdana"/>
            <w:sz w:val="20"/>
            <w:szCs w:val="20"/>
          </w:rPr>
          <w:t>http://www.teacherstandards.aitsl.edu.au/Illustrations/Details/IOP00089</w:t>
        </w:r>
      </w:hyperlink>
    </w:p>
    <w:p w:rsidR="00A1477A" w:rsidRPr="00FF5578" w:rsidRDefault="00A1477A" w:rsidP="00A1477A">
      <w:pPr>
        <w:spacing w:after="120"/>
        <w:ind w:left="2552" w:hanging="2552"/>
        <w:rPr>
          <w:rFonts w:ascii="Verdana" w:hAnsi="Verdana"/>
          <w:sz w:val="20"/>
          <w:szCs w:val="20"/>
        </w:rPr>
      </w:pPr>
      <w:r w:rsidRPr="00FF5578">
        <w:rPr>
          <w:rFonts w:ascii="Verdana" w:hAnsi="Verdana"/>
          <w:b/>
          <w:sz w:val="20"/>
          <w:szCs w:val="20"/>
        </w:rPr>
        <w:t>Focus area 2.6</w:t>
      </w:r>
      <w:r w:rsidRPr="00FF5578">
        <w:rPr>
          <w:rFonts w:ascii="Verdana" w:hAnsi="Verdana"/>
          <w:sz w:val="20"/>
          <w:szCs w:val="20"/>
        </w:rPr>
        <w:tab/>
      </w:r>
      <w:hyperlink r:id="rId10" w:history="1">
        <w:r w:rsidRPr="00FF5578">
          <w:rPr>
            <w:rStyle w:val="Hyperlink"/>
            <w:rFonts w:ascii="Verdana" w:hAnsi="Verdana"/>
            <w:sz w:val="20"/>
            <w:szCs w:val="20"/>
          </w:rPr>
          <w:t>http://www.teacherstandards.aitsl.edu.au/Illustrations/Details/IOP00043</w:t>
        </w:r>
      </w:hyperlink>
    </w:p>
    <w:p w:rsidR="00A1477A" w:rsidRDefault="00A1477A">
      <w:pPr>
        <w:tabs>
          <w:tab w:val="left" w:pos="13325"/>
        </w:tabs>
      </w:pPr>
    </w:p>
    <w:p w:rsidR="002037CD" w:rsidRPr="00E8518E" w:rsidRDefault="002037CD" w:rsidP="002037CD">
      <w:pPr>
        <w:spacing w:after="120"/>
        <w:rPr>
          <w:rStyle w:val="pslongeditbox"/>
        </w:rPr>
      </w:pPr>
      <w:r w:rsidRPr="00E8518E">
        <w:rPr>
          <w:rStyle w:val="pslongeditbox"/>
          <w:rFonts w:ascii="Verdana" w:hAnsi="Verdana"/>
          <w:b/>
        </w:rPr>
        <w:t xml:space="preserve">Related Key Selection Criteria:  </w:t>
      </w:r>
    </w:p>
    <w:p w:rsidR="002037CD" w:rsidRPr="00E8518E" w:rsidRDefault="002037CD" w:rsidP="002037CD">
      <w:pPr>
        <w:rPr>
          <w:rFonts w:ascii="Geneva" w:hAnsi="Geneva"/>
          <w:sz w:val="20"/>
        </w:rPr>
      </w:pPr>
      <w:proofErr w:type="gramStart"/>
      <w:r w:rsidRPr="00E8518E">
        <w:rPr>
          <w:rStyle w:val="pslongeditbox"/>
          <w:rFonts w:ascii="Verdana" w:hAnsi="Verdana"/>
          <w:sz w:val="20"/>
        </w:rPr>
        <w:t>Demonstrated knowledge of initiatives in student learning including the Standards, the Principles of Learning and Teaching P-12 and Assessment and Reporting Advice and the ability to design curriculum programs consistent with their intent.</w:t>
      </w:r>
      <w:proofErr w:type="gramEnd"/>
    </w:p>
    <w:p w:rsidR="002037CD" w:rsidRDefault="002037CD">
      <w:pPr>
        <w:rPr>
          <w:rFonts w:ascii="Geneva" w:hAnsi="Geneva"/>
        </w:rPr>
      </w:pPr>
      <w:r>
        <w:rPr>
          <w:rFonts w:ascii="Geneva" w:hAnsi="Geneva"/>
        </w:rPr>
        <w:br w:type="page"/>
      </w:r>
    </w:p>
    <w:tbl>
      <w:tblPr>
        <w:tblW w:w="0" w:type="auto"/>
        <w:tblBorders>
          <w:top w:val="single" w:sz="24" w:space="0" w:color="auto"/>
          <w:left w:val="single" w:sz="24" w:space="0" w:color="auto"/>
          <w:bottom w:val="single" w:sz="24" w:space="0" w:color="auto"/>
          <w:right w:val="single" w:sz="24" w:space="0" w:color="auto"/>
        </w:tblBorders>
        <w:tblLook w:val="00A0"/>
      </w:tblPr>
      <w:tblGrid>
        <w:gridCol w:w="14788"/>
      </w:tblGrid>
      <w:tr w:rsidR="002037CD" w:rsidRPr="003D7212">
        <w:trPr>
          <w:trHeight w:hRule="exact" w:val="1134"/>
        </w:trPr>
        <w:tc>
          <w:tcPr>
            <w:tcW w:w="14788" w:type="dxa"/>
            <w:vAlign w:val="center"/>
          </w:tcPr>
          <w:p w:rsidR="002037CD" w:rsidRPr="003D7212" w:rsidRDefault="002037CD" w:rsidP="00BF31CB">
            <w:pPr>
              <w:ind w:left="4253" w:hanging="4253"/>
              <w:rPr>
                <w:rFonts w:ascii="Helvetica" w:hAnsi="Helvetica"/>
                <w:b/>
                <w:sz w:val="28"/>
              </w:rPr>
            </w:pPr>
            <w:r w:rsidRPr="003D7212">
              <w:rPr>
                <w:rFonts w:ascii="Helvetica" w:hAnsi="Helvetica"/>
                <w:b/>
                <w:sz w:val="32"/>
              </w:rPr>
              <w:lastRenderedPageBreak/>
              <w:t>Professional Challenge 2:</w:t>
            </w:r>
            <w:r w:rsidRPr="003D7212">
              <w:rPr>
                <w:rFonts w:ascii="Helvetica" w:hAnsi="Helvetica"/>
                <w:b/>
                <w:sz w:val="28"/>
              </w:rPr>
              <w:t xml:space="preserve"> </w:t>
            </w:r>
            <w:r w:rsidRPr="003D7212">
              <w:rPr>
                <w:rFonts w:ascii="Helvetica" w:hAnsi="Helvetica"/>
                <w:b/>
                <w:sz w:val="28"/>
              </w:rPr>
              <w:tab/>
              <w:t xml:space="preserve">What understanding </w:t>
            </w:r>
            <w:r w:rsidR="00BF31CB">
              <w:rPr>
                <w:rFonts w:ascii="Helvetica" w:hAnsi="Helvetica"/>
                <w:b/>
                <w:sz w:val="28"/>
              </w:rPr>
              <w:t>do I have of content and how to teach it?</w:t>
            </w:r>
          </w:p>
        </w:tc>
      </w:tr>
    </w:tbl>
    <w:p w:rsidR="002037CD" w:rsidRPr="003455F4" w:rsidRDefault="002037CD" w:rsidP="002037CD">
      <w:pPr>
        <w:rPr>
          <w:rFonts w:ascii="Geneva" w:hAnsi="Genev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813299" w:rsidRPr="003D7212">
        <w:tc>
          <w:tcPr>
            <w:tcW w:w="3697" w:type="dxa"/>
            <w:vAlign w:val="center"/>
          </w:tcPr>
          <w:p w:rsidR="009754E7" w:rsidRPr="003D7212" w:rsidRDefault="009754E7" w:rsidP="00635F21">
            <w:pPr>
              <w:jc w:val="center"/>
              <w:rPr>
                <w:rFonts w:ascii="Verdana" w:hAnsi="Verdana"/>
                <w:b/>
              </w:rPr>
            </w:pPr>
            <w:r>
              <w:rPr>
                <w:rFonts w:ascii="Verdana" w:hAnsi="Verdana"/>
                <w:b/>
              </w:rPr>
              <w:t>Expectation</w:t>
            </w:r>
          </w:p>
          <w:p w:rsidR="009754E7" w:rsidRPr="003D7212" w:rsidRDefault="009754E7" w:rsidP="002037CD">
            <w:pPr>
              <w:jc w:val="center"/>
              <w:rPr>
                <w:rFonts w:ascii="Verdana" w:hAnsi="Verdana"/>
                <w:sz w:val="18"/>
              </w:rPr>
            </w:pPr>
          </w:p>
        </w:tc>
        <w:tc>
          <w:tcPr>
            <w:tcW w:w="3697" w:type="dxa"/>
            <w:vAlign w:val="center"/>
          </w:tcPr>
          <w:p w:rsidR="009754E7" w:rsidRPr="003D7212" w:rsidRDefault="009754E7" w:rsidP="00635F21">
            <w:pPr>
              <w:jc w:val="center"/>
              <w:rPr>
                <w:rFonts w:ascii="Verdana" w:hAnsi="Verdana"/>
                <w:b/>
              </w:rPr>
            </w:pPr>
            <w:r>
              <w:rPr>
                <w:rFonts w:ascii="Verdana" w:hAnsi="Verdana"/>
                <w:b/>
              </w:rPr>
              <w:t>Explanation</w:t>
            </w:r>
          </w:p>
          <w:p w:rsidR="009754E7" w:rsidRPr="003D7212" w:rsidRDefault="009754E7" w:rsidP="002037CD">
            <w:pPr>
              <w:jc w:val="center"/>
              <w:rPr>
                <w:rFonts w:ascii="Verdana" w:hAnsi="Verdana"/>
                <w:sz w:val="18"/>
              </w:rPr>
            </w:pPr>
            <w:r>
              <w:rPr>
                <w:rFonts w:ascii="Verdana" w:hAnsi="Verdana"/>
                <w:sz w:val="18"/>
              </w:rPr>
              <w:t>(Meaning of expectation)</w:t>
            </w:r>
          </w:p>
        </w:tc>
        <w:tc>
          <w:tcPr>
            <w:tcW w:w="3697" w:type="dxa"/>
            <w:vAlign w:val="center"/>
          </w:tcPr>
          <w:p w:rsidR="009754E7" w:rsidRPr="003D7212" w:rsidRDefault="009754E7" w:rsidP="00635F21">
            <w:pPr>
              <w:jc w:val="center"/>
              <w:rPr>
                <w:rFonts w:ascii="Verdana" w:hAnsi="Verdana"/>
                <w:b/>
              </w:rPr>
            </w:pPr>
            <w:r w:rsidRPr="003D7212">
              <w:rPr>
                <w:rFonts w:ascii="Verdana" w:hAnsi="Verdana"/>
                <w:b/>
              </w:rPr>
              <w:t>Practice</w:t>
            </w:r>
          </w:p>
          <w:p w:rsidR="009754E7" w:rsidRPr="003D7212" w:rsidRDefault="009754E7" w:rsidP="006F1076">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9754E7" w:rsidRPr="003D7212" w:rsidRDefault="009754E7" w:rsidP="00635F21">
            <w:pPr>
              <w:jc w:val="center"/>
              <w:rPr>
                <w:rFonts w:ascii="Verdana" w:hAnsi="Verdana"/>
                <w:b/>
              </w:rPr>
            </w:pPr>
            <w:r w:rsidRPr="003D7212">
              <w:rPr>
                <w:rFonts w:ascii="Verdana" w:hAnsi="Verdana"/>
                <w:b/>
              </w:rPr>
              <w:t>Proof of Practice</w:t>
            </w:r>
          </w:p>
          <w:p w:rsidR="009754E7" w:rsidRPr="003D7212" w:rsidRDefault="009754E7" w:rsidP="002037CD">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tr w:rsidR="00813299" w:rsidRPr="002027F0">
        <w:trPr>
          <w:trHeight w:val="2835"/>
        </w:trPr>
        <w:tc>
          <w:tcPr>
            <w:tcW w:w="3697" w:type="dxa"/>
            <w:vAlign w:val="center"/>
          </w:tcPr>
          <w:p w:rsidR="00E178ED" w:rsidRPr="00BF31CB" w:rsidRDefault="00E178ED" w:rsidP="002037CD">
            <w:pPr>
              <w:rPr>
                <w:rFonts w:cs="Helvetica"/>
                <w:i/>
                <w:szCs w:val="16"/>
              </w:rPr>
            </w:pPr>
            <w:r w:rsidRPr="00BF31CB">
              <w:rPr>
                <w:rFonts w:cs="Helvetica"/>
                <w:i/>
                <w:szCs w:val="16"/>
              </w:rPr>
              <w:t>2.1</w:t>
            </w:r>
          </w:p>
          <w:p w:rsidR="002037CD" w:rsidRPr="00BF31CB" w:rsidRDefault="00E178ED" w:rsidP="002037CD">
            <w:r w:rsidRPr="00BF31CB">
              <w:rPr>
                <w:rFonts w:cs="Helvetica"/>
                <w:i/>
                <w:szCs w:val="16"/>
              </w:rPr>
              <w:t>Demonstrate knowledge and understanding of the concepts, substance and structure of the content and teaching strategies of the teaching area.</w:t>
            </w:r>
          </w:p>
        </w:tc>
        <w:tc>
          <w:tcPr>
            <w:tcW w:w="3697" w:type="dxa"/>
            <w:vAlign w:val="center"/>
          </w:tcPr>
          <w:p w:rsidR="002037CD" w:rsidRPr="00C272FE" w:rsidRDefault="00813299" w:rsidP="00813299">
            <w:pPr>
              <w:rPr>
                <w:rFonts w:ascii="Verdana" w:hAnsi="Verdana"/>
                <w:sz w:val="18"/>
              </w:rPr>
            </w:pPr>
            <w:r>
              <w:rPr>
                <w:rFonts w:ascii="Verdana" w:hAnsi="Verdana"/>
                <w:sz w:val="18"/>
              </w:rPr>
              <w:t xml:space="preserve">The curriculum has learning strands, domains and dimensions that all need to be fulfilled in the teaching content. These areas create and shape the lessons and learning that takes place in the classroom. Each area requires different teaching strategies and activities to ensure the most effective learning can take place. </w:t>
            </w:r>
          </w:p>
        </w:tc>
        <w:tc>
          <w:tcPr>
            <w:tcW w:w="3697" w:type="dxa"/>
            <w:vAlign w:val="center"/>
          </w:tcPr>
          <w:p w:rsidR="002037CD" w:rsidRPr="00CE17A5" w:rsidRDefault="00CE17A5" w:rsidP="002037CD">
            <w:pPr>
              <w:rPr>
                <w:rFonts w:ascii="Verdana" w:hAnsi="Verdana"/>
                <w:sz w:val="18"/>
              </w:rPr>
            </w:pPr>
            <w:r>
              <w:rPr>
                <w:rFonts w:ascii="Verdana" w:hAnsi="Verdana"/>
                <w:sz w:val="18"/>
              </w:rPr>
              <w:t xml:space="preserve">Developed and implemented science lessons based upon the content of the science domain in AusVELS. The lessons were carried out focussing on scientific terminology and sequences including creating hypothesis, testing and experimenting, writing up methods ect. </w:t>
            </w:r>
            <w:r w:rsidR="009956A4">
              <w:rPr>
                <w:rFonts w:ascii="Verdana" w:hAnsi="Verdana"/>
                <w:sz w:val="18"/>
              </w:rPr>
              <w:t xml:space="preserve">My teaching strategies involved lots of questioning to ensure students experimented with their ideas. </w:t>
            </w:r>
          </w:p>
        </w:tc>
        <w:tc>
          <w:tcPr>
            <w:tcW w:w="3697" w:type="dxa"/>
            <w:vAlign w:val="center"/>
          </w:tcPr>
          <w:p w:rsidR="002037CD" w:rsidRDefault="00D36D0A" w:rsidP="002037CD">
            <w:pPr>
              <w:rPr>
                <w:rFonts w:ascii="Verdana" w:hAnsi="Verdana"/>
                <w:sz w:val="18"/>
              </w:rPr>
            </w:pPr>
            <w:r>
              <w:rPr>
                <w:rFonts w:ascii="Verdana" w:hAnsi="Verdana"/>
                <w:sz w:val="18"/>
              </w:rPr>
              <w:t xml:space="preserve">Participation certificate EES340 school based science unit </w:t>
            </w:r>
          </w:p>
          <w:p w:rsidR="00D36D0A" w:rsidRDefault="00D36D0A" w:rsidP="002037CD">
            <w:pPr>
              <w:rPr>
                <w:rFonts w:ascii="Verdana" w:hAnsi="Verdana"/>
                <w:sz w:val="18"/>
              </w:rPr>
            </w:pPr>
          </w:p>
          <w:p w:rsidR="00D36D0A" w:rsidRDefault="00D36D0A" w:rsidP="002037CD">
            <w:pPr>
              <w:rPr>
                <w:rFonts w:ascii="Verdana" w:hAnsi="Verdana"/>
                <w:sz w:val="18"/>
              </w:rPr>
            </w:pPr>
            <w:r>
              <w:rPr>
                <w:rFonts w:ascii="Verdana" w:hAnsi="Verdana"/>
                <w:sz w:val="18"/>
              </w:rPr>
              <w:t>Student’s experiment write ups on how plants grow</w:t>
            </w:r>
          </w:p>
          <w:p w:rsidR="00D36D0A" w:rsidRDefault="00D36D0A" w:rsidP="002037CD">
            <w:pPr>
              <w:rPr>
                <w:rFonts w:ascii="Verdana" w:hAnsi="Verdana"/>
                <w:sz w:val="18"/>
              </w:rPr>
            </w:pPr>
          </w:p>
          <w:p w:rsidR="00D36D0A" w:rsidRDefault="00D36D0A" w:rsidP="002037CD">
            <w:pPr>
              <w:rPr>
                <w:rFonts w:ascii="Verdana" w:hAnsi="Verdana"/>
                <w:sz w:val="18"/>
              </w:rPr>
            </w:pPr>
            <w:r>
              <w:rPr>
                <w:rFonts w:ascii="Verdana" w:hAnsi="Verdana"/>
                <w:sz w:val="18"/>
              </w:rPr>
              <w:t>‘How plants grow’ Lesson plans</w:t>
            </w:r>
          </w:p>
          <w:p w:rsidR="00D36D0A" w:rsidRPr="00D36D0A" w:rsidRDefault="00D36D0A" w:rsidP="002037CD">
            <w:pPr>
              <w:rPr>
                <w:rFonts w:ascii="Verdana" w:hAnsi="Verdana"/>
                <w:sz w:val="18"/>
              </w:rPr>
            </w:pPr>
          </w:p>
        </w:tc>
      </w:tr>
      <w:tr w:rsidR="00813299" w:rsidRPr="003D7212">
        <w:trPr>
          <w:trHeight w:val="2835"/>
        </w:trPr>
        <w:tc>
          <w:tcPr>
            <w:tcW w:w="3697" w:type="dxa"/>
            <w:vAlign w:val="center"/>
          </w:tcPr>
          <w:p w:rsidR="00E178ED" w:rsidRPr="00BF31CB" w:rsidRDefault="00E178ED" w:rsidP="002027F0">
            <w:pPr>
              <w:rPr>
                <w:rFonts w:cs="Helvetica"/>
                <w:i/>
                <w:szCs w:val="16"/>
              </w:rPr>
            </w:pPr>
            <w:r w:rsidRPr="00BF31CB">
              <w:rPr>
                <w:rFonts w:cs="Helvetica"/>
                <w:i/>
                <w:szCs w:val="16"/>
              </w:rPr>
              <w:t>2.2</w:t>
            </w:r>
          </w:p>
          <w:p w:rsidR="002027F0" w:rsidRPr="00BF31CB" w:rsidRDefault="00E178ED" w:rsidP="002027F0">
            <w:r w:rsidRPr="00BF31CB">
              <w:rPr>
                <w:rFonts w:cs="Helvetica"/>
                <w:i/>
                <w:szCs w:val="16"/>
              </w:rPr>
              <w:t>Organise content into an effective learning and teaching sequence.</w:t>
            </w:r>
          </w:p>
        </w:tc>
        <w:tc>
          <w:tcPr>
            <w:tcW w:w="3697" w:type="dxa"/>
            <w:vAlign w:val="center"/>
          </w:tcPr>
          <w:p w:rsidR="00F218FB" w:rsidRDefault="00F218FB" w:rsidP="002027F0">
            <w:pPr>
              <w:rPr>
                <w:rFonts w:ascii="Verdana" w:hAnsi="Verdana"/>
                <w:sz w:val="18"/>
              </w:rPr>
            </w:pPr>
          </w:p>
          <w:p w:rsidR="0083176B" w:rsidRDefault="0083176B" w:rsidP="002027F0">
            <w:pPr>
              <w:rPr>
                <w:rFonts w:ascii="Verdana" w:hAnsi="Verdana"/>
                <w:sz w:val="18"/>
              </w:rPr>
            </w:pPr>
          </w:p>
          <w:p w:rsidR="002027F0" w:rsidRPr="0083176B" w:rsidRDefault="0083176B" w:rsidP="002027F0">
            <w:pPr>
              <w:rPr>
                <w:rFonts w:ascii="Verdana" w:hAnsi="Verdana"/>
                <w:sz w:val="18"/>
              </w:rPr>
            </w:pPr>
            <w:r>
              <w:rPr>
                <w:rFonts w:ascii="Verdana" w:hAnsi="Verdana"/>
                <w:sz w:val="18"/>
              </w:rPr>
              <w:t xml:space="preserve">Learning is a continuous and gradual process and needs to be built upon and placed into a sequence so students are able to be introduced, experiment and reflect upon the content. </w:t>
            </w:r>
          </w:p>
        </w:tc>
        <w:tc>
          <w:tcPr>
            <w:tcW w:w="3697" w:type="dxa"/>
            <w:vAlign w:val="center"/>
          </w:tcPr>
          <w:p w:rsidR="002027F0" w:rsidRPr="00A22E4A" w:rsidRDefault="00B72A36" w:rsidP="00DF1E08">
            <w:pPr>
              <w:rPr>
                <w:rFonts w:ascii="Verdana" w:hAnsi="Verdana"/>
                <w:sz w:val="18"/>
              </w:rPr>
            </w:pPr>
            <w:r>
              <w:rPr>
                <w:rFonts w:ascii="Verdana" w:hAnsi="Verdana"/>
                <w:sz w:val="18"/>
              </w:rPr>
              <w:t>Developed and implemented a le</w:t>
            </w:r>
            <w:r w:rsidR="000D539E">
              <w:rPr>
                <w:rFonts w:ascii="Verdana" w:hAnsi="Verdana"/>
                <w:sz w:val="18"/>
              </w:rPr>
              <w:t>arning</w:t>
            </w:r>
            <w:r>
              <w:rPr>
                <w:rFonts w:ascii="Verdana" w:hAnsi="Verdana"/>
                <w:sz w:val="18"/>
              </w:rPr>
              <w:t xml:space="preserve"> sequence on angles to a grade 3 and 4 class</w:t>
            </w:r>
            <w:r w:rsidR="006E5C49">
              <w:rPr>
                <w:rFonts w:ascii="Verdana" w:hAnsi="Verdana"/>
                <w:sz w:val="18"/>
              </w:rPr>
              <w:t xml:space="preserve"> based upon the developing standards within VELS</w:t>
            </w:r>
            <w:r>
              <w:rPr>
                <w:rFonts w:ascii="Verdana" w:hAnsi="Verdana"/>
                <w:sz w:val="18"/>
              </w:rPr>
              <w:t>. The le</w:t>
            </w:r>
            <w:r w:rsidR="0097086A">
              <w:rPr>
                <w:rFonts w:ascii="Verdana" w:hAnsi="Verdana"/>
                <w:sz w:val="18"/>
              </w:rPr>
              <w:t>arning</w:t>
            </w:r>
            <w:r>
              <w:rPr>
                <w:rFonts w:ascii="Verdana" w:hAnsi="Verdana"/>
                <w:sz w:val="18"/>
              </w:rPr>
              <w:t xml:space="preserve"> sequence began with questioning to determi</w:t>
            </w:r>
            <w:r w:rsidR="006E5C49">
              <w:rPr>
                <w:rFonts w:ascii="Verdana" w:hAnsi="Verdana"/>
                <w:sz w:val="18"/>
              </w:rPr>
              <w:t>ne students level of knowledge</w:t>
            </w:r>
            <w:r>
              <w:rPr>
                <w:rFonts w:ascii="Verdana" w:hAnsi="Verdana"/>
                <w:sz w:val="18"/>
              </w:rPr>
              <w:t xml:space="preserve"> and a basic introd</w:t>
            </w:r>
            <w:r w:rsidR="006E5C49">
              <w:rPr>
                <w:rFonts w:ascii="Verdana" w:hAnsi="Verdana"/>
                <w:sz w:val="18"/>
              </w:rPr>
              <w:t xml:space="preserve">uction to the topic, it then moved on to looking at angles in the immediate environment, </w:t>
            </w:r>
            <w:r w:rsidR="003D66C9">
              <w:rPr>
                <w:rFonts w:ascii="Verdana" w:hAnsi="Verdana"/>
                <w:sz w:val="18"/>
              </w:rPr>
              <w:t>experimenting with angles and the different types of angles. The information given, level of questioni</w:t>
            </w:r>
            <w:r w:rsidR="00484C40">
              <w:rPr>
                <w:rFonts w:ascii="Verdana" w:hAnsi="Verdana"/>
                <w:sz w:val="18"/>
              </w:rPr>
              <w:t>ng and activities gradually beca</w:t>
            </w:r>
            <w:r w:rsidR="003D66C9">
              <w:rPr>
                <w:rFonts w:ascii="Verdana" w:hAnsi="Verdana"/>
                <w:sz w:val="18"/>
              </w:rPr>
              <w:t xml:space="preserve">me harder and more in depth as the lessons went on. </w:t>
            </w:r>
            <w:r w:rsidR="000D539E">
              <w:rPr>
                <w:rFonts w:ascii="Verdana" w:hAnsi="Verdana"/>
                <w:sz w:val="18"/>
              </w:rPr>
              <w:t xml:space="preserve">Tasks and discussion moved from simple and initial ideas to more critical thinking and utilising the new knowledge.  </w:t>
            </w:r>
          </w:p>
        </w:tc>
        <w:tc>
          <w:tcPr>
            <w:tcW w:w="3697" w:type="dxa"/>
            <w:vAlign w:val="center"/>
          </w:tcPr>
          <w:p w:rsidR="002027F0" w:rsidRDefault="00484C40" w:rsidP="002027F0">
            <w:pPr>
              <w:rPr>
                <w:rFonts w:ascii="Verdana" w:hAnsi="Verdana"/>
                <w:sz w:val="18"/>
              </w:rPr>
            </w:pPr>
            <w:r>
              <w:rPr>
                <w:rFonts w:ascii="Verdana" w:hAnsi="Verdana"/>
                <w:sz w:val="18"/>
              </w:rPr>
              <w:t>Angles Lesson Plans</w:t>
            </w:r>
          </w:p>
          <w:p w:rsidR="00484C40" w:rsidRDefault="00484C40" w:rsidP="002027F0">
            <w:pPr>
              <w:rPr>
                <w:rFonts w:ascii="Verdana" w:hAnsi="Verdana"/>
                <w:sz w:val="18"/>
              </w:rPr>
            </w:pPr>
          </w:p>
          <w:p w:rsidR="00484C40" w:rsidRDefault="00484C40" w:rsidP="002027F0">
            <w:pPr>
              <w:rPr>
                <w:rFonts w:ascii="Verdana" w:hAnsi="Verdana"/>
                <w:sz w:val="18"/>
              </w:rPr>
            </w:pPr>
            <w:r>
              <w:rPr>
                <w:rFonts w:ascii="Verdana" w:hAnsi="Verdana"/>
                <w:sz w:val="18"/>
              </w:rPr>
              <w:t>Angles worksheets and copies of student work</w:t>
            </w:r>
          </w:p>
          <w:p w:rsidR="000E3802" w:rsidRDefault="000E3802" w:rsidP="002027F0">
            <w:pPr>
              <w:rPr>
                <w:rFonts w:ascii="Verdana" w:hAnsi="Verdana"/>
                <w:sz w:val="18"/>
              </w:rPr>
            </w:pPr>
          </w:p>
          <w:p w:rsidR="000E3802" w:rsidRDefault="000E3802" w:rsidP="000E3802">
            <w:pPr>
              <w:rPr>
                <w:rFonts w:ascii="Verdana" w:hAnsi="Verdana"/>
                <w:sz w:val="18"/>
              </w:rPr>
            </w:pPr>
            <w:r>
              <w:rPr>
                <w:rFonts w:ascii="Verdana" w:hAnsi="Verdana"/>
                <w:sz w:val="18"/>
              </w:rPr>
              <w:t>Croydon Hills EEP301 Report:</w:t>
            </w:r>
          </w:p>
          <w:p w:rsidR="000E3802" w:rsidRDefault="000E3802" w:rsidP="000E3802">
            <w:pPr>
              <w:rPr>
                <w:rFonts w:ascii="Verdana" w:hAnsi="Verdana"/>
                <w:sz w:val="18"/>
              </w:rPr>
            </w:pPr>
            <w:r>
              <w:rPr>
                <w:rFonts w:ascii="Verdana" w:hAnsi="Verdana"/>
                <w:sz w:val="18"/>
              </w:rPr>
              <w:t xml:space="preserve">          “Kara saw the importance of preparation and planning in being able to deliver successful lessons”</w:t>
            </w:r>
          </w:p>
          <w:p w:rsidR="00DF1E08" w:rsidRDefault="00DF1E08" w:rsidP="000E3802">
            <w:pPr>
              <w:rPr>
                <w:rFonts w:ascii="Verdana" w:hAnsi="Verdana"/>
                <w:sz w:val="18"/>
              </w:rPr>
            </w:pPr>
            <w:r>
              <w:rPr>
                <w:rFonts w:ascii="Verdana" w:hAnsi="Verdana"/>
                <w:sz w:val="18"/>
              </w:rPr>
              <w:t xml:space="preserve"> </w:t>
            </w:r>
          </w:p>
          <w:p w:rsidR="00DF1E08" w:rsidRDefault="00DF1E08" w:rsidP="000E3802">
            <w:pPr>
              <w:rPr>
                <w:rFonts w:ascii="Verdana" w:hAnsi="Verdana"/>
                <w:sz w:val="18"/>
              </w:rPr>
            </w:pPr>
            <w:r>
              <w:rPr>
                <w:rFonts w:ascii="Verdana" w:hAnsi="Verdana"/>
                <w:sz w:val="18"/>
              </w:rPr>
              <w:t xml:space="preserve">          “Kara was always mindful of teaching to the VELS...developed a series of lessons on angles”</w:t>
            </w:r>
          </w:p>
          <w:p w:rsidR="00DF1E08" w:rsidRDefault="00DF1E08" w:rsidP="000E3802">
            <w:pPr>
              <w:rPr>
                <w:rFonts w:ascii="Verdana" w:hAnsi="Verdana"/>
                <w:sz w:val="18"/>
              </w:rPr>
            </w:pPr>
          </w:p>
          <w:p w:rsidR="00DF1E08" w:rsidRPr="003D66C9" w:rsidRDefault="00DF1E08" w:rsidP="000E3802">
            <w:pPr>
              <w:rPr>
                <w:rFonts w:ascii="Verdana" w:hAnsi="Verdana"/>
                <w:sz w:val="18"/>
              </w:rPr>
            </w:pPr>
            <w:r>
              <w:rPr>
                <w:rFonts w:ascii="Verdana" w:hAnsi="Verdana"/>
                <w:sz w:val="18"/>
              </w:rPr>
              <w:t xml:space="preserve">         “demonstrated understanding of planning lesson sequences”</w:t>
            </w:r>
          </w:p>
        </w:tc>
      </w:tr>
      <w:tr w:rsidR="00813299" w:rsidRPr="003D7212">
        <w:trPr>
          <w:trHeight w:val="2835"/>
        </w:trPr>
        <w:tc>
          <w:tcPr>
            <w:tcW w:w="3697" w:type="dxa"/>
            <w:vAlign w:val="center"/>
          </w:tcPr>
          <w:p w:rsidR="00E178ED" w:rsidRPr="00BF31CB" w:rsidRDefault="00E178ED" w:rsidP="002027F0">
            <w:r w:rsidRPr="00BF31CB">
              <w:lastRenderedPageBreak/>
              <w:t>2.3</w:t>
            </w:r>
          </w:p>
          <w:p w:rsidR="002027F0" w:rsidRPr="00BF31CB" w:rsidRDefault="00E178ED" w:rsidP="002027F0">
            <w:r w:rsidRPr="00BF31CB">
              <w:rPr>
                <w:rFonts w:cs="Helvetica"/>
                <w:i/>
                <w:szCs w:val="16"/>
              </w:rPr>
              <w:t>Use curriculum, assessment and reporting knowledge to design learning sequences and lesson plans.</w:t>
            </w:r>
          </w:p>
        </w:tc>
        <w:tc>
          <w:tcPr>
            <w:tcW w:w="3697" w:type="dxa"/>
            <w:vAlign w:val="center"/>
          </w:tcPr>
          <w:p w:rsidR="00724395" w:rsidRDefault="00724395" w:rsidP="002027F0">
            <w:pPr>
              <w:rPr>
                <w:rFonts w:ascii="Verdana" w:hAnsi="Verdana"/>
                <w:sz w:val="18"/>
              </w:rPr>
            </w:pPr>
          </w:p>
          <w:p w:rsidR="002E03E3" w:rsidRDefault="002E03E3" w:rsidP="002027F0">
            <w:pPr>
              <w:rPr>
                <w:rFonts w:ascii="Verdana" w:hAnsi="Verdana"/>
                <w:sz w:val="18"/>
              </w:rPr>
            </w:pPr>
          </w:p>
          <w:p w:rsidR="00724395" w:rsidRDefault="00724395" w:rsidP="002027F0">
            <w:pPr>
              <w:rPr>
                <w:rFonts w:ascii="Verdana" w:hAnsi="Verdana"/>
                <w:sz w:val="18"/>
              </w:rPr>
            </w:pPr>
            <w:r>
              <w:rPr>
                <w:rFonts w:ascii="Verdana" w:hAnsi="Verdana"/>
                <w:sz w:val="18"/>
              </w:rPr>
              <w:t xml:space="preserve">Australian national curriculum achievement standards – expectations of the quality of learning that students should demonstrate (Churchill et al. 2011). </w:t>
            </w:r>
          </w:p>
          <w:p w:rsidR="00724395" w:rsidRDefault="00724395" w:rsidP="002027F0">
            <w:pPr>
              <w:rPr>
                <w:rFonts w:ascii="Verdana" w:hAnsi="Verdana"/>
                <w:sz w:val="18"/>
              </w:rPr>
            </w:pPr>
          </w:p>
          <w:p w:rsidR="004E10C0" w:rsidRDefault="004E10C0" w:rsidP="002027F0">
            <w:pPr>
              <w:rPr>
                <w:rFonts w:ascii="Verdana" w:hAnsi="Verdana"/>
                <w:sz w:val="18"/>
              </w:rPr>
            </w:pPr>
            <w:r>
              <w:rPr>
                <w:rFonts w:ascii="Verdana" w:hAnsi="Verdana"/>
                <w:sz w:val="18"/>
              </w:rPr>
              <w:t xml:space="preserve">The curriculum forms the basis of all learning sequences and lesson plans but teachers </w:t>
            </w:r>
            <w:r w:rsidR="00E92C12">
              <w:rPr>
                <w:rFonts w:ascii="Verdana" w:hAnsi="Verdana"/>
                <w:sz w:val="18"/>
              </w:rPr>
              <w:t xml:space="preserve">need to </w:t>
            </w:r>
            <w:r>
              <w:rPr>
                <w:rFonts w:ascii="Verdana" w:hAnsi="Verdana"/>
                <w:sz w:val="18"/>
              </w:rPr>
              <w:t xml:space="preserve">assess </w:t>
            </w:r>
            <w:r w:rsidR="00535FF4">
              <w:rPr>
                <w:rFonts w:ascii="Verdana" w:hAnsi="Verdana"/>
                <w:sz w:val="18"/>
              </w:rPr>
              <w:t xml:space="preserve">their student’s levels of knowledge and then create and modify lessons </w:t>
            </w:r>
            <w:r w:rsidR="00E92C12">
              <w:rPr>
                <w:rFonts w:ascii="Verdana" w:hAnsi="Verdana"/>
                <w:sz w:val="18"/>
              </w:rPr>
              <w:t xml:space="preserve">and learning sequences to suit. </w:t>
            </w:r>
            <w:r w:rsidR="003B18C3">
              <w:rPr>
                <w:rFonts w:ascii="Verdana" w:hAnsi="Verdana"/>
                <w:sz w:val="18"/>
              </w:rPr>
              <w:t xml:space="preserve">At the end of a learning sequence teachers should then again assess the </w:t>
            </w:r>
            <w:proofErr w:type="gramStart"/>
            <w:r w:rsidR="003B18C3">
              <w:rPr>
                <w:rFonts w:ascii="Verdana" w:hAnsi="Verdana"/>
                <w:sz w:val="18"/>
              </w:rPr>
              <w:t>students</w:t>
            </w:r>
            <w:proofErr w:type="gramEnd"/>
            <w:r w:rsidR="003B18C3">
              <w:rPr>
                <w:rFonts w:ascii="Verdana" w:hAnsi="Verdana"/>
                <w:sz w:val="18"/>
              </w:rPr>
              <w:t xml:space="preserve"> knowledge and report upon their progress.  </w:t>
            </w:r>
          </w:p>
          <w:p w:rsidR="00E25F73" w:rsidRPr="0083176B" w:rsidRDefault="00724395" w:rsidP="002027F0">
            <w:pPr>
              <w:rPr>
                <w:rFonts w:ascii="Verdana" w:hAnsi="Verdana"/>
                <w:sz w:val="18"/>
              </w:rPr>
            </w:pPr>
            <w:r>
              <w:rPr>
                <w:rFonts w:ascii="Verdana" w:hAnsi="Verdana"/>
                <w:sz w:val="18"/>
              </w:rPr>
              <w:t xml:space="preserve"> </w:t>
            </w:r>
          </w:p>
        </w:tc>
        <w:tc>
          <w:tcPr>
            <w:tcW w:w="3697" w:type="dxa"/>
            <w:vAlign w:val="center"/>
          </w:tcPr>
          <w:p w:rsidR="002027F0" w:rsidRPr="0097086A" w:rsidRDefault="00383491" w:rsidP="001A4EE8">
            <w:pPr>
              <w:rPr>
                <w:rFonts w:ascii="Verdana" w:hAnsi="Verdana"/>
                <w:sz w:val="18"/>
                <w:szCs w:val="20"/>
              </w:rPr>
            </w:pPr>
            <w:r>
              <w:rPr>
                <w:rFonts w:ascii="Verdana" w:hAnsi="Verdana"/>
                <w:sz w:val="18"/>
                <w:szCs w:val="20"/>
              </w:rPr>
              <w:t xml:space="preserve">I was given the responsibility to design and implement a short unit of work on rounding for my year 7, 8 and 9 Indigenous </w:t>
            </w:r>
            <w:proofErr w:type="gramStart"/>
            <w:r>
              <w:rPr>
                <w:rFonts w:ascii="Verdana" w:hAnsi="Verdana"/>
                <w:sz w:val="18"/>
                <w:szCs w:val="20"/>
              </w:rPr>
              <w:t>girls</w:t>
            </w:r>
            <w:proofErr w:type="gramEnd"/>
            <w:r>
              <w:rPr>
                <w:rFonts w:ascii="Verdana" w:hAnsi="Verdana"/>
                <w:sz w:val="18"/>
                <w:szCs w:val="20"/>
              </w:rPr>
              <w:t xml:space="preserve"> class. The Northern Territory curriculum framework initially shaped the planning of the unit outline as it stated the levels my students should be at and what they should be working to achieve. In my first lesson I administered a short </w:t>
            </w:r>
            <w:r w:rsidR="00277BC7">
              <w:rPr>
                <w:rFonts w:ascii="Verdana" w:hAnsi="Verdana"/>
                <w:sz w:val="18"/>
                <w:szCs w:val="20"/>
              </w:rPr>
              <w:t xml:space="preserve">summative test to determine what my students knew and what they didn’t </w:t>
            </w:r>
            <w:r w:rsidR="001A4EE8">
              <w:rPr>
                <w:rFonts w:ascii="Verdana" w:hAnsi="Verdana"/>
                <w:sz w:val="18"/>
                <w:szCs w:val="20"/>
              </w:rPr>
              <w:t>in order to determine</w:t>
            </w:r>
            <w:r w:rsidR="00277BC7">
              <w:rPr>
                <w:rFonts w:ascii="Verdana" w:hAnsi="Verdana"/>
                <w:sz w:val="18"/>
                <w:szCs w:val="20"/>
              </w:rPr>
              <w:t xml:space="preserve"> how I would go about restructuring areas of my unit outline to suit the levels of the </w:t>
            </w:r>
            <w:r w:rsidR="001A4EE8">
              <w:rPr>
                <w:rFonts w:ascii="Verdana" w:hAnsi="Verdana"/>
                <w:sz w:val="18"/>
                <w:szCs w:val="20"/>
              </w:rPr>
              <w:t xml:space="preserve">students. I matched the learning needs of the students to levels within the defined curriculum and developed tasks and activities with the endeavour to raise them as close as I could to the expected level of knowledge on the topic. At the end of the topic I administered the same test as I did at the beginning in order to evaluate and report upon each </w:t>
            </w:r>
            <w:proofErr w:type="gramStart"/>
            <w:r w:rsidR="001A4EE8">
              <w:rPr>
                <w:rFonts w:ascii="Verdana" w:hAnsi="Verdana"/>
                <w:sz w:val="18"/>
                <w:szCs w:val="20"/>
              </w:rPr>
              <w:t>students</w:t>
            </w:r>
            <w:proofErr w:type="gramEnd"/>
            <w:r w:rsidR="001A4EE8">
              <w:rPr>
                <w:rFonts w:ascii="Verdana" w:hAnsi="Verdana"/>
                <w:sz w:val="18"/>
                <w:szCs w:val="20"/>
              </w:rPr>
              <w:t xml:space="preserve"> progress. </w:t>
            </w:r>
          </w:p>
        </w:tc>
        <w:tc>
          <w:tcPr>
            <w:tcW w:w="3697" w:type="dxa"/>
            <w:vAlign w:val="center"/>
          </w:tcPr>
          <w:p w:rsidR="002027F0" w:rsidRDefault="000D690A" w:rsidP="002027F0">
            <w:pPr>
              <w:rPr>
                <w:rFonts w:ascii="Verdana" w:hAnsi="Verdana"/>
                <w:sz w:val="18"/>
                <w:szCs w:val="20"/>
              </w:rPr>
            </w:pPr>
            <w:r>
              <w:rPr>
                <w:rFonts w:ascii="Verdana" w:hAnsi="Verdana"/>
                <w:sz w:val="18"/>
                <w:szCs w:val="20"/>
              </w:rPr>
              <w:t>Rounding Tests</w:t>
            </w:r>
          </w:p>
          <w:p w:rsidR="000D690A" w:rsidRDefault="000D690A" w:rsidP="002027F0">
            <w:pPr>
              <w:rPr>
                <w:rFonts w:ascii="Verdana" w:hAnsi="Verdana"/>
                <w:sz w:val="18"/>
                <w:szCs w:val="20"/>
              </w:rPr>
            </w:pPr>
          </w:p>
          <w:p w:rsidR="000D690A" w:rsidRDefault="000D690A" w:rsidP="002027F0">
            <w:pPr>
              <w:rPr>
                <w:rFonts w:ascii="Verdana" w:hAnsi="Verdana"/>
                <w:sz w:val="18"/>
                <w:szCs w:val="20"/>
              </w:rPr>
            </w:pPr>
            <w:r>
              <w:rPr>
                <w:rFonts w:ascii="Verdana" w:hAnsi="Verdana"/>
                <w:sz w:val="18"/>
                <w:szCs w:val="20"/>
              </w:rPr>
              <w:t xml:space="preserve">Rounding Unit Plan </w:t>
            </w:r>
          </w:p>
          <w:p w:rsidR="000D690A" w:rsidRDefault="000D690A" w:rsidP="002027F0">
            <w:pPr>
              <w:rPr>
                <w:rFonts w:ascii="Verdana" w:hAnsi="Verdana"/>
                <w:sz w:val="18"/>
                <w:szCs w:val="20"/>
              </w:rPr>
            </w:pPr>
          </w:p>
          <w:p w:rsidR="000D690A" w:rsidRDefault="000D690A" w:rsidP="002027F0">
            <w:pPr>
              <w:rPr>
                <w:rFonts w:ascii="Verdana" w:hAnsi="Verdana"/>
                <w:sz w:val="18"/>
                <w:szCs w:val="20"/>
              </w:rPr>
            </w:pPr>
            <w:r>
              <w:rPr>
                <w:rFonts w:ascii="Verdana" w:hAnsi="Verdana"/>
                <w:sz w:val="18"/>
                <w:szCs w:val="20"/>
              </w:rPr>
              <w:t xml:space="preserve">Rounding activities </w:t>
            </w:r>
          </w:p>
          <w:p w:rsidR="000D690A" w:rsidRDefault="000D690A" w:rsidP="002027F0">
            <w:pPr>
              <w:rPr>
                <w:rFonts w:ascii="Verdana" w:hAnsi="Verdana"/>
                <w:sz w:val="18"/>
                <w:szCs w:val="20"/>
              </w:rPr>
            </w:pPr>
          </w:p>
          <w:p w:rsidR="003C2078" w:rsidRDefault="003C2078" w:rsidP="003C2078">
            <w:pPr>
              <w:rPr>
                <w:rFonts w:ascii="Verdana" w:hAnsi="Verdana"/>
                <w:sz w:val="18"/>
              </w:rPr>
            </w:pPr>
            <w:r>
              <w:rPr>
                <w:rFonts w:ascii="Verdana" w:hAnsi="Verdana"/>
                <w:sz w:val="18"/>
              </w:rPr>
              <w:t>Maningrida EEP302 Report:</w:t>
            </w:r>
          </w:p>
          <w:p w:rsidR="000D690A" w:rsidRDefault="003C2078" w:rsidP="003C2078">
            <w:pPr>
              <w:rPr>
                <w:rFonts w:ascii="Verdana" w:hAnsi="Verdana"/>
                <w:sz w:val="18"/>
              </w:rPr>
            </w:pPr>
            <w:r>
              <w:rPr>
                <w:rFonts w:ascii="Verdana" w:hAnsi="Verdana"/>
                <w:sz w:val="18"/>
              </w:rPr>
              <w:t xml:space="preserve">          “Kara continually checked to make sure that what she was teaching covered the curriculum”</w:t>
            </w:r>
          </w:p>
          <w:p w:rsidR="003C2078" w:rsidRDefault="003C2078" w:rsidP="003C2078">
            <w:pPr>
              <w:rPr>
                <w:rFonts w:ascii="Verdana" w:hAnsi="Verdana"/>
                <w:sz w:val="18"/>
              </w:rPr>
            </w:pPr>
          </w:p>
          <w:p w:rsidR="003C2078" w:rsidRPr="000D690A" w:rsidRDefault="003C2078" w:rsidP="003C2078">
            <w:pPr>
              <w:rPr>
                <w:rFonts w:ascii="Verdana" w:hAnsi="Verdana"/>
                <w:sz w:val="18"/>
                <w:szCs w:val="20"/>
              </w:rPr>
            </w:pPr>
            <w:r>
              <w:rPr>
                <w:rFonts w:ascii="Verdana" w:hAnsi="Verdana"/>
                <w:sz w:val="18"/>
              </w:rPr>
              <w:t xml:space="preserve">         “Kara has been able to track and report student progress. She has used this information for planning further lessons and revising lesson content”</w:t>
            </w:r>
          </w:p>
        </w:tc>
      </w:tr>
      <w:tr w:rsidR="00813299" w:rsidRPr="003D7212">
        <w:trPr>
          <w:trHeight w:val="2835"/>
        </w:trPr>
        <w:tc>
          <w:tcPr>
            <w:tcW w:w="3697" w:type="dxa"/>
            <w:vAlign w:val="center"/>
          </w:tcPr>
          <w:p w:rsidR="00E178ED" w:rsidRPr="00BF31CB" w:rsidRDefault="00E178ED" w:rsidP="002027F0">
            <w:r w:rsidRPr="00BF31CB">
              <w:t>2.4</w:t>
            </w:r>
          </w:p>
          <w:p w:rsidR="002027F0" w:rsidRPr="00BF31CB" w:rsidRDefault="00E178ED" w:rsidP="002027F0">
            <w:r w:rsidRPr="00BF31CB">
              <w:rPr>
                <w:rFonts w:cs="Helvetica"/>
                <w:i/>
                <w:szCs w:val="16"/>
              </w:rPr>
              <w:t>Demonstrate broad knowledge of, understanding of and respect for Aboriginal and Torres Strait Islander histories, cultures and languages.</w:t>
            </w:r>
          </w:p>
        </w:tc>
        <w:tc>
          <w:tcPr>
            <w:tcW w:w="3697" w:type="dxa"/>
            <w:vAlign w:val="center"/>
          </w:tcPr>
          <w:p w:rsidR="000B60E4" w:rsidRDefault="000B60E4" w:rsidP="000B60E4">
            <w:pPr>
              <w:rPr>
                <w:rFonts w:ascii="Verdana" w:hAnsi="Verdana"/>
                <w:sz w:val="18"/>
              </w:rPr>
            </w:pPr>
          </w:p>
          <w:p w:rsidR="000B60E4" w:rsidRDefault="000B60E4" w:rsidP="000B60E4">
            <w:pPr>
              <w:rPr>
                <w:rFonts w:ascii="Verdana" w:hAnsi="Verdana"/>
                <w:sz w:val="18"/>
              </w:rPr>
            </w:pPr>
            <w:r>
              <w:rPr>
                <w:rFonts w:ascii="Verdana" w:hAnsi="Verdana"/>
                <w:sz w:val="18"/>
              </w:rPr>
              <w:t xml:space="preserve">Skin, Law, Country, Language, and Ceremony. Country is thought of as both the natural environment as well as the relationships that make ‘home’ and create a powerful sense of belonging. The Law is all the guiding principles that determine the correct way to live. Language is what people speak but also the various registers that enable the different elements of </w:t>
            </w:r>
            <w:proofErr w:type="spellStart"/>
            <w:r>
              <w:rPr>
                <w:rFonts w:ascii="Verdana" w:hAnsi="Verdana"/>
                <w:sz w:val="18"/>
              </w:rPr>
              <w:t>ngurra-kurlu</w:t>
            </w:r>
            <w:proofErr w:type="spellEnd"/>
            <w:r>
              <w:rPr>
                <w:rFonts w:ascii="Verdana" w:hAnsi="Verdana"/>
                <w:sz w:val="18"/>
              </w:rPr>
              <w:t xml:space="preserve"> to communicate. Ceremony is Warlpiri education and is also the symbolic heart of the culture. When these elements are adapted to the modern context they provide direction and self esteem (</w:t>
            </w:r>
            <w:proofErr w:type="spellStart"/>
            <w:r>
              <w:rPr>
                <w:rFonts w:ascii="Verdana" w:hAnsi="Verdana"/>
                <w:sz w:val="18"/>
              </w:rPr>
              <w:t>Pawu-</w:t>
            </w:r>
            <w:r>
              <w:rPr>
                <w:rFonts w:ascii="Verdana" w:hAnsi="Verdana"/>
                <w:sz w:val="18"/>
              </w:rPr>
              <w:lastRenderedPageBreak/>
              <w:t>Kurlpurlurnu</w:t>
            </w:r>
            <w:proofErr w:type="spellEnd"/>
            <w:r>
              <w:rPr>
                <w:rFonts w:ascii="Verdana" w:hAnsi="Verdana"/>
                <w:sz w:val="18"/>
              </w:rPr>
              <w:t>, Holmes &amp; Box 2008).</w:t>
            </w:r>
          </w:p>
          <w:p w:rsidR="000B60E4" w:rsidRDefault="000B60E4" w:rsidP="000B60E4">
            <w:pPr>
              <w:rPr>
                <w:rFonts w:ascii="Verdana" w:hAnsi="Verdana"/>
                <w:sz w:val="18"/>
              </w:rPr>
            </w:pPr>
          </w:p>
          <w:p w:rsidR="000B60E4" w:rsidRDefault="000B60E4" w:rsidP="000B60E4">
            <w:pPr>
              <w:rPr>
                <w:rFonts w:ascii="Verdana" w:hAnsi="Verdana"/>
                <w:sz w:val="18"/>
              </w:rPr>
            </w:pPr>
            <w:r>
              <w:rPr>
                <w:rFonts w:ascii="Verdana" w:hAnsi="Verdana"/>
                <w:sz w:val="18"/>
              </w:rPr>
              <w:t xml:space="preserve">Most Australian Aboriginal groups have key elements in their culture that are comparable to those in </w:t>
            </w:r>
            <w:proofErr w:type="spellStart"/>
            <w:r>
              <w:rPr>
                <w:rFonts w:ascii="Verdana" w:hAnsi="Verdana"/>
                <w:sz w:val="18"/>
              </w:rPr>
              <w:t>ngurra-kurlu</w:t>
            </w:r>
            <w:proofErr w:type="spellEnd"/>
            <w:r>
              <w:rPr>
                <w:rFonts w:ascii="Verdana" w:hAnsi="Verdana"/>
                <w:sz w:val="18"/>
              </w:rPr>
              <w:t>. Use the elements of the world view and culture that are important to the moral order and identity of local people as a basis for engaging with contemporary issues (</w:t>
            </w:r>
            <w:proofErr w:type="spellStart"/>
            <w:r>
              <w:rPr>
                <w:rFonts w:ascii="Verdana" w:hAnsi="Verdana"/>
                <w:sz w:val="18"/>
              </w:rPr>
              <w:t>Pawu-Kurlpurlurnu</w:t>
            </w:r>
            <w:proofErr w:type="spellEnd"/>
            <w:r>
              <w:rPr>
                <w:rFonts w:ascii="Verdana" w:hAnsi="Verdana"/>
                <w:sz w:val="18"/>
              </w:rPr>
              <w:t>, Holmes &amp; Box 2008).</w:t>
            </w:r>
          </w:p>
          <w:p w:rsidR="002027F0" w:rsidRPr="0083176B" w:rsidRDefault="002027F0" w:rsidP="002027F0">
            <w:pPr>
              <w:rPr>
                <w:rFonts w:ascii="Verdana" w:hAnsi="Verdana"/>
                <w:sz w:val="18"/>
              </w:rPr>
            </w:pPr>
          </w:p>
        </w:tc>
        <w:tc>
          <w:tcPr>
            <w:tcW w:w="3697" w:type="dxa"/>
            <w:vAlign w:val="center"/>
          </w:tcPr>
          <w:p w:rsidR="00A34EA4" w:rsidRDefault="00A34EA4" w:rsidP="002027F0">
            <w:pPr>
              <w:rPr>
                <w:rFonts w:ascii="Verdana" w:hAnsi="Verdana"/>
                <w:sz w:val="18"/>
                <w:szCs w:val="20"/>
              </w:rPr>
            </w:pPr>
          </w:p>
          <w:p w:rsidR="00A34EA4" w:rsidRDefault="00C26FFA" w:rsidP="002027F0">
            <w:pPr>
              <w:rPr>
                <w:rFonts w:ascii="Verdana" w:hAnsi="Verdana"/>
                <w:sz w:val="18"/>
                <w:szCs w:val="20"/>
              </w:rPr>
            </w:pPr>
            <w:r>
              <w:rPr>
                <w:rFonts w:ascii="Verdana" w:hAnsi="Verdana"/>
                <w:sz w:val="18"/>
                <w:szCs w:val="20"/>
              </w:rPr>
              <w:t>Working</w:t>
            </w:r>
            <w:r w:rsidR="00F213AA">
              <w:rPr>
                <w:rFonts w:ascii="Verdana" w:hAnsi="Verdana"/>
                <w:sz w:val="18"/>
                <w:szCs w:val="20"/>
              </w:rPr>
              <w:t xml:space="preserve"> effectively</w:t>
            </w:r>
            <w:r>
              <w:rPr>
                <w:rFonts w:ascii="Verdana" w:hAnsi="Verdana"/>
                <w:sz w:val="18"/>
                <w:szCs w:val="20"/>
              </w:rPr>
              <w:t xml:space="preserve"> with a class of year 7, 8 and 9 ESL Indigenous girls allowed for many discussions</w:t>
            </w:r>
            <w:r w:rsidR="00F213AA">
              <w:rPr>
                <w:rFonts w:ascii="Verdana" w:hAnsi="Verdana"/>
                <w:sz w:val="18"/>
                <w:szCs w:val="20"/>
              </w:rPr>
              <w:t xml:space="preserve"> and understanding</w:t>
            </w:r>
            <w:r w:rsidR="00A34EA4">
              <w:rPr>
                <w:rFonts w:ascii="Verdana" w:hAnsi="Verdana"/>
                <w:sz w:val="18"/>
                <w:szCs w:val="20"/>
              </w:rPr>
              <w:t>s</w:t>
            </w:r>
            <w:r w:rsidR="00F213AA">
              <w:rPr>
                <w:rFonts w:ascii="Verdana" w:hAnsi="Verdana"/>
                <w:sz w:val="18"/>
                <w:szCs w:val="20"/>
              </w:rPr>
              <w:t xml:space="preserve"> to be developed</w:t>
            </w:r>
            <w:r>
              <w:rPr>
                <w:rFonts w:ascii="Verdana" w:hAnsi="Verdana"/>
                <w:sz w:val="18"/>
                <w:szCs w:val="20"/>
              </w:rPr>
              <w:t xml:space="preserve"> about their lifestyles and languages. </w:t>
            </w:r>
            <w:r w:rsidR="00F213AA">
              <w:rPr>
                <w:rFonts w:ascii="Verdana" w:hAnsi="Verdana"/>
                <w:sz w:val="18"/>
                <w:szCs w:val="20"/>
              </w:rPr>
              <w:t xml:space="preserve">My understanding and respect for this allowed for strong and positive relationships to be built with these students including ongoing letter writing. </w:t>
            </w:r>
          </w:p>
          <w:p w:rsidR="00A34EA4" w:rsidRDefault="00A34EA4" w:rsidP="002027F0">
            <w:pPr>
              <w:rPr>
                <w:rFonts w:ascii="Verdana" w:hAnsi="Verdana"/>
                <w:sz w:val="18"/>
                <w:szCs w:val="20"/>
              </w:rPr>
            </w:pPr>
          </w:p>
          <w:p w:rsidR="002027F0" w:rsidRDefault="001C2503" w:rsidP="002027F0">
            <w:pPr>
              <w:rPr>
                <w:rFonts w:ascii="Verdana" w:hAnsi="Verdana"/>
                <w:sz w:val="18"/>
                <w:szCs w:val="20"/>
              </w:rPr>
            </w:pPr>
            <w:r>
              <w:rPr>
                <w:rFonts w:ascii="Verdana" w:hAnsi="Verdana"/>
                <w:sz w:val="18"/>
                <w:szCs w:val="20"/>
              </w:rPr>
              <w:t>Whilst also being placed in a remote Indigenous community with 6 fellow student teachers and an expert teacher having experience</w:t>
            </w:r>
            <w:r w:rsidR="00F213AA">
              <w:rPr>
                <w:rFonts w:ascii="Verdana" w:hAnsi="Verdana"/>
                <w:sz w:val="18"/>
                <w:szCs w:val="20"/>
              </w:rPr>
              <w:t>d</w:t>
            </w:r>
            <w:r>
              <w:rPr>
                <w:rFonts w:ascii="Verdana" w:hAnsi="Verdana"/>
                <w:sz w:val="18"/>
                <w:szCs w:val="20"/>
              </w:rPr>
              <w:t xml:space="preserve"> this lifestyle for a number of years, a lot </w:t>
            </w:r>
            <w:r>
              <w:rPr>
                <w:rFonts w:ascii="Verdana" w:hAnsi="Verdana"/>
                <w:sz w:val="18"/>
                <w:szCs w:val="20"/>
              </w:rPr>
              <w:lastRenderedPageBreak/>
              <w:t xml:space="preserve">of meaningful discussion was made about Indigenous persons histories, cultures, languages as well as their position in the education system. </w:t>
            </w:r>
          </w:p>
          <w:p w:rsidR="00F213AA" w:rsidRDefault="00F213AA" w:rsidP="002027F0">
            <w:pPr>
              <w:rPr>
                <w:rFonts w:ascii="Verdana" w:hAnsi="Verdana"/>
                <w:sz w:val="18"/>
                <w:szCs w:val="20"/>
              </w:rPr>
            </w:pPr>
          </w:p>
          <w:p w:rsidR="00F213AA" w:rsidRPr="00C26FFA" w:rsidRDefault="00F213AA" w:rsidP="002027F0">
            <w:pPr>
              <w:rPr>
                <w:rFonts w:ascii="Verdana" w:hAnsi="Verdana"/>
                <w:sz w:val="18"/>
                <w:szCs w:val="20"/>
              </w:rPr>
            </w:pPr>
          </w:p>
        </w:tc>
        <w:tc>
          <w:tcPr>
            <w:tcW w:w="3697" w:type="dxa"/>
            <w:vAlign w:val="center"/>
          </w:tcPr>
          <w:p w:rsidR="002027F0" w:rsidRDefault="00A34EA4" w:rsidP="002027F0">
            <w:pPr>
              <w:rPr>
                <w:rFonts w:ascii="Verdana" w:hAnsi="Verdana" w:cs="Aharoni"/>
                <w:sz w:val="18"/>
                <w:szCs w:val="20"/>
              </w:rPr>
            </w:pPr>
            <w:r>
              <w:rPr>
                <w:rFonts w:ascii="Verdana" w:hAnsi="Verdana" w:cs="Aharoni"/>
                <w:sz w:val="18"/>
                <w:szCs w:val="20"/>
              </w:rPr>
              <w:lastRenderedPageBreak/>
              <w:t>Discussion notes</w:t>
            </w:r>
          </w:p>
          <w:p w:rsidR="00A34EA4" w:rsidRDefault="00A34EA4" w:rsidP="002027F0">
            <w:pPr>
              <w:rPr>
                <w:rFonts w:ascii="Verdana" w:hAnsi="Verdana" w:cs="Aharoni"/>
                <w:sz w:val="18"/>
                <w:szCs w:val="20"/>
              </w:rPr>
            </w:pPr>
          </w:p>
          <w:p w:rsidR="00A34EA4" w:rsidRDefault="00A34EA4" w:rsidP="002027F0">
            <w:pPr>
              <w:rPr>
                <w:rFonts w:ascii="Verdana" w:hAnsi="Verdana" w:cs="Aharoni"/>
                <w:sz w:val="18"/>
                <w:szCs w:val="20"/>
              </w:rPr>
            </w:pPr>
            <w:r>
              <w:rPr>
                <w:rFonts w:ascii="Verdana" w:hAnsi="Verdana" w:cs="Aharoni"/>
                <w:sz w:val="18"/>
                <w:szCs w:val="20"/>
              </w:rPr>
              <w:t>Student Letters</w:t>
            </w:r>
          </w:p>
          <w:p w:rsidR="006D5F04" w:rsidRDefault="006D5F04" w:rsidP="002027F0">
            <w:pPr>
              <w:rPr>
                <w:rFonts w:ascii="Verdana" w:hAnsi="Verdana" w:cs="Aharoni"/>
                <w:sz w:val="18"/>
                <w:szCs w:val="20"/>
              </w:rPr>
            </w:pPr>
          </w:p>
          <w:p w:rsidR="006D5F04" w:rsidRDefault="006D5F04" w:rsidP="006D5F04">
            <w:pPr>
              <w:rPr>
                <w:rFonts w:ascii="Verdana" w:hAnsi="Verdana"/>
                <w:sz w:val="18"/>
              </w:rPr>
            </w:pPr>
            <w:r>
              <w:rPr>
                <w:rFonts w:ascii="Verdana" w:hAnsi="Verdana"/>
                <w:sz w:val="18"/>
              </w:rPr>
              <w:t>Maningrida EEP302 Report:</w:t>
            </w:r>
          </w:p>
          <w:p w:rsidR="006D5F04" w:rsidRPr="00A34EA4" w:rsidRDefault="006D5F04" w:rsidP="006D5F04">
            <w:pPr>
              <w:rPr>
                <w:rFonts w:ascii="Verdana" w:hAnsi="Verdana" w:cs="Aharoni"/>
                <w:sz w:val="18"/>
                <w:szCs w:val="20"/>
              </w:rPr>
            </w:pPr>
            <w:r>
              <w:rPr>
                <w:rFonts w:ascii="Verdana" w:hAnsi="Verdana"/>
                <w:sz w:val="18"/>
              </w:rPr>
              <w:t xml:space="preserve">          “Respectful of the cultural sensitivities of her environment”</w:t>
            </w:r>
          </w:p>
        </w:tc>
      </w:tr>
      <w:tr w:rsidR="00813299" w:rsidRPr="003D7212">
        <w:trPr>
          <w:trHeight w:val="2835"/>
        </w:trPr>
        <w:tc>
          <w:tcPr>
            <w:tcW w:w="3697" w:type="dxa"/>
            <w:vAlign w:val="center"/>
          </w:tcPr>
          <w:p w:rsidR="00E178ED" w:rsidRPr="00BF31CB" w:rsidRDefault="00E178ED" w:rsidP="002027F0">
            <w:r w:rsidRPr="00BF31CB">
              <w:lastRenderedPageBreak/>
              <w:t>2.5</w:t>
            </w:r>
          </w:p>
          <w:p w:rsidR="00E178ED" w:rsidRPr="00BF31CB" w:rsidRDefault="00E178ED" w:rsidP="002027F0">
            <w:r w:rsidRPr="00BF31CB">
              <w:rPr>
                <w:rFonts w:cs="Helvetica"/>
                <w:i/>
                <w:szCs w:val="16"/>
              </w:rPr>
              <w:t>Know and understand literacy and numeracy teaching strategies and their application in teaching areas.</w:t>
            </w:r>
          </w:p>
        </w:tc>
        <w:tc>
          <w:tcPr>
            <w:tcW w:w="3697" w:type="dxa"/>
            <w:vAlign w:val="center"/>
          </w:tcPr>
          <w:p w:rsidR="00892F88" w:rsidRDefault="00892F88" w:rsidP="003E7209">
            <w:pPr>
              <w:rPr>
                <w:rFonts w:ascii="Verdana" w:hAnsi="Verdana"/>
                <w:sz w:val="18"/>
              </w:rPr>
            </w:pPr>
            <w:r>
              <w:rPr>
                <w:rFonts w:ascii="Verdana" w:hAnsi="Verdana"/>
                <w:sz w:val="18"/>
              </w:rPr>
              <w:t>Scaffold Approach - Modelled, Shared, Guided and Independent Re</w:t>
            </w:r>
            <w:r w:rsidR="003E7209">
              <w:rPr>
                <w:rFonts w:ascii="Verdana" w:hAnsi="Verdana"/>
                <w:sz w:val="18"/>
              </w:rPr>
              <w:t>ading and Writing.</w:t>
            </w:r>
          </w:p>
          <w:p w:rsidR="007B5360" w:rsidRDefault="007B5360" w:rsidP="00DC1B94">
            <w:pPr>
              <w:rPr>
                <w:rFonts w:ascii="Verdana" w:hAnsi="Verdana"/>
                <w:sz w:val="18"/>
              </w:rPr>
            </w:pPr>
          </w:p>
          <w:p w:rsidR="00892F88" w:rsidRDefault="007B5360" w:rsidP="00DC1B94">
            <w:pPr>
              <w:rPr>
                <w:rFonts w:ascii="Verdana" w:hAnsi="Verdana"/>
                <w:sz w:val="18"/>
              </w:rPr>
            </w:pPr>
            <w:r>
              <w:rPr>
                <w:rFonts w:ascii="Verdana" w:hAnsi="Verdana"/>
                <w:sz w:val="18"/>
              </w:rPr>
              <w:t xml:space="preserve">Numeracy lessons should be engaging, applied to the real world, involve effective use of questioning, </w:t>
            </w:r>
            <w:r w:rsidR="00F33C80">
              <w:rPr>
                <w:rFonts w:ascii="Verdana" w:hAnsi="Verdana"/>
                <w:sz w:val="18"/>
              </w:rPr>
              <w:t xml:space="preserve">and </w:t>
            </w:r>
            <w:r>
              <w:rPr>
                <w:rFonts w:ascii="Verdana" w:hAnsi="Verdana"/>
                <w:sz w:val="18"/>
              </w:rPr>
              <w:t>use various materials</w:t>
            </w:r>
            <w:r w:rsidR="00F33C80">
              <w:rPr>
                <w:rFonts w:ascii="Verdana" w:hAnsi="Verdana"/>
                <w:sz w:val="18"/>
              </w:rPr>
              <w:t xml:space="preserve"> and visual cues</w:t>
            </w:r>
            <w:r>
              <w:rPr>
                <w:rFonts w:ascii="Verdana" w:hAnsi="Verdana"/>
                <w:sz w:val="18"/>
              </w:rPr>
              <w:t xml:space="preserve"> </w:t>
            </w:r>
            <w:r w:rsidR="00F33C80">
              <w:rPr>
                <w:rFonts w:ascii="Verdana" w:hAnsi="Verdana"/>
                <w:sz w:val="18"/>
              </w:rPr>
              <w:t>to demonstrate ideas.</w:t>
            </w:r>
          </w:p>
          <w:p w:rsidR="00892F88" w:rsidRPr="0083176B" w:rsidRDefault="00892F88" w:rsidP="00DC1B94">
            <w:pPr>
              <w:rPr>
                <w:rFonts w:ascii="Verdana" w:hAnsi="Verdana"/>
                <w:sz w:val="18"/>
              </w:rPr>
            </w:pPr>
            <w:r>
              <w:rPr>
                <w:rFonts w:ascii="Verdana" w:hAnsi="Verdana"/>
                <w:sz w:val="18"/>
              </w:rPr>
              <w:t xml:space="preserve">  </w:t>
            </w:r>
          </w:p>
        </w:tc>
        <w:tc>
          <w:tcPr>
            <w:tcW w:w="3697" w:type="dxa"/>
            <w:vAlign w:val="center"/>
          </w:tcPr>
          <w:p w:rsidR="00E178ED" w:rsidRDefault="0022158B" w:rsidP="0033551A">
            <w:pPr>
              <w:rPr>
                <w:rFonts w:ascii="Verdana" w:hAnsi="Verdana"/>
                <w:sz w:val="18"/>
                <w:szCs w:val="20"/>
              </w:rPr>
            </w:pPr>
            <w:r>
              <w:rPr>
                <w:rFonts w:ascii="Verdana" w:hAnsi="Verdana"/>
                <w:sz w:val="18"/>
                <w:szCs w:val="20"/>
              </w:rPr>
              <w:t>Whilst I modelled reading from a big book to my students in a grade one class, I raised questions about the structure and purpose of the text and the reasoning and purposes of the pictures. I modelled and asked questions as the text was at a higher level to their independent standard as a cohort</w:t>
            </w:r>
            <w:r w:rsidR="0033551A">
              <w:rPr>
                <w:rFonts w:ascii="Verdana" w:hAnsi="Verdana"/>
                <w:sz w:val="18"/>
                <w:szCs w:val="20"/>
              </w:rPr>
              <w:t xml:space="preserve">. Students then worked independently on a fill the gap worksheet about the big book which emphasized information talked about as a class. </w:t>
            </w:r>
          </w:p>
          <w:p w:rsidR="00CE7C8A" w:rsidRDefault="00CE7C8A" w:rsidP="0033551A">
            <w:pPr>
              <w:rPr>
                <w:rFonts w:ascii="Verdana" w:hAnsi="Verdana"/>
                <w:sz w:val="18"/>
                <w:szCs w:val="20"/>
              </w:rPr>
            </w:pPr>
          </w:p>
          <w:p w:rsidR="00875E39" w:rsidRPr="0022158B" w:rsidRDefault="00CE7C8A" w:rsidP="00875E39">
            <w:pPr>
              <w:rPr>
                <w:rFonts w:ascii="Verdana" w:hAnsi="Verdana"/>
                <w:sz w:val="18"/>
                <w:szCs w:val="20"/>
              </w:rPr>
            </w:pPr>
            <w:r>
              <w:rPr>
                <w:rFonts w:ascii="Verdana" w:hAnsi="Verdana"/>
                <w:sz w:val="18"/>
                <w:szCs w:val="20"/>
              </w:rPr>
              <w:t xml:space="preserve">When implementing a unit of rounding I moved from basic demonstration on the white board to real life scenarios including shopping and rounding money. </w:t>
            </w:r>
            <w:r w:rsidR="00875E39">
              <w:rPr>
                <w:rFonts w:ascii="Verdana" w:hAnsi="Verdana"/>
                <w:sz w:val="18"/>
                <w:szCs w:val="20"/>
              </w:rPr>
              <w:t xml:space="preserve">Learning activities for the students moved from basic worksheets to hands on shopping </w:t>
            </w:r>
            <w:proofErr w:type="spellStart"/>
            <w:r w:rsidR="00875E39">
              <w:rPr>
                <w:rFonts w:ascii="Verdana" w:hAnsi="Verdana"/>
                <w:sz w:val="18"/>
                <w:szCs w:val="20"/>
              </w:rPr>
              <w:t>acitivities</w:t>
            </w:r>
            <w:proofErr w:type="spellEnd"/>
            <w:r w:rsidR="00875E39">
              <w:rPr>
                <w:rFonts w:ascii="Verdana" w:hAnsi="Verdana"/>
                <w:sz w:val="18"/>
                <w:szCs w:val="20"/>
              </w:rPr>
              <w:t xml:space="preserve"> where they saw </w:t>
            </w:r>
            <w:proofErr w:type="spellStart"/>
            <w:r w:rsidR="00875E39">
              <w:rPr>
                <w:rFonts w:ascii="Verdana" w:hAnsi="Verdana"/>
                <w:sz w:val="18"/>
                <w:szCs w:val="20"/>
              </w:rPr>
              <w:t>first hand</w:t>
            </w:r>
            <w:proofErr w:type="spellEnd"/>
            <w:r w:rsidR="00875E39">
              <w:rPr>
                <w:rFonts w:ascii="Verdana" w:hAnsi="Verdana"/>
                <w:sz w:val="18"/>
                <w:szCs w:val="20"/>
              </w:rPr>
              <w:t xml:space="preserve"> the effect of rounding with money. </w:t>
            </w:r>
          </w:p>
        </w:tc>
        <w:tc>
          <w:tcPr>
            <w:tcW w:w="3697" w:type="dxa"/>
            <w:vAlign w:val="center"/>
          </w:tcPr>
          <w:p w:rsidR="00E178ED" w:rsidRDefault="0033551A" w:rsidP="002027F0">
            <w:pPr>
              <w:rPr>
                <w:rFonts w:ascii="Verdana" w:hAnsi="Verdana"/>
                <w:sz w:val="18"/>
                <w:szCs w:val="20"/>
              </w:rPr>
            </w:pPr>
            <w:r>
              <w:rPr>
                <w:rFonts w:ascii="Verdana" w:hAnsi="Verdana"/>
                <w:sz w:val="18"/>
                <w:szCs w:val="20"/>
              </w:rPr>
              <w:t>Grade One literacy lesson plan</w:t>
            </w:r>
          </w:p>
          <w:p w:rsidR="0033551A" w:rsidRDefault="0033551A" w:rsidP="002027F0">
            <w:pPr>
              <w:rPr>
                <w:rFonts w:ascii="Verdana" w:hAnsi="Verdana"/>
                <w:sz w:val="18"/>
                <w:szCs w:val="20"/>
              </w:rPr>
            </w:pPr>
          </w:p>
          <w:p w:rsidR="0033551A" w:rsidRDefault="0033551A" w:rsidP="002027F0">
            <w:pPr>
              <w:rPr>
                <w:rFonts w:ascii="Verdana" w:hAnsi="Verdana"/>
                <w:sz w:val="18"/>
                <w:szCs w:val="20"/>
              </w:rPr>
            </w:pPr>
            <w:r>
              <w:rPr>
                <w:rFonts w:ascii="Verdana" w:hAnsi="Verdana"/>
                <w:sz w:val="18"/>
                <w:szCs w:val="20"/>
              </w:rPr>
              <w:t>Literacy lesson worksheet</w:t>
            </w:r>
          </w:p>
          <w:p w:rsidR="00875E39" w:rsidRDefault="00875E39" w:rsidP="002027F0">
            <w:pPr>
              <w:rPr>
                <w:rFonts w:ascii="Verdana" w:hAnsi="Verdana"/>
                <w:sz w:val="18"/>
                <w:szCs w:val="20"/>
              </w:rPr>
            </w:pPr>
          </w:p>
          <w:p w:rsidR="00875E39" w:rsidRDefault="00875E39" w:rsidP="002027F0">
            <w:pPr>
              <w:rPr>
                <w:rFonts w:ascii="Verdana" w:hAnsi="Verdana"/>
                <w:sz w:val="18"/>
                <w:szCs w:val="20"/>
              </w:rPr>
            </w:pPr>
          </w:p>
          <w:p w:rsidR="00875E39" w:rsidRDefault="00875E39" w:rsidP="002027F0">
            <w:pPr>
              <w:rPr>
                <w:rFonts w:ascii="Verdana" w:hAnsi="Verdana"/>
                <w:sz w:val="18"/>
                <w:szCs w:val="20"/>
              </w:rPr>
            </w:pPr>
          </w:p>
          <w:p w:rsidR="00875E39" w:rsidRDefault="00875E39" w:rsidP="002027F0">
            <w:pPr>
              <w:rPr>
                <w:rFonts w:ascii="Verdana" w:hAnsi="Verdana"/>
                <w:sz w:val="18"/>
                <w:szCs w:val="20"/>
              </w:rPr>
            </w:pPr>
          </w:p>
          <w:p w:rsidR="00875E39" w:rsidRDefault="00875E39" w:rsidP="002027F0">
            <w:pPr>
              <w:rPr>
                <w:rFonts w:ascii="Verdana" w:hAnsi="Verdana"/>
                <w:sz w:val="18"/>
                <w:szCs w:val="20"/>
              </w:rPr>
            </w:pPr>
          </w:p>
          <w:p w:rsidR="00875E39" w:rsidRDefault="00875E39" w:rsidP="002027F0">
            <w:pPr>
              <w:rPr>
                <w:rFonts w:ascii="Verdana" w:hAnsi="Verdana"/>
                <w:sz w:val="18"/>
                <w:szCs w:val="20"/>
              </w:rPr>
            </w:pPr>
          </w:p>
          <w:p w:rsidR="00875E39" w:rsidRDefault="00875E39" w:rsidP="00875E39">
            <w:pPr>
              <w:rPr>
                <w:rFonts w:ascii="Verdana" w:hAnsi="Verdana"/>
                <w:sz w:val="18"/>
                <w:szCs w:val="20"/>
              </w:rPr>
            </w:pPr>
            <w:r>
              <w:rPr>
                <w:rFonts w:ascii="Verdana" w:hAnsi="Verdana"/>
                <w:sz w:val="18"/>
                <w:szCs w:val="20"/>
              </w:rPr>
              <w:t>Shopping Video</w:t>
            </w:r>
          </w:p>
          <w:p w:rsidR="0092003A" w:rsidRDefault="0092003A" w:rsidP="00875E39">
            <w:pPr>
              <w:rPr>
                <w:rFonts w:ascii="Verdana" w:hAnsi="Verdana"/>
                <w:sz w:val="18"/>
                <w:szCs w:val="20"/>
              </w:rPr>
            </w:pPr>
          </w:p>
          <w:p w:rsidR="00875E39" w:rsidRDefault="00875E39" w:rsidP="002027F0">
            <w:pPr>
              <w:rPr>
                <w:rFonts w:ascii="Verdana" w:hAnsi="Verdana"/>
                <w:sz w:val="18"/>
                <w:szCs w:val="20"/>
              </w:rPr>
            </w:pPr>
            <w:r>
              <w:rPr>
                <w:rFonts w:ascii="Verdana" w:hAnsi="Verdana"/>
                <w:sz w:val="18"/>
                <w:szCs w:val="20"/>
              </w:rPr>
              <w:t>Rounding Worksheets</w:t>
            </w:r>
          </w:p>
          <w:p w:rsidR="0092003A" w:rsidRDefault="0092003A" w:rsidP="002027F0">
            <w:pPr>
              <w:rPr>
                <w:rFonts w:ascii="Verdana" w:hAnsi="Verdana"/>
                <w:sz w:val="18"/>
                <w:szCs w:val="20"/>
              </w:rPr>
            </w:pPr>
          </w:p>
          <w:p w:rsidR="00875E39" w:rsidRPr="0033551A" w:rsidRDefault="00875E39" w:rsidP="0092003A">
            <w:pPr>
              <w:rPr>
                <w:rFonts w:ascii="Verdana" w:hAnsi="Verdana"/>
                <w:sz w:val="18"/>
                <w:szCs w:val="20"/>
              </w:rPr>
            </w:pPr>
            <w:r>
              <w:rPr>
                <w:rFonts w:ascii="Verdana" w:hAnsi="Verdana"/>
                <w:sz w:val="18"/>
                <w:szCs w:val="20"/>
              </w:rPr>
              <w:t>Teaching Supervisor EEP302 observation notes</w:t>
            </w:r>
          </w:p>
        </w:tc>
      </w:tr>
      <w:tr w:rsidR="00813299" w:rsidRPr="003D7212">
        <w:trPr>
          <w:trHeight w:val="2835"/>
        </w:trPr>
        <w:tc>
          <w:tcPr>
            <w:tcW w:w="3697" w:type="dxa"/>
            <w:vAlign w:val="center"/>
          </w:tcPr>
          <w:p w:rsidR="00E178ED" w:rsidRPr="00BF31CB" w:rsidRDefault="00E178ED" w:rsidP="002027F0">
            <w:r w:rsidRPr="00BF31CB">
              <w:lastRenderedPageBreak/>
              <w:t>2.6</w:t>
            </w:r>
          </w:p>
          <w:p w:rsidR="00E178ED" w:rsidRPr="00BF31CB" w:rsidRDefault="00E178ED" w:rsidP="002027F0">
            <w:r w:rsidRPr="00BF31CB">
              <w:rPr>
                <w:rFonts w:cs="Helvetica"/>
                <w:i/>
                <w:szCs w:val="16"/>
              </w:rPr>
              <w:t>Implement teaching strategies for using ICT to expand curriculum learning opportunities for students.</w:t>
            </w:r>
          </w:p>
        </w:tc>
        <w:tc>
          <w:tcPr>
            <w:tcW w:w="3697" w:type="dxa"/>
            <w:vAlign w:val="center"/>
          </w:tcPr>
          <w:p w:rsidR="00034105" w:rsidRDefault="00034105" w:rsidP="002027F0">
            <w:pPr>
              <w:rPr>
                <w:rFonts w:ascii="Verdana" w:hAnsi="Verdana"/>
                <w:sz w:val="18"/>
              </w:rPr>
            </w:pPr>
          </w:p>
          <w:p w:rsidR="00034105" w:rsidRDefault="00034105" w:rsidP="002027F0">
            <w:pPr>
              <w:rPr>
                <w:rFonts w:ascii="Verdana" w:hAnsi="Verdana"/>
                <w:sz w:val="18"/>
              </w:rPr>
            </w:pPr>
            <w:r>
              <w:rPr>
                <w:rFonts w:ascii="Verdana" w:hAnsi="Verdana"/>
                <w:sz w:val="18"/>
              </w:rPr>
              <w:t xml:space="preserve">Use </w:t>
            </w:r>
            <w:r w:rsidR="008A0FF7">
              <w:rPr>
                <w:rFonts w:ascii="Verdana" w:hAnsi="Verdana"/>
                <w:sz w:val="18"/>
              </w:rPr>
              <w:t>of ICT to support learning dialogues within the curriculum can raise children’s achievement.</w:t>
            </w:r>
            <w:r>
              <w:rPr>
                <w:rFonts w:ascii="Verdana" w:hAnsi="Verdana"/>
                <w:sz w:val="18"/>
              </w:rPr>
              <w:t xml:space="preserve"> ICT helps teachers and learners to create interesting classroom environments where interactivity and opportunities to communicate enable all to participate. The vast range and scope of ICT and software means that ICT use can enrich all curriculum subjects (Dawes &amp; </w:t>
            </w:r>
            <w:proofErr w:type="spellStart"/>
            <w:r>
              <w:rPr>
                <w:rFonts w:ascii="Verdana" w:hAnsi="Verdana"/>
                <w:sz w:val="18"/>
              </w:rPr>
              <w:t>Wegerif</w:t>
            </w:r>
            <w:proofErr w:type="spellEnd"/>
            <w:r>
              <w:rPr>
                <w:rFonts w:ascii="Verdana" w:hAnsi="Verdana"/>
                <w:sz w:val="18"/>
              </w:rPr>
              <w:t xml:space="preserve"> 2002). </w:t>
            </w:r>
          </w:p>
          <w:p w:rsidR="00034105" w:rsidRDefault="00034105" w:rsidP="002027F0">
            <w:pPr>
              <w:rPr>
                <w:rFonts w:ascii="Verdana" w:hAnsi="Verdana"/>
                <w:sz w:val="18"/>
              </w:rPr>
            </w:pPr>
          </w:p>
          <w:p w:rsidR="00034105" w:rsidRPr="003D7212" w:rsidRDefault="00034105" w:rsidP="0022158B">
            <w:pPr>
              <w:rPr>
                <w:rFonts w:ascii="Verdana" w:hAnsi="Verdana"/>
                <w:sz w:val="18"/>
              </w:rPr>
            </w:pPr>
            <w:r>
              <w:rPr>
                <w:rFonts w:ascii="Verdana" w:hAnsi="Verdana"/>
                <w:sz w:val="18"/>
              </w:rPr>
              <w:t xml:space="preserve">Smart board, Apple products, Computer, Projector, Internet, Microsoft and the hundreds of programs and online resources available. </w:t>
            </w:r>
            <w:r w:rsidR="0022158B">
              <w:rPr>
                <w:rFonts w:ascii="Verdana" w:hAnsi="Verdana"/>
                <w:sz w:val="18"/>
              </w:rPr>
              <w:t>These products and resources should be used in the classroom as a tool to enhance student learning.</w:t>
            </w:r>
          </w:p>
        </w:tc>
        <w:tc>
          <w:tcPr>
            <w:tcW w:w="3697" w:type="dxa"/>
            <w:vAlign w:val="center"/>
          </w:tcPr>
          <w:p w:rsidR="00E178ED" w:rsidRPr="003D7212" w:rsidRDefault="00615EC1" w:rsidP="00615EC1">
            <w:pPr>
              <w:rPr>
                <w:rFonts w:ascii="Verdana" w:hAnsi="Verdana"/>
                <w:sz w:val="18"/>
              </w:rPr>
            </w:pPr>
            <w:r>
              <w:rPr>
                <w:rFonts w:ascii="Verdana" w:hAnsi="Verdana"/>
                <w:sz w:val="18"/>
              </w:rPr>
              <w:t>Taught lessons on organisms and food webs/chains that incorporated the use of YouTube video clips</w:t>
            </w:r>
            <w:r w:rsidR="005559CA">
              <w:rPr>
                <w:rFonts w:ascii="Verdana" w:hAnsi="Verdana"/>
                <w:sz w:val="18"/>
              </w:rPr>
              <w:t xml:space="preserve"> showing animals eating other animals</w:t>
            </w:r>
            <w:r>
              <w:rPr>
                <w:rFonts w:ascii="Verdana" w:hAnsi="Verdana"/>
                <w:sz w:val="18"/>
              </w:rPr>
              <w:t xml:space="preserve"> and interactive activities and games utilizing the smart board. This allowed to students to apply the information and knowledge spoken about and to relate the information to the real world context (and actually see it happen). </w:t>
            </w:r>
            <w:r w:rsidR="005559CA">
              <w:rPr>
                <w:rFonts w:ascii="Verdana" w:hAnsi="Verdana"/>
                <w:sz w:val="18"/>
              </w:rPr>
              <w:t xml:space="preserve">Students had to create their own food web/chain providing information about each animal and why they eat what they do using their laptops or I pads. </w:t>
            </w:r>
          </w:p>
        </w:tc>
        <w:tc>
          <w:tcPr>
            <w:tcW w:w="3697" w:type="dxa"/>
            <w:vAlign w:val="center"/>
          </w:tcPr>
          <w:p w:rsidR="00BE167C" w:rsidRDefault="00BE167C" w:rsidP="00BE167C">
            <w:pPr>
              <w:rPr>
                <w:rFonts w:ascii="Verdana" w:hAnsi="Verdana"/>
                <w:sz w:val="18"/>
                <w:szCs w:val="20"/>
              </w:rPr>
            </w:pPr>
          </w:p>
          <w:p w:rsidR="002C01AB" w:rsidRDefault="002C01AB" w:rsidP="002027F0">
            <w:pPr>
              <w:rPr>
                <w:rFonts w:ascii="Verdana" w:hAnsi="Verdana"/>
                <w:sz w:val="18"/>
                <w:szCs w:val="20"/>
              </w:rPr>
            </w:pPr>
            <w:r>
              <w:rPr>
                <w:rFonts w:ascii="Verdana" w:hAnsi="Verdana"/>
                <w:sz w:val="18"/>
                <w:szCs w:val="20"/>
              </w:rPr>
              <w:t>Food Web/Chain Lesson plans</w:t>
            </w:r>
          </w:p>
          <w:p w:rsidR="003C4619" w:rsidRDefault="003C4619" w:rsidP="002027F0">
            <w:pPr>
              <w:rPr>
                <w:rFonts w:ascii="Verdana" w:hAnsi="Verdana"/>
                <w:sz w:val="18"/>
                <w:szCs w:val="20"/>
              </w:rPr>
            </w:pPr>
          </w:p>
          <w:p w:rsidR="003C4619" w:rsidRDefault="006E2696" w:rsidP="002027F0">
            <w:pPr>
              <w:rPr>
                <w:rFonts w:ascii="Verdana" w:hAnsi="Verdana"/>
                <w:sz w:val="18"/>
                <w:szCs w:val="20"/>
              </w:rPr>
            </w:pPr>
            <w:r>
              <w:rPr>
                <w:rFonts w:ascii="Verdana" w:hAnsi="Verdana"/>
                <w:sz w:val="18"/>
                <w:szCs w:val="20"/>
              </w:rPr>
              <w:t>Photos whilst</w:t>
            </w:r>
            <w:r w:rsidR="003C4619">
              <w:rPr>
                <w:rFonts w:ascii="Verdana" w:hAnsi="Verdana"/>
                <w:sz w:val="18"/>
                <w:szCs w:val="20"/>
              </w:rPr>
              <w:t xml:space="preserve"> running specific </w:t>
            </w:r>
            <w:r w:rsidR="009E145B">
              <w:rPr>
                <w:rFonts w:ascii="Verdana" w:hAnsi="Verdana"/>
                <w:sz w:val="18"/>
                <w:szCs w:val="20"/>
              </w:rPr>
              <w:t>lesson</w:t>
            </w:r>
          </w:p>
          <w:p w:rsidR="00BE167C" w:rsidRDefault="00BE167C" w:rsidP="002027F0">
            <w:pPr>
              <w:rPr>
                <w:rFonts w:ascii="Verdana" w:hAnsi="Verdana"/>
                <w:sz w:val="18"/>
                <w:szCs w:val="20"/>
              </w:rPr>
            </w:pPr>
          </w:p>
          <w:p w:rsidR="00BE167C" w:rsidRDefault="00BE167C" w:rsidP="00BE167C">
            <w:pPr>
              <w:rPr>
                <w:rFonts w:ascii="Verdana" w:hAnsi="Verdana"/>
                <w:sz w:val="18"/>
              </w:rPr>
            </w:pPr>
            <w:r>
              <w:rPr>
                <w:rFonts w:ascii="Verdana" w:hAnsi="Verdana"/>
                <w:sz w:val="18"/>
              </w:rPr>
              <w:t>Maningrida EEP302 Report:</w:t>
            </w:r>
          </w:p>
          <w:p w:rsidR="00BE167C" w:rsidRDefault="00BE167C" w:rsidP="00BE167C">
            <w:pPr>
              <w:rPr>
                <w:rFonts w:ascii="Verdana" w:hAnsi="Verdana"/>
                <w:sz w:val="18"/>
              </w:rPr>
            </w:pPr>
            <w:r>
              <w:rPr>
                <w:rFonts w:ascii="Verdana" w:hAnsi="Verdana"/>
                <w:sz w:val="18"/>
              </w:rPr>
              <w:t xml:space="preserve">          “She always made sure that she had the right resources such as websites”</w:t>
            </w:r>
          </w:p>
          <w:p w:rsidR="0013570F" w:rsidRDefault="0013570F" w:rsidP="00BE167C">
            <w:pPr>
              <w:rPr>
                <w:rFonts w:ascii="Verdana" w:hAnsi="Verdana"/>
                <w:sz w:val="18"/>
              </w:rPr>
            </w:pPr>
          </w:p>
          <w:p w:rsidR="0013570F" w:rsidRDefault="0013570F" w:rsidP="00BE167C">
            <w:pPr>
              <w:rPr>
                <w:rFonts w:ascii="Verdana" w:hAnsi="Verdana"/>
                <w:sz w:val="18"/>
              </w:rPr>
            </w:pPr>
            <w:r>
              <w:rPr>
                <w:rFonts w:ascii="Verdana" w:hAnsi="Verdana"/>
                <w:sz w:val="18"/>
              </w:rPr>
              <w:t xml:space="preserve">          “Quick to use technology wherever possible”</w:t>
            </w:r>
          </w:p>
          <w:p w:rsidR="00553E1C" w:rsidRDefault="00553E1C" w:rsidP="00BE167C">
            <w:pPr>
              <w:rPr>
                <w:rFonts w:ascii="Verdana" w:hAnsi="Verdana"/>
                <w:sz w:val="18"/>
              </w:rPr>
            </w:pPr>
          </w:p>
          <w:p w:rsidR="00553E1C" w:rsidRDefault="00553E1C" w:rsidP="00BE167C">
            <w:pPr>
              <w:rPr>
                <w:rFonts w:ascii="Verdana" w:hAnsi="Verdana"/>
                <w:sz w:val="18"/>
              </w:rPr>
            </w:pPr>
            <w:r>
              <w:rPr>
                <w:rFonts w:ascii="Verdana" w:hAnsi="Verdana"/>
                <w:sz w:val="18"/>
              </w:rPr>
              <w:t>Croydon Hills EEP301 Report:</w:t>
            </w:r>
          </w:p>
          <w:p w:rsidR="00553E1C" w:rsidRDefault="00553E1C" w:rsidP="00BE167C">
            <w:pPr>
              <w:rPr>
                <w:rFonts w:ascii="Verdana" w:hAnsi="Verdana"/>
                <w:sz w:val="18"/>
                <w:szCs w:val="20"/>
              </w:rPr>
            </w:pPr>
            <w:r>
              <w:rPr>
                <w:rFonts w:ascii="Verdana" w:hAnsi="Verdana"/>
                <w:sz w:val="18"/>
              </w:rPr>
              <w:t xml:space="preserve">          “Kara utilized the Interactive Data panel and I pads to support her teaching”</w:t>
            </w:r>
          </w:p>
          <w:p w:rsidR="002C01AB" w:rsidRDefault="002C01AB" w:rsidP="002027F0">
            <w:pPr>
              <w:rPr>
                <w:rFonts w:ascii="Verdana" w:hAnsi="Verdana"/>
                <w:sz w:val="18"/>
                <w:szCs w:val="20"/>
              </w:rPr>
            </w:pPr>
          </w:p>
          <w:p w:rsidR="002C01AB" w:rsidRPr="003D7212" w:rsidRDefault="002C01AB" w:rsidP="002027F0">
            <w:pPr>
              <w:rPr>
                <w:rFonts w:ascii="Verdana" w:hAnsi="Verdana"/>
                <w:sz w:val="18"/>
              </w:rPr>
            </w:pPr>
          </w:p>
        </w:tc>
      </w:tr>
    </w:tbl>
    <w:p w:rsidR="002027F0" w:rsidRDefault="002027F0" w:rsidP="002027F0">
      <w:pPr>
        <w:tabs>
          <w:tab w:val="left" w:pos="3697"/>
          <w:tab w:val="left" w:pos="7394"/>
          <w:tab w:val="left" w:pos="11091"/>
        </w:tabs>
        <w:rPr>
          <w:rFonts w:ascii="Verdana" w:hAnsi="Verdana"/>
          <w:sz w:val="18"/>
        </w:rPr>
      </w:pPr>
    </w:p>
    <w:p w:rsidR="00BF31CB" w:rsidRDefault="00BF31CB" w:rsidP="002027F0">
      <w:pPr>
        <w:tabs>
          <w:tab w:val="left" w:pos="3697"/>
          <w:tab w:val="left" w:pos="7394"/>
          <w:tab w:val="left" w:pos="11091"/>
        </w:tabs>
        <w:rPr>
          <w:rFonts w:ascii="Verdana" w:hAnsi="Verdana"/>
          <w:b/>
        </w:rPr>
      </w:pPr>
    </w:p>
    <w:p w:rsidR="006E1874" w:rsidRDefault="006E1874">
      <w:pPr>
        <w:rPr>
          <w:rFonts w:ascii="Verdana" w:hAnsi="Verdana"/>
          <w:b/>
        </w:rPr>
      </w:pPr>
    </w:p>
    <w:p w:rsidR="00BF31CB" w:rsidRDefault="002027F0" w:rsidP="002027F0">
      <w:pPr>
        <w:tabs>
          <w:tab w:val="left" w:pos="3697"/>
          <w:tab w:val="left" w:pos="7394"/>
          <w:tab w:val="left" w:pos="11091"/>
        </w:tabs>
        <w:rPr>
          <w:rFonts w:ascii="Verdana" w:hAnsi="Verdana"/>
          <w:b/>
        </w:rPr>
      </w:pPr>
      <w:r w:rsidRPr="00A05733">
        <w:rPr>
          <w:rFonts w:ascii="Verdana" w:hAnsi="Verdana"/>
          <w:b/>
        </w:rPr>
        <w:t xml:space="preserve">Aspects of Professional </w:t>
      </w:r>
      <w:r w:rsidR="00BF31CB">
        <w:rPr>
          <w:rFonts w:ascii="Verdana" w:hAnsi="Verdana"/>
          <w:b/>
        </w:rPr>
        <w:t>Standard 2</w:t>
      </w:r>
      <w:r w:rsidRPr="00A05733">
        <w:rPr>
          <w:rFonts w:ascii="Verdana" w:hAnsi="Verdana"/>
          <w:b/>
        </w:rPr>
        <w:t xml:space="preserve"> that I need to know more about</w:t>
      </w:r>
      <w:r w:rsidR="00C4776F">
        <w:rPr>
          <w:rFonts w:ascii="Verdana" w:hAnsi="Verdana"/>
          <w:b/>
        </w:rPr>
        <w:t xml:space="preserve"> and/or need to implement</w:t>
      </w:r>
      <w:r w:rsidRPr="00A05733">
        <w:rPr>
          <w:rFonts w:ascii="Verdana" w:hAnsi="Verdana"/>
          <w:b/>
        </w:rPr>
        <w:tab/>
      </w:r>
      <w:r w:rsidRPr="00A05733">
        <w:rPr>
          <w:rFonts w:ascii="Verdana" w:hAnsi="Verdana"/>
          <w:b/>
        </w:rPr>
        <w:tab/>
      </w:r>
      <w:r w:rsidRPr="00A05733">
        <w:rPr>
          <w:rFonts w:ascii="Verdana" w:hAnsi="Verdana"/>
          <w:b/>
        </w:rPr>
        <w:tab/>
      </w:r>
    </w:p>
    <w:p w:rsidR="002027F0" w:rsidRPr="00A05733" w:rsidRDefault="002027F0" w:rsidP="002027F0">
      <w:pPr>
        <w:tabs>
          <w:tab w:val="left" w:pos="3697"/>
          <w:tab w:val="left" w:pos="7394"/>
          <w:tab w:val="left" w:pos="11091"/>
        </w:tabs>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9754E7" w:rsidRPr="00A05733">
        <w:trPr>
          <w:trHeight w:val="851"/>
        </w:trPr>
        <w:tc>
          <w:tcPr>
            <w:tcW w:w="3697" w:type="dxa"/>
            <w:vAlign w:val="center"/>
          </w:tcPr>
          <w:p w:rsidR="009754E7" w:rsidRPr="003D7212" w:rsidRDefault="009754E7" w:rsidP="00635F21">
            <w:pPr>
              <w:jc w:val="center"/>
              <w:rPr>
                <w:rFonts w:ascii="Verdana" w:hAnsi="Verdana"/>
                <w:b/>
              </w:rPr>
            </w:pPr>
            <w:r>
              <w:rPr>
                <w:rFonts w:ascii="Verdana" w:hAnsi="Verdana"/>
                <w:b/>
              </w:rPr>
              <w:t>Expectation</w:t>
            </w:r>
          </w:p>
          <w:p w:rsidR="009754E7" w:rsidRPr="003D7212" w:rsidRDefault="009754E7" w:rsidP="002037CD">
            <w:pPr>
              <w:jc w:val="center"/>
              <w:rPr>
                <w:rFonts w:ascii="Verdana" w:hAnsi="Verdana"/>
                <w:sz w:val="18"/>
              </w:rPr>
            </w:pPr>
          </w:p>
        </w:tc>
        <w:tc>
          <w:tcPr>
            <w:tcW w:w="3697" w:type="dxa"/>
            <w:vAlign w:val="center"/>
          </w:tcPr>
          <w:p w:rsidR="009754E7" w:rsidRPr="003D7212" w:rsidRDefault="009754E7" w:rsidP="00635F21">
            <w:pPr>
              <w:jc w:val="center"/>
              <w:rPr>
                <w:rFonts w:ascii="Verdana" w:hAnsi="Verdana"/>
                <w:b/>
              </w:rPr>
            </w:pPr>
            <w:r>
              <w:rPr>
                <w:rFonts w:ascii="Verdana" w:hAnsi="Verdana"/>
                <w:b/>
              </w:rPr>
              <w:t>Explanation</w:t>
            </w:r>
          </w:p>
          <w:p w:rsidR="009754E7" w:rsidRPr="003D7212" w:rsidRDefault="009754E7" w:rsidP="002037CD">
            <w:pPr>
              <w:jc w:val="center"/>
              <w:rPr>
                <w:rFonts w:ascii="Verdana" w:hAnsi="Verdana"/>
                <w:sz w:val="18"/>
              </w:rPr>
            </w:pPr>
            <w:r>
              <w:rPr>
                <w:rFonts w:ascii="Verdana" w:hAnsi="Verdana"/>
                <w:sz w:val="18"/>
              </w:rPr>
              <w:t>(Meaning of expectation)</w:t>
            </w:r>
          </w:p>
        </w:tc>
        <w:tc>
          <w:tcPr>
            <w:tcW w:w="3697" w:type="dxa"/>
            <w:vAlign w:val="center"/>
          </w:tcPr>
          <w:p w:rsidR="009754E7" w:rsidRPr="003D7212" w:rsidRDefault="009754E7" w:rsidP="00635F21">
            <w:pPr>
              <w:jc w:val="center"/>
              <w:rPr>
                <w:rFonts w:ascii="Verdana" w:hAnsi="Verdana"/>
                <w:b/>
              </w:rPr>
            </w:pPr>
            <w:r w:rsidRPr="003D7212">
              <w:rPr>
                <w:rFonts w:ascii="Verdana" w:hAnsi="Verdana"/>
                <w:b/>
              </w:rPr>
              <w:t>Practice</w:t>
            </w:r>
          </w:p>
          <w:p w:rsidR="009754E7" w:rsidRPr="003D7212" w:rsidRDefault="009754E7" w:rsidP="006F1076">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9754E7" w:rsidRPr="003D7212" w:rsidRDefault="009754E7" w:rsidP="00635F21">
            <w:pPr>
              <w:jc w:val="center"/>
              <w:rPr>
                <w:rFonts w:ascii="Verdana" w:hAnsi="Verdana"/>
                <w:b/>
              </w:rPr>
            </w:pPr>
            <w:r w:rsidRPr="003D7212">
              <w:rPr>
                <w:rFonts w:ascii="Verdana" w:hAnsi="Verdana"/>
                <w:b/>
              </w:rPr>
              <w:t>Proof of Practice</w:t>
            </w:r>
          </w:p>
          <w:p w:rsidR="009754E7" w:rsidRPr="003D7212" w:rsidRDefault="009754E7" w:rsidP="002037CD">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tr w:rsidR="002027F0" w:rsidRPr="003D7212">
        <w:trPr>
          <w:trHeight w:val="851"/>
        </w:trPr>
        <w:tc>
          <w:tcPr>
            <w:tcW w:w="3697" w:type="dxa"/>
            <w:vAlign w:val="center"/>
          </w:tcPr>
          <w:p w:rsidR="00AB35BB" w:rsidRPr="00BF31CB" w:rsidRDefault="00AB35BB" w:rsidP="00AB35BB">
            <w:pPr>
              <w:rPr>
                <w:rFonts w:cs="Helvetica"/>
                <w:i/>
                <w:szCs w:val="16"/>
              </w:rPr>
            </w:pPr>
            <w:r w:rsidRPr="00BF31CB">
              <w:rPr>
                <w:rFonts w:cs="Helvetica"/>
                <w:i/>
                <w:szCs w:val="16"/>
              </w:rPr>
              <w:t>2.2</w:t>
            </w:r>
          </w:p>
          <w:p w:rsidR="002027F0" w:rsidRPr="003D7212" w:rsidRDefault="00AB35BB" w:rsidP="00AB35BB">
            <w:pPr>
              <w:rPr>
                <w:rFonts w:ascii="Verdana" w:hAnsi="Verdana"/>
                <w:sz w:val="18"/>
              </w:rPr>
            </w:pPr>
            <w:r w:rsidRPr="00BF31CB">
              <w:rPr>
                <w:rFonts w:cs="Helvetica"/>
                <w:i/>
                <w:szCs w:val="16"/>
              </w:rPr>
              <w:t>Organise content into an effective learning and teaching sequence.</w:t>
            </w:r>
          </w:p>
        </w:tc>
        <w:tc>
          <w:tcPr>
            <w:tcW w:w="3697" w:type="dxa"/>
            <w:vAlign w:val="center"/>
          </w:tcPr>
          <w:p w:rsidR="00AB35BB" w:rsidRDefault="00AB35BB" w:rsidP="00AB35BB">
            <w:pPr>
              <w:rPr>
                <w:rFonts w:ascii="Verdana" w:hAnsi="Verdana"/>
                <w:sz w:val="18"/>
              </w:rPr>
            </w:pPr>
            <w:r>
              <w:rPr>
                <w:rFonts w:ascii="Verdana" w:hAnsi="Verdana"/>
                <w:sz w:val="18"/>
              </w:rPr>
              <w:t>The e5 Instructional Model – describes five domains of instruction and the key capabilities (Engage, Explore, Explain, Elaborate and Evaluate) that enable teachers to improve their instructional practice and engage students in intellectually demanding work. It is a framework that informs conversations, guides the observation and reflection of classroom practice, and also informs teacher’s performance and development needs (</w:t>
            </w:r>
            <w:proofErr w:type="spellStart"/>
            <w:r>
              <w:rPr>
                <w:rFonts w:ascii="Verdana" w:hAnsi="Verdana"/>
                <w:sz w:val="18"/>
              </w:rPr>
              <w:t>Bastow</w:t>
            </w:r>
            <w:proofErr w:type="spellEnd"/>
            <w:r>
              <w:rPr>
                <w:rFonts w:ascii="Verdana" w:hAnsi="Verdana"/>
                <w:sz w:val="18"/>
              </w:rPr>
              <w:t xml:space="preserve"> 2012). </w:t>
            </w:r>
          </w:p>
          <w:p w:rsidR="002027F0" w:rsidRPr="003D7212" w:rsidRDefault="002027F0" w:rsidP="002027F0">
            <w:pPr>
              <w:rPr>
                <w:rFonts w:ascii="Verdana" w:hAnsi="Verdana"/>
                <w:sz w:val="18"/>
              </w:rPr>
            </w:pPr>
          </w:p>
        </w:tc>
        <w:tc>
          <w:tcPr>
            <w:tcW w:w="3697" w:type="dxa"/>
            <w:vAlign w:val="center"/>
          </w:tcPr>
          <w:p w:rsidR="002027F0" w:rsidRPr="003D7212" w:rsidRDefault="00AB35BB" w:rsidP="002027F0">
            <w:pPr>
              <w:rPr>
                <w:rFonts w:ascii="Verdana" w:hAnsi="Verdana"/>
                <w:sz w:val="18"/>
              </w:rPr>
            </w:pPr>
            <w:r>
              <w:rPr>
                <w:rFonts w:ascii="Verdana" w:hAnsi="Verdana"/>
                <w:sz w:val="18"/>
              </w:rPr>
              <w:lastRenderedPageBreak/>
              <w:t xml:space="preserve">Although I have implemented learning sequences I haven’t yet implemented one focussing on the e5 model. I designed a unit in humanities based upon this but would like to either implement it or design another sequence of lessons developed around this model. </w:t>
            </w:r>
          </w:p>
        </w:tc>
        <w:tc>
          <w:tcPr>
            <w:tcW w:w="3697" w:type="dxa"/>
            <w:vAlign w:val="center"/>
          </w:tcPr>
          <w:p w:rsidR="002027F0" w:rsidRPr="003D7212" w:rsidRDefault="00C26FFA" w:rsidP="002027F0">
            <w:pPr>
              <w:rPr>
                <w:rFonts w:ascii="Verdana" w:hAnsi="Verdana"/>
                <w:sz w:val="18"/>
              </w:rPr>
            </w:pPr>
            <w:r>
              <w:rPr>
                <w:rFonts w:ascii="Verdana" w:hAnsi="Verdana"/>
                <w:sz w:val="18"/>
              </w:rPr>
              <w:t>Unit of work utilizing the e5 model along with reflections</w:t>
            </w:r>
          </w:p>
        </w:tc>
      </w:tr>
      <w:tr w:rsidR="00635F21" w:rsidRPr="003D7212">
        <w:trPr>
          <w:trHeight w:val="851"/>
        </w:trPr>
        <w:tc>
          <w:tcPr>
            <w:tcW w:w="3697" w:type="dxa"/>
            <w:vAlign w:val="center"/>
          </w:tcPr>
          <w:p w:rsidR="00C26FFA" w:rsidRPr="00BF31CB" w:rsidRDefault="00C26FFA" w:rsidP="00C26FFA">
            <w:r w:rsidRPr="00BF31CB">
              <w:lastRenderedPageBreak/>
              <w:t>2.3</w:t>
            </w:r>
          </w:p>
          <w:p w:rsidR="00635F21" w:rsidRPr="003D7212" w:rsidRDefault="00C26FFA" w:rsidP="00C26FFA">
            <w:pPr>
              <w:rPr>
                <w:rFonts w:ascii="Verdana" w:hAnsi="Verdana"/>
                <w:sz w:val="18"/>
              </w:rPr>
            </w:pPr>
            <w:r w:rsidRPr="00BF31CB">
              <w:rPr>
                <w:rFonts w:cs="Helvetica"/>
                <w:i/>
                <w:szCs w:val="16"/>
              </w:rPr>
              <w:t>Use curriculum, assessment and reporting knowledge to design learning sequences and lesson plans.</w:t>
            </w:r>
          </w:p>
        </w:tc>
        <w:tc>
          <w:tcPr>
            <w:tcW w:w="3697" w:type="dxa"/>
            <w:vAlign w:val="center"/>
          </w:tcPr>
          <w:p w:rsidR="00C26FFA" w:rsidRDefault="00C26FFA" w:rsidP="00C26FFA">
            <w:pPr>
              <w:rPr>
                <w:rFonts w:ascii="Verdana" w:hAnsi="Verdana"/>
                <w:sz w:val="18"/>
              </w:rPr>
            </w:pPr>
          </w:p>
          <w:p w:rsidR="00C26FFA" w:rsidRDefault="00C26FFA" w:rsidP="00C26FFA">
            <w:pPr>
              <w:rPr>
                <w:rFonts w:ascii="Verdana" w:hAnsi="Verdana"/>
                <w:sz w:val="18"/>
              </w:rPr>
            </w:pPr>
            <w:r>
              <w:rPr>
                <w:rFonts w:ascii="Verdana" w:hAnsi="Verdana"/>
                <w:sz w:val="18"/>
              </w:rPr>
              <w:t xml:space="preserve">Formative Assessment – Allows for teachers to recognise and act upon areas where students are struggling. Students draw a concept map or write two sentences to represent their understanding of the topic (Carnegie Mellon 2013). </w:t>
            </w:r>
          </w:p>
          <w:p w:rsidR="00635F21" w:rsidRPr="003D7212" w:rsidRDefault="00635F21" w:rsidP="002027F0">
            <w:pPr>
              <w:rPr>
                <w:rFonts w:ascii="Verdana" w:hAnsi="Verdana"/>
                <w:sz w:val="18"/>
              </w:rPr>
            </w:pPr>
          </w:p>
        </w:tc>
        <w:tc>
          <w:tcPr>
            <w:tcW w:w="3697" w:type="dxa"/>
            <w:vAlign w:val="center"/>
          </w:tcPr>
          <w:p w:rsidR="00635F21" w:rsidRPr="003D7212" w:rsidRDefault="00C26FFA" w:rsidP="0013551A">
            <w:pPr>
              <w:rPr>
                <w:rFonts w:ascii="Verdana" w:hAnsi="Verdana"/>
                <w:sz w:val="18"/>
              </w:rPr>
            </w:pPr>
            <w:r>
              <w:rPr>
                <w:rFonts w:ascii="Verdana" w:hAnsi="Verdana"/>
                <w:sz w:val="18"/>
              </w:rPr>
              <w:t>I would like to use formative assessment practices in my future teaching</w:t>
            </w:r>
            <w:r w:rsidR="0013551A">
              <w:rPr>
                <w:rFonts w:ascii="Verdana" w:hAnsi="Verdana"/>
                <w:sz w:val="18"/>
              </w:rPr>
              <w:t xml:space="preserve"> as a means to determining student’s enjoyment and level of learning. </w:t>
            </w:r>
          </w:p>
        </w:tc>
        <w:tc>
          <w:tcPr>
            <w:tcW w:w="3697" w:type="dxa"/>
            <w:vAlign w:val="center"/>
          </w:tcPr>
          <w:p w:rsidR="00635F21" w:rsidRPr="003D7212" w:rsidRDefault="0013551A" w:rsidP="002027F0">
            <w:pPr>
              <w:rPr>
                <w:rFonts w:ascii="Verdana" w:hAnsi="Verdana"/>
                <w:sz w:val="18"/>
              </w:rPr>
            </w:pPr>
            <w:r>
              <w:rPr>
                <w:rFonts w:ascii="Verdana" w:hAnsi="Verdana"/>
                <w:sz w:val="18"/>
              </w:rPr>
              <w:t xml:space="preserve">Assessment tasks – concept maps, sentences and pictures.  </w:t>
            </w:r>
          </w:p>
        </w:tc>
      </w:tr>
      <w:tr w:rsidR="00635F21" w:rsidRPr="003D7212">
        <w:trPr>
          <w:trHeight w:val="851"/>
        </w:trPr>
        <w:tc>
          <w:tcPr>
            <w:tcW w:w="3697" w:type="dxa"/>
            <w:vAlign w:val="center"/>
          </w:tcPr>
          <w:p w:rsidR="00C26FFA" w:rsidRPr="00BF31CB" w:rsidRDefault="00C26FFA" w:rsidP="00C26FFA">
            <w:r w:rsidRPr="00BF31CB">
              <w:t>2.4</w:t>
            </w:r>
          </w:p>
          <w:p w:rsidR="00635F21" w:rsidRPr="003D7212" w:rsidRDefault="00C26FFA" w:rsidP="00C26FFA">
            <w:pPr>
              <w:rPr>
                <w:rFonts w:ascii="Verdana" w:hAnsi="Verdana"/>
                <w:sz w:val="18"/>
              </w:rPr>
            </w:pPr>
            <w:r w:rsidRPr="00BF31CB">
              <w:rPr>
                <w:rFonts w:cs="Helvetica"/>
                <w:i/>
                <w:szCs w:val="16"/>
              </w:rPr>
              <w:t>Demonstrate broad knowledge of, understanding of and respect for Aboriginal and Torres Strait Islander histories, cultures and languages.</w:t>
            </w:r>
          </w:p>
        </w:tc>
        <w:tc>
          <w:tcPr>
            <w:tcW w:w="3697" w:type="dxa"/>
            <w:vAlign w:val="center"/>
          </w:tcPr>
          <w:p w:rsidR="00635F21" w:rsidRPr="003D7212" w:rsidRDefault="00635F21" w:rsidP="002027F0">
            <w:pPr>
              <w:rPr>
                <w:rFonts w:ascii="Verdana" w:hAnsi="Verdana"/>
                <w:sz w:val="18"/>
              </w:rPr>
            </w:pPr>
          </w:p>
        </w:tc>
        <w:tc>
          <w:tcPr>
            <w:tcW w:w="3697" w:type="dxa"/>
            <w:vAlign w:val="center"/>
          </w:tcPr>
          <w:p w:rsidR="00635F21" w:rsidRPr="003D7212" w:rsidRDefault="00C11C80" w:rsidP="002027F0">
            <w:pPr>
              <w:rPr>
                <w:rFonts w:ascii="Verdana" w:hAnsi="Verdana"/>
                <w:sz w:val="18"/>
              </w:rPr>
            </w:pPr>
            <w:r>
              <w:rPr>
                <w:rFonts w:ascii="Verdana" w:hAnsi="Verdana"/>
                <w:sz w:val="18"/>
              </w:rPr>
              <w:t>Although I have worked with Indigenous students in a remote Indigenous community and learnt a lot about their histories, cultures and languages, I have yet to implement this knowledge in to</w:t>
            </w:r>
            <w:r w:rsidR="00ED0D01">
              <w:rPr>
                <w:rFonts w:ascii="Verdana" w:hAnsi="Verdana"/>
                <w:sz w:val="18"/>
              </w:rPr>
              <w:t xml:space="preserve"> a unit of work or in to lessons that educate</w:t>
            </w:r>
            <w:r>
              <w:rPr>
                <w:rFonts w:ascii="Verdana" w:hAnsi="Verdana"/>
                <w:sz w:val="18"/>
              </w:rPr>
              <w:t xml:space="preserve"> other students about it. </w:t>
            </w:r>
          </w:p>
        </w:tc>
        <w:tc>
          <w:tcPr>
            <w:tcW w:w="3697" w:type="dxa"/>
            <w:vAlign w:val="center"/>
          </w:tcPr>
          <w:p w:rsidR="00635F21" w:rsidRPr="003D7212" w:rsidRDefault="00635F21" w:rsidP="002027F0">
            <w:pPr>
              <w:rPr>
                <w:rFonts w:ascii="Verdana" w:hAnsi="Verdana"/>
                <w:sz w:val="18"/>
              </w:rPr>
            </w:pPr>
          </w:p>
        </w:tc>
      </w:tr>
    </w:tbl>
    <w:p w:rsidR="00635F21" w:rsidRDefault="00635F21" w:rsidP="00BF31CB">
      <w:pPr>
        <w:tabs>
          <w:tab w:val="left" w:pos="3969"/>
        </w:tabs>
        <w:spacing w:after="120"/>
        <w:rPr>
          <w:rFonts w:ascii="Verdana" w:hAnsi="Verdana"/>
          <w:sz w:val="22"/>
        </w:rPr>
      </w:pPr>
    </w:p>
    <w:p w:rsidR="00635F21" w:rsidRDefault="00635F21">
      <w:pPr>
        <w:rPr>
          <w:rFonts w:ascii="Verdana" w:hAnsi="Verdana"/>
          <w:sz w:val="22"/>
        </w:rPr>
      </w:pPr>
    </w:p>
    <w:p w:rsidR="00635F21" w:rsidRPr="00686991" w:rsidRDefault="00635F21" w:rsidP="00635F21">
      <w:pPr>
        <w:tabs>
          <w:tab w:val="num" w:pos="993"/>
        </w:tabs>
        <w:spacing w:after="240"/>
        <w:rPr>
          <w:rFonts w:ascii="Geneva" w:hAnsi="Geneva"/>
          <w:sz w:val="32"/>
          <w:szCs w:val="32"/>
        </w:rPr>
      </w:pPr>
      <w:r w:rsidRPr="00686991">
        <w:rPr>
          <w:rFonts w:ascii="Helvetica" w:hAnsi="Helvetica"/>
          <w:b/>
          <w:sz w:val="32"/>
        </w:rPr>
        <w:t xml:space="preserve">PROFESSIONAL </w:t>
      </w:r>
      <w:r w:rsidR="002E4641">
        <w:rPr>
          <w:rFonts w:ascii="Helvetica" w:hAnsi="Helvetica"/>
          <w:b/>
          <w:sz w:val="32"/>
        </w:rPr>
        <w:t>PRACTICE</w:t>
      </w:r>
      <w:r w:rsidRPr="00686991">
        <w:rPr>
          <w:rFonts w:ascii="Helvetica" w:hAnsi="Helvetica"/>
          <w:b/>
          <w:sz w:val="32"/>
        </w:rPr>
        <w:t xml:space="preserve"> DOMAIN:</w:t>
      </w:r>
      <w:r w:rsidRPr="00686991">
        <w:rPr>
          <w:rFonts w:ascii="Geneva" w:hAnsi="Geneva"/>
          <w:b/>
        </w:rPr>
        <w:t xml:space="preserve"> </w:t>
      </w:r>
    </w:p>
    <w:p w:rsidR="00635F21" w:rsidRPr="00635F21" w:rsidRDefault="00635F21" w:rsidP="00635F21">
      <w:pPr>
        <w:tabs>
          <w:tab w:val="left" w:pos="3969"/>
        </w:tabs>
        <w:spacing w:after="120"/>
        <w:rPr>
          <w:rFonts w:ascii="Helvetica" w:hAnsi="Helvetica"/>
          <w:sz w:val="28"/>
        </w:rPr>
      </w:pPr>
      <w:r>
        <w:rPr>
          <w:rFonts w:ascii="Helvetica" w:hAnsi="Helvetica"/>
          <w:b/>
          <w:sz w:val="28"/>
        </w:rPr>
        <w:t>STANDARD 3</w:t>
      </w:r>
      <w:r w:rsidRPr="00686991">
        <w:rPr>
          <w:rFonts w:ascii="Helvetica" w:hAnsi="Helvetica"/>
          <w:b/>
          <w:sz w:val="28"/>
        </w:rPr>
        <w:t>:</w:t>
      </w:r>
      <w:r>
        <w:rPr>
          <w:rFonts w:ascii="Helvetica" w:hAnsi="Helvetica"/>
          <w:sz w:val="28"/>
        </w:rPr>
        <w:t xml:space="preserve"> </w:t>
      </w:r>
      <w:r w:rsidRPr="00635F21">
        <w:rPr>
          <w:rFonts w:ascii="Helvetica" w:hAnsi="Helvetica" w:cs="Helvetica"/>
          <w:sz w:val="28"/>
          <w:szCs w:val="28"/>
        </w:rPr>
        <w:t>Plan for and implement effective teaching and learning</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5"/>
        <w:gridCol w:w="3537"/>
        <w:gridCol w:w="7592"/>
      </w:tblGrid>
      <w:tr w:rsidR="00635F21" w:rsidRPr="003A71C9">
        <w:tc>
          <w:tcPr>
            <w:tcW w:w="3375" w:type="dxa"/>
            <w:vAlign w:val="center"/>
          </w:tcPr>
          <w:p w:rsidR="00635F21" w:rsidRPr="003A71C9" w:rsidRDefault="00635F21" w:rsidP="00635F21">
            <w:pPr>
              <w:widowControl w:val="0"/>
              <w:autoSpaceDE w:val="0"/>
              <w:autoSpaceDN w:val="0"/>
              <w:adjustRightInd w:val="0"/>
              <w:spacing w:after="60"/>
              <w:rPr>
                <w:rFonts w:ascii="Helvetica" w:hAnsi="Helvetica" w:cs="Helvetica"/>
                <w:b/>
                <w:bCs/>
                <w:sz w:val="20"/>
                <w:szCs w:val="16"/>
              </w:rPr>
            </w:pPr>
            <w:r>
              <w:rPr>
                <w:rFonts w:ascii="Helvetica" w:hAnsi="Helvetica" w:cs="Helvetica"/>
                <w:b/>
                <w:bCs/>
                <w:sz w:val="20"/>
                <w:szCs w:val="16"/>
              </w:rPr>
              <w:t xml:space="preserve">AITSL </w:t>
            </w:r>
            <w:r w:rsidRPr="003A71C9">
              <w:rPr>
                <w:rFonts w:ascii="Helvetica" w:hAnsi="Helvetica" w:cs="Helvetica"/>
                <w:b/>
                <w:bCs/>
                <w:sz w:val="20"/>
                <w:szCs w:val="16"/>
              </w:rPr>
              <w:t>Focus area</w:t>
            </w:r>
          </w:p>
        </w:tc>
        <w:tc>
          <w:tcPr>
            <w:tcW w:w="3537" w:type="dxa"/>
            <w:vAlign w:val="center"/>
          </w:tcPr>
          <w:p w:rsidR="00635F21" w:rsidRPr="003A71C9" w:rsidRDefault="00635F21" w:rsidP="00635F21">
            <w:pPr>
              <w:widowControl w:val="0"/>
              <w:autoSpaceDE w:val="0"/>
              <w:autoSpaceDN w:val="0"/>
              <w:adjustRightInd w:val="0"/>
              <w:spacing w:after="60"/>
              <w:rPr>
                <w:rFonts w:ascii="Helvetica" w:hAnsi="Helvetica" w:cs="Helvetica"/>
                <w:b/>
                <w:sz w:val="20"/>
                <w:szCs w:val="20"/>
                <w:lang w:val="en-US"/>
              </w:rPr>
            </w:pPr>
            <w:r>
              <w:rPr>
                <w:rFonts w:ascii="Helvetica" w:hAnsi="Helvetica" w:cs="Helvetica"/>
                <w:b/>
                <w:sz w:val="20"/>
                <w:szCs w:val="20"/>
                <w:lang w:val="en-US"/>
              </w:rPr>
              <w:t xml:space="preserve">AITSL </w:t>
            </w:r>
            <w:r w:rsidRPr="003A71C9">
              <w:rPr>
                <w:rFonts w:ascii="Helvetica" w:hAnsi="Helvetica" w:cs="Helvetica"/>
                <w:b/>
                <w:sz w:val="20"/>
                <w:szCs w:val="20"/>
                <w:lang w:val="en-US"/>
              </w:rPr>
              <w:t>Graduate expectation</w:t>
            </w:r>
            <w:r>
              <w:rPr>
                <w:rFonts w:ascii="Helvetica" w:hAnsi="Helvetica" w:cs="Helvetica"/>
                <w:b/>
                <w:sz w:val="20"/>
                <w:szCs w:val="20"/>
                <w:lang w:val="en-US"/>
              </w:rPr>
              <w:t xml:space="preserve"> </w:t>
            </w:r>
          </w:p>
        </w:tc>
        <w:tc>
          <w:tcPr>
            <w:tcW w:w="7592" w:type="dxa"/>
            <w:vAlign w:val="center"/>
          </w:tcPr>
          <w:p w:rsidR="00635F21" w:rsidRPr="003A71C9" w:rsidRDefault="00635F21" w:rsidP="00635F21">
            <w:pPr>
              <w:widowControl w:val="0"/>
              <w:autoSpaceDE w:val="0"/>
              <w:autoSpaceDN w:val="0"/>
              <w:adjustRightInd w:val="0"/>
              <w:spacing w:after="60"/>
              <w:rPr>
                <w:rFonts w:ascii="Helvetica" w:hAnsi="Helvetica" w:cs="Helvetica"/>
                <w:b/>
                <w:i/>
                <w:sz w:val="20"/>
                <w:szCs w:val="48"/>
                <w:lang w:val="en-US"/>
              </w:rPr>
            </w:pPr>
            <w:r w:rsidRPr="003A71C9">
              <w:rPr>
                <w:rFonts w:ascii="Helvetica" w:hAnsi="Helvetica" w:cs="Helvetica"/>
                <w:b/>
                <w:i/>
                <w:sz w:val="20"/>
                <w:szCs w:val="48"/>
                <w:lang w:val="en-US"/>
              </w:rPr>
              <w:t>Questions to ask</w:t>
            </w:r>
          </w:p>
        </w:tc>
      </w:tr>
      <w:tr w:rsidR="00635F21" w:rsidRPr="00551715">
        <w:tc>
          <w:tcPr>
            <w:tcW w:w="3375" w:type="dxa"/>
            <w:vAlign w:val="center"/>
          </w:tcPr>
          <w:p w:rsidR="00635F21" w:rsidRPr="00914038" w:rsidRDefault="00635F21" w:rsidP="00635F21">
            <w:pPr>
              <w:widowControl w:val="0"/>
              <w:autoSpaceDE w:val="0"/>
              <w:autoSpaceDN w:val="0"/>
              <w:adjustRightInd w:val="0"/>
              <w:spacing w:after="60"/>
              <w:rPr>
                <w:rFonts w:ascii="Helvetica" w:hAnsi="Helvetica" w:cs="Helvetica"/>
                <w:bCs/>
                <w:sz w:val="20"/>
                <w:szCs w:val="16"/>
              </w:rPr>
            </w:pPr>
            <w:r w:rsidRPr="00914038">
              <w:rPr>
                <w:rFonts w:ascii="Helvetica" w:hAnsi="Helvetica" w:cs="Helvetica"/>
                <w:bCs/>
                <w:sz w:val="20"/>
                <w:szCs w:val="16"/>
              </w:rPr>
              <w:t>3.1  </w:t>
            </w:r>
          </w:p>
          <w:p w:rsidR="00635F21" w:rsidRPr="00914038" w:rsidRDefault="00635F21" w:rsidP="00635F21">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Establish challenging learning goals</w:t>
            </w:r>
          </w:p>
        </w:tc>
        <w:tc>
          <w:tcPr>
            <w:tcW w:w="3537" w:type="dxa"/>
            <w:vAlign w:val="center"/>
          </w:tcPr>
          <w:p w:rsidR="00635F21" w:rsidRPr="00A63008" w:rsidRDefault="00635F21" w:rsidP="00635F21">
            <w:pPr>
              <w:widowControl w:val="0"/>
              <w:autoSpaceDE w:val="0"/>
              <w:autoSpaceDN w:val="0"/>
              <w:adjustRightInd w:val="0"/>
              <w:spacing w:after="60"/>
              <w:rPr>
                <w:rFonts w:ascii="Helvetica" w:hAnsi="Helvetica" w:cs="Helvetica"/>
                <w:i/>
                <w:sz w:val="20"/>
                <w:szCs w:val="20"/>
                <w:lang w:val="en-US"/>
              </w:rPr>
            </w:pPr>
            <w:r w:rsidRPr="00A63008">
              <w:rPr>
                <w:rFonts w:ascii="Helvetica" w:hAnsi="Helvetica" w:cs="Helvetica"/>
                <w:i/>
                <w:sz w:val="20"/>
                <w:szCs w:val="20"/>
              </w:rPr>
              <w:t>Set learning goals that provide achievable challenges for students of varying abilities and characteristics.</w:t>
            </w:r>
          </w:p>
        </w:tc>
        <w:tc>
          <w:tcPr>
            <w:tcW w:w="7592" w:type="dxa"/>
            <w:vAlign w:val="center"/>
          </w:tcPr>
          <w:p w:rsidR="008A550C" w:rsidRPr="008A550C" w:rsidRDefault="008A550C" w:rsidP="00635F21">
            <w:pPr>
              <w:widowControl w:val="0"/>
              <w:autoSpaceDE w:val="0"/>
              <w:autoSpaceDN w:val="0"/>
              <w:adjustRightInd w:val="0"/>
              <w:spacing w:after="60"/>
              <w:rPr>
                <w:rFonts w:ascii="Helvetica" w:hAnsi="Helvetica" w:cs="Helvetica"/>
                <w:i/>
                <w:sz w:val="20"/>
                <w:szCs w:val="48"/>
                <w:lang w:val="en-US"/>
              </w:rPr>
            </w:pPr>
            <w:r w:rsidRPr="008A550C">
              <w:rPr>
                <w:rFonts w:ascii="Helvetica" w:hAnsi="Helvetica" w:cs="Helvetica"/>
                <w:i/>
                <w:sz w:val="20"/>
                <w:szCs w:val="48"/>
                <w:lang w:val="en-US"/>
              </w:rPr>
              <w:t>What value do you place on setting learning goals? What evidence do you have to show this?</w:t>
            </w:r>
          </w:p>
          <w:p w:rsidR="00635F21" w:rsidRPr="008A550C" w:rsidRDefault="00CB33FF" w:rsidP="00635F21">
            <w:pPr>
              <w:widowControl w:val="0"/>
              <w:autoSpaceDE w:val="0"/>
              <w:autoSpaceDN w:val="0"/>
              <w:adjustRightInd w:val="0"/>
              <w:spacing w:after="60"/>
              <w:rPr>
                <w:rFonts w:ascii="Helvetica" w:hAnsi="Helvetica" w:cs="Helvetica"/>
                <w:i/>
                <w:sz w:val="20"/>
                <w:szCs w:val="48"/>
                <w:lang w:val="en-US"/>
              </w:rPr>
            </w:pPr>
            <w:r w:rsidRPr="008A550C">
              <w:rPr>
                <w:rFonts w:ascii="Helvetica" w:hAnsi="Helvetica" w:cs="Helvetica"/>
                <w:i/>
                <w:sz w:val="20"/>
                <w:szCs w:val="48"/>
                <w:lang w:val="en-US"/>
              </w:rPr>
              <w:t xml:space="preserve">How do your provide </w:t>
            </w:r>
            <w:r w:rsidR="008A550C" w:rsidRPr="008A550C">
              <w:rPr>
                <w:rFonts w:ascii="Helvetica" w:hAnsi="Helvetica" w:cs="Helvetica"/>
                <w:i/>
                <w:sz w:val="20"/>
                <w:szCs w:val="48"/>
                <w:lang w:val="en-US"/>
              </w:rPr>
              <w:t xml:space="preserve">challenges for students with varying abilities? </w:t>
            </w:r>
            <w:r w:rsidR="00635F21" w:rsidRPr="008A550C">
              <w:rPr>
                <w:rFonts w:ascii="Helvetica" w:hAnsi="Helvetica" w:cs="Helvetica"/>
                <w:i/>
                <w:sz w:val="20"/>
                <w:szCs w:val="48"/>
                <w:lang w:val="en-US"/>
              </w:rPr>
              <w:t>What evidence do you have to show this?</w:t>
            </w:r>
          </w:p>
          <w:p w:rsidR="004A6E7B" w:rsidRPr="004A6E7B" w:rsidRDefault="004A6E7B" w:rsidP="004A6E7B">
            <w:pPr>
              <w:rPr>
                <w:i/>
                <w:color w:val="000000" w:themeColor="text1"/>
                <w:sz w:val="20"/>
              </w:rPr>
            </w:pPr>
            <w:r w:rsidRPr="004A6E7B">
              <w:rPr>
                <w:rFonts w:ascii="Helvetica" w:hAnsi="Helvetica" w:cs="Helvetica"/>
                <w:i/>
                <w:color w:val="000000" w:themeColor="text1"/>
                <w:sz w:val="20"/>
                <w:szCs w:val="48"/>
              </w:rPr>
              <w:t>How do you balance 'challenge' with 'achievable' learning outcomes?</w:t>
            </w:r>
          </w:p>
          <w:p w:rsidR="00635F21" w:rsidRPr="008A550C" w:rsidRDefault="00635F21" w:rsidP="00635F21">
            <w:pPr>
              <w:widowControl w:val="0"/>
              <w:autoSpaceDE w:val="0"/>
              <w:autoSpaceDN w:val="0"/>
              <w:adjustRightInd w:val="0"/>
              <w:spacing w:after="60"/>
              <w:rPr>
                <w:rFonts w:ascii="Helvetica" w:hAnsi="Helvetica" w:cs="Helvetica"/>
                <w:i/>
                <w:sz w:val="20"/>
                <w:szCs w:val="48"/>
                <w:lang w:val="en-US"/>
              </w:rPr>
            </w:pPr>
            <w:r w:rsidRPr="00CB33FF">
              <w:rPr>
                <w:rFonts w:ascii="Helvetica" w:hAnsi="Helvetica" w:cs="Helvetica"/>
                <w:i/>
                <w:sz w:val="20"/>
                <w:szCs w:val="48"/>
                <w:lang w:val="en-US"/>
              </w:rPr>
              <w:t>What evidence do you have to show this?</w:t>
            </w:r>
          </w:p>
        </w:tc>
      </w:tr>
      <w:tr w:rsidR="00635F21" w:rsidRPr="00551715">
        <w:tc>
          <w:tcPr>
            <w:tcW w:w="3375" w:type="dxa"/>
            <w:vAlign w:val="center"/>
          </w:tcPr>
          <w:p w:rsidR="00635F21" w:rsidRPr="00914038" w:rsidRDefault="00635F21" w:rsidP="00635F21">
            <w:pPr>
              <w:widowControl w:val="0"/>
              <w:autoSpaceDE w:val="0"/>
              <w:autoSpaceDN w:val="0"/>
              <w:adjustRightInd w:val="0"/>
              <w:spacing w:after="60"/>
              <w:rPr>
                <w:rFonts w:ascii="Helvetica" w:hAnsi="Helvetica" w:cs="Helvetica"/>
                <w:bCs/>
                <w:sz w:val="20"/>
                <w:szCs w:val="16"/>
              </w:rPr>
            </w:pPr>
            <w:r w:rsidRPr="00914038">
              <w:rPr>
                <w:rFonts w:ascii="Helvetica" w:hAnsi="Helvetica" w:cs="Helvetica"/>
                <w:bCs/>
                <w:sz w:val="20"/>
                <w:szCs w:val="16"/>
              </w:rPr>
              <w:t>3.2  </w:t>
            </w:r>
          </w:p>
          <w:p w:rsidR="00635F21" w:rsidRPr="00914038" w:rsidRDefault="00635F21" w:rsidP="00635F21">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Plan, structure and sequence learning programs</w:t>
            </w:r>
          </w:p>
        </w:tc>
        <w:tc>
          <w:tcPr>
            <w:tcW w:w="3537" w:type="dxa"/>
            <w:vAlign w:val="center"/>
          </w:tcPr>
          <w:p w:rsidR="00635F21" w:rsidRPr="00A63008" w:rsidRDefault="00635F21" w:rsidP="00635F21">
            <w:pPr>
              <w:widowControl w:val="0"/>
              <w:autoSpaceDE w:val="0"/>
              <w:autoSpaceDN w:val="0"/>
              <w:adjustRightInd w:val="0"/>
              <w:spacing w:after="60"/>
              <w:rPr>
                <w:rFonts w:ascii="Helvetica" w:hAnsi="Helvetica" w:cs="Helvetica"/>
                <w:i/>
                <w:sz w:val="20"/>
                <w:szCs w:val="20"/>
                <w:lang w:val="en-US"/>
              </w:rPr>
            </w:pPr>
            <w:r w:rsidRPr="00A63008">
              <w:rPr>
                <w:rFonts w:ascii="Helvetica" w:hAnsi="Helvetica" w:cs="Helvetica"/>
                <w:i/>
                <w:sz w:val="20"/>
                <w:szCs w:val="20"/>
              </w:rPr>
              <w:t>Plan lesson sequences using knowledge of student learning, content and effective teaching strategies.</w:t>
            </w:r>
          </w:p>
        </w:tc>
        <w:tc>
          <w:tcPr>
            <w:tcW w:w="7592" w:type="dxa"/>
            <w:vAlign w:val="center"/>
          </w:tcPr>
          <w:p w:rsidR="00635F21" w:rsidRPr="001945D1" w:rsidRDefault="008A550C" w:rsidP="00635F21">
            <w:pPr>
              <w:widowControl w:val="0"/>
              <w:autoSpaceDE w:val="0"/>
              <w:autoSpaceDN w:val="0"/>
              <w:adjustRightInd w:val="0"/>
              <w:spacing w:after="60"/>
              <w:rPr>
                <w:rFonts w:ascii="Helvetica" w:hAnsi="Helvetica" w:cs="Helvetica"/>
                <w:i/>
                <w:sz w:val="20"/>
                <w:szCs w:val="48"/>
                <w:lang w:val="en-US"/>
              </w:rPr>
            </w:pPr>
            <w:r w:rsidRPr="001945D1">
              <w:rPr>
                <w:rFonts w:ascii="Helvetica" w:hAnsi="Helvetica" w:cs="Helvetica"/>
                <w:i/>
                <w:sz w:val="20"/>
                <w:szCs w:val="48"/>
                <w:lang w:val="en-US"/>
              </w:rPr>
              <w:t>What planning tools do you use to develop lesson sequences</w:t>
            </w:r>
            <w:r w:rsidR="001945D1" w:rsidRPr="001945D1">
              <w:rPr>
                <w:rFonts w:ascii="Helvetica" w:hAnsi="Helvetica" w:cs="Helvetica"/>
                <w:i/>
                <w:sz w:val="20"/>
                <w:szCs w:val="48"/>
                <w:lang w:val="en-US"/>
              </w:rPr>
              <w:t>?</w:t>
            </w:r>
            <w:r w:rsidRPr="001945D1">
              <w:rPr>
                <w:rFonts w:ascii="Helvetica" w:hAnsi="Helvetica" w:cs="Helvetica"/>
                <w:i/>
                <w:sz w:val="20"/>
                <w:szCs w:val="48"/>
                <w:lang w:val="en-US"/>
              </w:rPr>
              <w:t xml:space="preserve"> </w:t>
            </w:r>
            <w:r w:rsidR="00635F21" w:rsidRPr="001945D1">
              <w:rPr>
                <w:rFonts w:ascii="Helvetica" w:hAnsi="Helvetica" w:cs="Helvetica"/>
                <w:i/>
                <w:sz w:val="20"/>
                <w:szCs w:val="48"/>
                <w:lang w:val="en-US"/>
              </w:rPr>
              <w:t xml:space="preserve"> What evidence do you have to show this?</w:t>
            </w:r>
          </w:p>
          <w:p w:rsidR="001945D1" w:rsidRDefault="00A63008" w:rsidP="001945D1">
            <w:pPr>
              <w:widowControl w:val="0"/>
              <w:tabs>
                <w:tab w:val="left" w:pos="220"/>
                <w:tab w:val="left" w:pos="720"/>
              </w:tabs>
              <w:autoSpaceDE w:val="0"/>
              <w:autoSpaceDN w:val="0"/>
              <w:adjustRightInd w:val="0"/>
              <w:spacing w:after="60"/>
              <w:rPr>
                <w:rFonts w:ascii="Helvetica" w:hAnsi="Helvetica" w:cs="Helvetica"/>
                <w:i/>
                <w:color w:val="FF0000"/>
                <w:sz w:val="20"/>
                <w:szCs w:val="48"/>
                <w:lang w:val="en-US"/>
              </w:rPr>
            </w:pPr>
            <w:r w:rsidRPr="001945D1">
              <w:rPr>
                <w:rFonts w:ascii="Helvetica" w:hAnsi="Helvetica" w:cs="Helvetica"/>
                <w:i/>
                <w:color w:val="000000" w:themeColor="text1"/>
                <w:sz w:val="20"/>
              </w:rPr>
              <w:t>How do you draw upon your knowledge of curriculum content to plan, structure and sequence learning programs?</w:t>
            </w:r>
            <w:r w:rsidR="001945D1">
              <w:rPr>
                <w:rFonts w:ascii="Helvetica" w:hAnsi="Helvetica" w:cs="Helvetica"/>
                <w:i/>
                <w:color w:val="000000" w:themeColor="text1"/>
                <w:sz w:val="20"/>
              </w:rPr>
              <w:t xml:space="preserve"> </w:t>
            </w:r>
            <w:r w:rsidR="00635F21" w:rsidRPr="001945D1">
              <w:rPr>
                <w:rFonts w:ascii="Helvetica" w:hAnsi="Helvetica" w:cs="Helvetica"/>
                <w:i/>
                <w:sz w:val="20"/>
                <w:szCs w:val="48"/>
                <w:lang w:val="en-US"/>
              </w:rPr>
              <w:t>What evidence do you have to show this?</w:t>
            </w:r>
          </w:p>
          <w:p w:rsidR="006E1874" w:rsidRDefault="001945D1" w:rsidP="006E1874">
            <w:pPr>
              <w:spacing w:after="60"/>
              <w:rPr>
                <w:rFonts w:ascii="Helvetica" w:hAnsi="Helvetica" w:cs="Helvetica"/>
                <w:i/>
                <w:sz w:val="20"/>
                <w:szCs w:val="48"/>
                <w:lang w:val="en-US"/>
              </w:rPr>
            </w:pPr>
            <w:r w:rsidRPr="001945D1">
              <w:rPr>
                <w:rFonts w:ascii="Helvetica" w:hAnsi="Helvetica" w:cs="Helvetica"/>
                <w:i/>
                <w:sz w:val="20"/>
                <w:szCs w:val="48"/>
              </w:rPr>
              <w:t>How do you use your knowledge of effective teaching strategies to plan, sequence and structure learning programs?</w:t>
            </w:r>
            <w:r>
              <w:rPr>
                <w:rFonts w:ascii="Helvetica" w:hAnsi="Helvetica" w:cs="Helvetica"/>
                <w:i/>
                <w:sz w:val="20"/>
                <w:szCs w:val="48"/>
              </w:rPr>
              <w:t xml:space="preserve"> </w:t>
            </w:r>
            <w:r w:rsidRPr="001945D1">
              <w:rPr>
                <w:rFonts w:ascii="Helvetica" w:hAnsi="Helvetica" w:cs="Helvetica"/>
                <w:i/>
                <w:sz w:val="20"/>
                <w:szCs w:val="48"/>
                <w:lang w:val="en-US"/>
              </w:rPr>
              <w:t>What evidence do you have to show this?</w:t>
            </w:r>
          </w:p>
          <w:p w:rsidR="00635F21" w:rsidRPr="006E1874" w:rsidRDefault="006E1874" w:rsidP="006E1874">
            <w:pPr>
              <w:spacing w:after="60"/>
              <w:rPr>
                <w:rFonts w:ascii="Helvetica" w:hAnsi="Helvetica" w:cs="Helvetica"/>
                <w:i/>
                <w:sz w:val="20"/>
                <w:szCs w:val="48"/>
              </w:rPr>
            </w:pPr>
            <w:r w:rsidRPr="006E1874">
              <w:rPr>
                <w:rFonts w:ascii="Helvetica" w:hAnsi="Helvetica"/>
                <w:i/>
                <w:sz w:val="20"/>
              </w:rPr>
              <w:lastRenderedPageBreak/>
              <w:t>What principles and skills of instruction and program design do you use? How do you engage students to actively learn?</w:t>
            </w:r>
            <w:r>
              <w:rPr>
                <w:rFonts w:ascii="Helvetica" w:hAnsi="Helvetica"/>
                <w:i/>
                <w:sz w:val="20"/>
              </w:rPr>
              <w:t xml:space="preserve"> </w:t>
            </w:r>
            <w:r w:rsidRPr="001945D1">
              <w:rPr>
                <w:rFonts w:ascii="Helvetica" w:hAnsi="Helvetica" w:cs="Helvetica"/>
                <w:i/>
                <w:sz w:val="20"/>
                <w:szCs w:val="48"/>
                <w:lang w:val="en-US"/>
              </w:rPr>
              <w:t>What evidence do you have to show this?</w:t>
            </w:r>
          </w:p>
        </w:tc>
      </w:tr>
      <w:tr w:rsidR="00635F21" w:rsidRPr="00551715">
        <w:tc>
          <w:tcPr>
            <w:tcW w:w="3375" w:type="dxa"/>
            <w:vAlign w:val="center"/>
          </w:tcPr>
          <w:p w:rsidR="00635F21" w:rsidRPr="00914038" w:rsidRDefault="00635F21" w:rsidP="00635F21">
            <w:pPr>
              <w:widowControl w:val="0"/>
              <w:autoSpaceDE w:val="0"/>
              <w:autoSpaceDN w:val="0"/>
              <w:adjustRightInd w:val="0"/>
              <w:spacing w:after="60"/>
              <w:rPr>
                <w:rFonts w:ascii="Helvetica" w:hAnsi="Helvetica" w:cs="Helvetica"/>
                <w:bCs/>
                <w:sz w:val="20"/>
                <w:szCs w:val="16"/>
              </w:rPr>
            </w:pPr>
            <w:r w:rsidRPr="00914038">
              <w:rPr>
                <w:rFonts w:ascii="Helvetica" w:hAnsi="Helvetica" w:cs="Helvetica"/>
                <w:bCs/>
                <w:sz w:val="20"/>
                <w:szCs w:val="16"/>
              </w:rPr>
              <w:lastRenderedPageBreak/>
              <w:t xml:space="preserve">3.3 </w:t>
            </w:r>
          </w:p>
          <w:p w:rsidR="00635F21" w:rsidRPr="00914038" w:rsidRDefault="00635F21" w:rsidP="00635F21">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  Use teaching strategies</w:t>
            </w:r>
          </w:p>
        </w:tc>
        <w:tc>
          <w:tcPr>
            <w:tcW w:w="3537" w:type="dxa"/>
            <w:vAlign w:val="center"/>
          </w:tcPr>
          <w:p w:rsidR="00635F21" w:rsidRPr="00A63008" w:rsidRDefault="00635F21" w:rsidP="00635F21">
            <w:pPr>
              <w:widowControl w:val="0"/>
              <w:tabs>
                <w:tab w:val="left" w:pos="220"/>
                <w:tab w:val="left" w:pos="720"/>
              </w:tabs>
              <w:autoSpaceDE w:val="0"/>
              <w:autoSpaceDN w:val="0"/>
              <w:adjustRightInd w:val="0"/>
              <w:rPr>
                <w:rFonts w:ascii="Helvetica" w:hAnsi="Helvetica" w:cs="Helvetica"/>
                <w:i/>
                <w:sz w:val="20"/>
                <w:szCs w:val="20"/>
                <w:lang w:val="en-US"/>
              </w:rPr>
            </w:pPr>
            <w:r w:rsidRPr="00A63008">
              <w:rPr>
                <w:rFonts w:ascii="Helvetica" w:hAnsi="Helvetica" w:cs="Helvetica"/>
                <w:i/>
                <w:sz w:val="20"/>
                <w:szCs w:val="20"/>
              </w:rPr>
              <w:t>Include a range of teaching strategies.</w:t>
            </w:r>
          </w:p>
        </w:tc>
        <w:tc>
          <w:tcPr>
            <w:tcW w:w="7592" w:type="dxa"/>
            <w:vAlign w:val="center"/>
          </w:tcPr>
          <w:p w:rsidR="00635F21" w:rsidRPr="001945D1" w:rsidRDefault="001945D1" w:rsidP="00635F21">
            <w:pPr>
              <w:widowControl w:val="0"/>
              <w:tabs>
                <w:tab w:val="left" w:pos="720"/>
              </w:tabs>
              <w:autoSpaceDE w:val="0"/>
              <w:autoSpaceDN w:val="0"/>
              <w:adjustRightInd w:val="0"/>
              <w:spacing w:after="60"/>
              <w:ind w:left="34"/>
              <w:rPr>
                <w:rFonts w:ascii="Helvetica" w:hAnsi="Helvetica" w:cs="Helvetica"/>
                <w:i/>
                <w:sz w:val="20"/>
                <w:szCs w:val="20"/>
                <w:lang w:val="en-US"/>
              </w:rPr>
            </w:pPr>
            <w:r w:rsidRPr="001945D1">
              <w:rPr>
                <w:rFonts w:ascii="Helvetica" w:hAnsi="Helvetica" w:cs="Helvetica"/>
                <w:i/>
                <w:sz w:val="20"/>
                <w:szCs w:val="20"/>
                <w:lang w:val="en-US"/>
              </w:rPr>
              <w:t>What teaching strategies do you call upon for use in the classroom?</w:t>
            </w:r>
            <w:r w:rsidR="00635F21" w:rsidRPr="001945D1">
              <w:rPr>
                <w:rFonts w:ascii="Helvetica" w:hAnsi="Helvetica" w:cs="Helvetica"/>
                <w:i/>
                <w:sz w:val="20"/>
                <w:szCs w:val="20"/>
                <w:lang w:val="en-US"/>
              </w:rPr>
              <w:t xml:space="preserve"> </w:t>
            </w:r>
            <w:r w:rsidR="00635F21" w:rsidRPr="001945D1">
              <w:rPr>
                <w:rFonts w:ascii="Helvetica" w:hAnsi="Helvetica" w:cs="Helvetica"/>
                <w:i/>
                <w:sz w:val="20"/>
                <w:szCs w:val="48"/>
                <w:lang w:val="en-US"/>
              </w:rPr>
              <w:t>What evidence do you have to show this?</w:t>
            </w:r>
          </w:p>
        </w:tc>
      </w:tr>
      <w:tr w:rsidR="00635F21" w:rsidRPr="00551715">
        <w:tc>
          <w:tcPr>
            <w:tcW w:w="3375" w:type="dxa"/>
            <w:vAlign w:val="center"/>
          </w:tcPr>
          <w:p w:rsidR="00635F21" w:rsidRPr="00914038" w:rsidRDefault="00635F21" w:rsidP="00635F21">
            <w:pPr>
              <w:widowControl w:val="0"/>
              <w:autoSpaceDE w:val="0"/>
              <w:autoSpaceDN w:val="0"/>
              <w:adjustRightInd w:val="0"/>
              <w:spacing w:after="60"/>
              <w:rPr>
                <w:rFonts w:ascii="Helvetica" w:hAnsi="Helvetica" w:cs="Helvetica"/>
                <w:bCs/>
                <w:sz w:val="20"/>
                <w:szCs w:val="16"/>
              </w:rPr>
            </w:pPr>
            <w:r w:rsidRPr="00914038">
              <w:rPr>
                <w:rFonts w:ascii="Helvetica" w:hAnsi="Helvetica" w:cs="Helvetica"/>
                <w:bCs/>
                <w:sz w:val="20"/>
                <w:szCs w:val="16"/>
              </w:rPr>
              <w:t>3.4  </w:t>
            </w:r>
          </w:p>
          <w:p w:rsidR="00635F21" w:rsidRPr="00914038" w:rsidRDefault="00635F21" w:rsidP="00635F21">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Select and use resources</w:t>
            </w:r>
          </w:p>
        </w:tc>
        <w:tc>
          <w:tcPr>
            <w:tcW w:w="3537" w:type="dxa"/>
            <w:vAlign w:val="center"/>
          </w:tcPr>
          <w:p w:rsidR="00635F21" w:rsidRPr="00A63008" w:rsidRDefault="00635F21" w:rsidP="00635F21">
            <w:pPr>
              <w:widowControl w:val="0"/>
              <w:autoSpaceDE w:val="0"/>
              <w:autoSpaceDN w:val="0"/>
              <w:adjustRightInd w:val="0"/>
              <w:spacing w:after="60"/>
              <w:rPr>
                <w:rFonts w:ascii="Helvetica" w:hAnsi="Helvetica" w:cs="Helvetica"/>
                <w:bCs/>
                <w:i/>
                <w:sz w:val="20"/>
                <w:szCs w:val="20"/>
              </w:rPr>
            </w:pPr>
            <w:r w:rsidRPr="00A63008">
              <w:rPr>
                <w:rFonts w:ascii="Helvetica" w:hAnsi="Helvetica" w:cs="Helvetica"/>
                <w:i/>
                <w:sz w:val="20"/>
                <w:szCs w:val="20"/>
              </w:rPr>
              <w:t>Demonstrate knowledge of a range of resources, including ICT, that engage students in their learning.</w:t>
            </w:r>
          </w:p>
        </w:tc>
        <w:tc>
          <w:tcPr>
            <w:tcW w:w="7592" w:type="dxa"/>
            <w:vAlign w:val="center"/>
          </w:tcPr>
          <w:p w:rsidR="00077D19" w:rsidRPr="00077D19" w:rsidRDefault="004A6E7B" w:rsidP="00077D19">
            <w:pPr>
              <w:widowControl w:val="0"/>
              <w:autoSpaceDE w:val="0"/>
              <w:autoSpaceDN w:val="0"/>
              <w:adjustRightInd w:val="0"/>
              <w:spacing w:after="60"/>
              <w:rPr>
                <w:rFonts w:ascii="Helvetica" w:hAnsi="Helvetica" w:cs="Helvetica"/>
                <w:i/>
                <w:sz w:val="20"/>
                <w:szCs w:val="48"/>
                <w:lang w:val="en-US"/>
              </w:rPr>
            </w:pPr>
            <w:r w:rsidRPr="00077D19">
              <w:rPr>
                <w:rFonts w:ascii="Helvetica" w:hAnsi="Helvetica" w:cs="Helvetica"/>
                <w:i/>
                <w:sz w:val="20"/>
              </w:rPr>
              <w:t xml:space="preserve">How </w:t>
            </w:r>
            <w:r w:rsidR="00077D19">
              <w:rPr>
                <w:rFonts w:ascii="Helvetica" w:hAnsi="Helvetica" w:cs="Helvetica"/>
                <w:i/>
                <w:sz w:val="20"/>
              </w:rPr>
              <w:t>do</w:t>
            </w:r>
            <w:r w:rsidRPr="00077D19">
              <w:rPr>
                <w:rFonts w:ascii="Helvetica" w:hAnsi="Helvetica" w:cs="Helvetica"/>
                <w:i/>
                <w:sz w:val="20"/>
              </w:rPr>
              <w:t xml:space="preserve"> you integrate </w:t>
            </w:r>
            <w:r w:rsidR="00077D19">
              <w:rPr>
                <w:rFonts w:ascii="Helvetica" w:hAnsi="Helvetica" w:cs="Helvetica"/>
                <w:i/>
                <w:sz w:val="20"/>
              </w:rPr>
              <w:t xml:space="preserve">a range of resources including </w:t>
            </w:r>
            <w:r w:rsidRPr="00077D19">
              <w:rPr>
                <w:rFonts w:ascii="Helvetica" w:hAnsi="Helvetica" w:cs="Helvetica"/>
                <w:i/>
                <w:sz w:val="20"/>
              </w:rPr>
              <w:t>ICTs into your planning and teaching?</w:t>
            </w:r>
            <w:r w:rsidR="00635F21" w:rsidRPr="00077D19">
              <w:rPr>
                <w:rFonts w:ascii="Helvetica" w:hAnsi="Helvetica" w:cs="Helvetica"/>
                <w:bCs/>
                <w:i/>
                <w:sz w:val="20"/>
                <w:szCs w:val="16"/>
              </w:rPr>
              <w:t xml:space="preserve"> </w:t>
            </w:r>
            <w:r w:rsidR="00635F21" w:rsidRPr="00077D19">
              <w:rPr>
                <w:rFonts w:ascii="Helvetica" w:hAnsi="Helvetica" w:cs="Helvetica"/>
                <w:i/>
                <w:sz w:val="20"/>
                <w:szCs w:val="48"/>
                <w:lang w:val="en-US"/>
              </w:rPr>
              <w:t>What evidence do you have to show this?</w:t>
            </w:r>
          </w:p>
          <w:p w:rsidR="00635F21" w:rsidRPr="00077D19" w:rsidRDefault="00077D19" w:rsidP="00635F21">
            <w:pPr>
              <w:widowControl w:val="0"/>
              <w:autoSpaceDE w:val="0"/>
              <w:autoSpaceDN w:val="0"/>
              <w:adjustRightInd w:val="0"/>
              <w:spacing w:after="60"/>
              <w:rPr>
                <w:rFonts w:ascii="Helvetica" w:hAnsi="Helvetica" w:cs="Helvetica"/>
                <w:i/>
                <w:sz w:val="20"/>
                <w:szCs w:val="48"/>
                <w:lang w:val="en-US"/>
              </w:rPr>
            </w:pPr>
            <w:r w:rsidRPr="00077D19">
              <w:rPr>
                <w:rFonts w:ascii="Helvetica" w:hAnsi="Helvetica" w:cs="Helvetica"/>
                <w:i/>
                <w:sz w:val="20"/>
                <w:szCs w:val="48"/>
              </w:rPr>
              <w:t>How have you used a range of resources</w:t>
            </w:r>
            <w:r>
              <w:rPr>
                <w:rFonts w:ascii="Helvetica" w:hAnsi="Helvetica" w:cs="Helvetica"/>
                <w:i/>
                <w:sz w:val="20"/>
                <w:szCs w:val="48"/>
              </w:rPr>
              <w:t>, including ICT,</w:t>
            </w:r>
            <w:r w:rsidRPr="00077D19">
              <w:rPr>
                <w:rFonts w:ascii="Helvetica" w:hAnsi="Helvetica" w:cs="Helvetica"/>
                <w:i/>
                <w:sz w:val="20"/>
                <w:szCs w:val="48"/>
              </w:rPr>
              <w:t xml:space="preserve"> to engage students in learning?</w:t>
            </w:r>
            <w:r w:rsidRPr="00077D19">
              <w:rPr>
                <w:rFonts w:ascii="Helvetica" w:hAnsi="Helvetica" w:cs="Helvetica"/>
                <w:i/>
                <w:sz w:val="20"/>
                <w:szCs w:val="48"/>
                <w:lang w:val="en-US"/>
              </w:rPr>
              <w:t xml:space="preserve"> What evidence do you have to show this?</w:t>
            </w:r>
          </w:p>
        </w:tc>
      </w:tr>
      <w:tr w:rsidR="00635F21" w:rsidRPr="00551715">
        <w:tc>
          <w:tcPr>
            <w:tcW w:w="3375" w:type="dxa"/>
            <w:vAlign w:val="center"/>
          </w:tcPr>
          <w:p w:rsidR="00635F21" w:rsidRPr="00914038" w:rsidRDefault="00635F21" w:rsidP="00635F21">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3.5  </w:t>
            </w:r>
          </w:p>
          <w:p w:rsidR="00635F21" w:rsidRPr="00914038" w:rsidRDefault="00635F21" w:rsidP="00635F21">
            <w:pPr>
              <w:widowControl w:val="0"/>
              <w:autoSpaceDE w:val="0"/>
              <w:autoSpaceDN w:val="0"/>
              <w:adjustRightInd w:val="0"/>
              <w:spacing w:after="60"/>
              <w:rPr>
                <w:rFonts w:cs="Helvetica"/>
                <w:bCs/>
                <w:sz w:val="16"/>
                <w:szCs w:val="16"/>
              </w:rPr>
            </w:pPr>
            <w:r w:rsidRPr="00914038">
              <w:rPr>
                <w:rFonts w:ascii="Helvetica" w:hAnsi="Helvetica" w:cs="Helvetica"/>
                <w:bCs/>
                <w:sz w:val="20"/>
                <w:szCs w:val="20"/>
              </w:rPr>
              <w:t>Use effective classroom communication</w:t>
            </w:r>
          </w:p>
        </w:tc>
        <w:tc>
          <w:tcPr>
            <w:tcW w:w="3537" w:type="dxa"/>
            <w:vAlign w:val="center"/>
          </w:tcPr>
          <w:p w:rsidR="00635F21" w:rsidRPr="00A63008" w:rsidRDefault="00635F21" w:rsidP="00635F21">
            <w:pPr>
              <w:widowControl w:val="0"/>
              <w:autoSpaceDE w:val="0"/>
              <w:autoSpaceDN w:val="0"/>
              <w:adjustRightInd w:val="0"/>
              <w:spacing w:after="60"/>
              <w:rPr>
                <w:rFonts w:ascii="Helvetica" w:hAnsi="Helvetica" w:cs="Helvetica"/>
                <w:i/>
                <w:sz w:val="20"/>
                <w:szCs w:val="20"/>
                <w:lang w:val="en-US"/>
              </w:rPr>
            </w:pPr>
            <w:r w:rsidRPr="00A63008">
              <w:rPr>
                <w:rFonts w:ascii="Helvetica" w:hAnsi="Helvetica" w:cs="Helvetica"/>
                <w:i/>
                <w:sz w:val="20"/>
                <w:szCs w:val="20"/>
              </w:rPr>
              <w:t>Demonstrate a range of verbal and non-verbal communication strategies to support student engagement.</w:t>
            </w:r>
          </w:p>
        </w:tc>
        <w:tc>
          <w:tcPr>
            <w:tcW w:w="7592" w:type="dxa"/>
            <w:vAlign w:val="center"/>
          </w:tcPr>
          <w:p w:rsidR="00330AD4" w:rsidRDefault="00330AD4" w:rsidP="00635F21">
            <w:pPr>
              <w:widowControl w:val="0"/>
              <w:autoSpaceDE w:val="0"/>
              <w:autoSpaceDN w:val="0"/>
              <w:adjustRightInd w:val="0"/>
              <w:spacing w:after="60"/>
              <w:rPr>
                <w:rFonts w:ascii="Helvetica" w:hAnsi="Helvetica" w:cs="Helvetica"/>
                <w:i/>
                <w:sz w:val="20"/>
                <w:szCs w:val="48"/>
                <w:lang w:val="en-US"/>
              </w:rPr>
            </w:pPr>
            <w:r w:rsidRPr="00330AD4">
              <w:rPr>
                <w:rFonts w:ascii="Helvetica" w:hAnsi="Helvetica" w:cs="Helvetica"/>
                <w:i/>
                <w:sz w:val="20"/>
                <w:szCs w:val="48"/>
                <w:lang w:val="en-US"/>
              </w:rPr>
              <w:t>What rang</w:t>
            </w:r>
            <w:r w:rsidR="00077D19" w:rsidRPr="00330AD4">
              <w:rPr>
                <w:rFonts w:ascii="Helvetica" w:hAnsi="Helvetica" w:cs="Helvetica"/>
                <w:i/>
                <w:sz w:val="20"/>
                <w:szCs w:val="48"/>
                <w:lang w:val="en-US"/>
              </w:rPr>
              <w:t>e</w:t>
            </w:r>
            <w:r w:rsidRPr="00330AD4">
              <w:rPr>
                <w:rFonts w:ascii="Helvetica" w:hAnsi="Helvetica" w:cs="Helvetica"/>
                <w:i/>
                <w:sz w:val="20"/>
                <w:szCs w:val="48"/>
                <w:lang w:val="en-US"/>
              </w:rPr>
              <w:t xml:space="preserve"> </w:t>
            </w:r>
            <w:r>
              <w:rPr>
                <w:rFonts w:ascii="Helvetica" w:hAnsi="Helvetica" w:cs="Helvetica"/>
                <w:i/>
                <w:sz w:val="20"/>
                <w:szCs w:val="48"/>
                <w:lang w:val="en-US"/>
              </w:rPr>
              <w:t>of verbal and non-</w:t>
            </w:r>
            <w:r w:rsidR="00077D19" w:rsidRPr="00330AD4">
              <w:rPr>
                <w:rFonts w:ascii="Helvetica" w:hAnsi="Helvetica" w:cs="Helvetica"/>
                <w:i/>
                <w:sz w:val="20"/>
                <w:szCs w:val="48"/>
                <w:lang w:val="en-US"/>
              </w:rPr>
              <w:t>verbal</w:t>
            </w:r>
            <w:r w:rsidRPr="00330AD4">
              <w:rPr>
                <w:rFonts w:ascii="Helvetica" w:hAnsi="Helvetica" w:cs="Helvetica"/>
                <w:i/>
                <w:sz w:val="20"/>
                <w:szCs w:val="48"/>
                <w:lang w:val="en-US"/>
              </w:rPr>
              <w:t xml:space="preserve"> communication strategies do you utilize?</w:t>
            </w:r>
            <w:r w:rsidR="00077D19" w:rsidRPr="00330AD4">
              <w:rPr>
                <w:rFonts w:ascii="Helvetica" w:hAnsi="Helvetica" w:cs="Helvetica"/>
                <w:i/>
                <w:sz w:val="20"/>
                <w:szCs w:val="48"/>
                <w:lang w:val="en-US"/>
              </w:rPr>
              <w:t xml:space="preserve"> </w:t>
            </w:r>
            <w:r w:rsidR="00635F21" w:rsidRPr="00330AD4">
              <w:rPr>
                <w:rFonts w:ascii="Helvetica" w:hAnsi="Helvetica" w:cs="Helvetica"/>
                <w:i/>
                <w:sz w:val="20"/>
                <w:szCs w:val="48"/>
                <w:lang w:val="en-US"/>
              </w:rPr>
              <w:t>What evidence do you have to show this?</w:t>
            </w:r>
          </w:p>
          <w:p w:rsidR="00635F21" w:rsidRPr="00330AD4" w:rsidRDefault="00330AD4" w:rsidP="00330AD4">
            <w:pPr>
              <w:widowControl w:val="0"/>
              <w:autoSpaceDE w:val="0"/>
              <w:autoSpaceDN w:val="0"/>
              <w:adjustRightInd w:val="0"/>
              <w:spacing w:after="60"/>
              <w:rPr>
                <w:rFonts w:ascii="Helvetica" w:hAnsi="Helvetica" w:cs="Helvetica"/>
                <w:bCs/>
                <w:i/>
                <w:sz w:val="20"/>
                <w:szCs w:val="16"/>
              </w:rPr>
            </w:pPr>
            <w:r>
              <w:rPr>
                <w:rFonts w:ascii="Helvetica" w:hAnsi="Helvetica" w:cs="Helvetica"/>
                <w:i/>
                <w:sz w:val="20"/>
                <w:szCs w:val="48"/>
                <w:lang w:val="en-US"/>
              </w:rPr>
              <w:t>How do you use verbal and non-verbal communication to engage students? What evidence do you have to show this?</w:t>
            </w:r>
          </w:p>
        </w:tc>
      </w:tr>
      <w:tr w:rsidR="00635F21" w:rsidRPr="00551715">
        <w:tc>
          <w:tcPr>
            <w:tcW w:w="3375" w:type="dxa"/>
            <w:vAlign w:val="center"/>
          </w:tcPr>
          <w:p w:rsidR="00635F21" w:rsidRPr="00914038" w:rsidRDefault="00635F21" w:rsidP="00635F21">
            <w:pPr>
              <w:widowControl w:val="0"/>
              <w:autoSpaceDE w:val="0"/>
              <w:autoSpaceDN w:val="0"/>
              <w:adjustRightInd w:val="0"/>
              <w:spacing w:after="60"/>
              <w:rPr>
                <w:rFonts w:ascii="Helvetica" w:hAnsi="Helvetica" w:cs="Helvetica"/>
                <w:bCs/>
                <w:sz w:val="20"/>
                <w:szCs w:val="16"/>
              </w:rPr>
            </w:pPr>
            <w:r w:rsidRPr="00914038">
              <w:rPr>
                <w:rFonts w:ascii="Helvetica" w:hAnsi="Helvetica" w:cs="Helvetica"/>
                <w:bCs/>
                <w:sz w:val="20"/>
                <w:szCs w:val="16"/>
              </w:rPr>
              <w:t xml:space="preserve">3.6 </w:t>
            </w:r>
          </w:p>
          <w:p w:rsidR="00635F21" w:rsidRPr="00914038" w:rsidRDefault="00635F21" w:rsidP="00635F21">
            <w:pPr>
              <w:widowControl w:val="0"/>
              <w:autoSpaceDE w:val="0"/>
              <w:autoSpaceDN w:val="0"/>
              <w:adjustRightInd w:val="0"/>
              <w:spacing w:after="60"/>
              <w:rPr>
                <w:rFonts w:ascii="Helvetica" w:hAnsi="Helvetica" w:cs="Helvetica"/>
                <w:bCs/>
                <w:sz w:val="20"/>
                <w:szCs w:val="16"/>
              </w:rPr>
            </w:pPr>
            <w:r w:rsidRPr="00914038">
              <w:rPr>
                <w:rFonts w:ascii="Helvetica" w:hAnsi="Helvetica" w:cs="Helvetica"/>
                <w:bCs/>
                <w:sz w:val="20"/>
                <w:szCs w:val="16"/>
              </w:rPr>
              <w:t> </w:t>
            </w:r>
            <w:r w:rsidRPr="00914038">
              <w:rPr>
                <w:rFonts w:ascii="Helvetica" w:hAnsi="Helvetica" w:cs="Helvetica"/>
                <w:bCs/>
                <w:sz w:val="20"/>
                <w:szCs w:val="20"/>
              </w:rPr>
              <w:t>Evaluate and improve teaching programs</w:t>
            </w:r>
          </w:p>
        </w:tc>
        <w:tc>
          <w:tcPr>
            <w:tcW w:w="3537" w:type="dxa"/>
            <w:vAlign w:val="center"/>
          </w:tcPr>
          <w:p w:rsidR="00635F21" w:rsidRPr="00A63008" w:rsidRDefault="00635F21" w:rsidP="00635F21">
            <w:pPr>
              <w:widowControl w:val="0"/>
              <w:autoSpaceDE w:val="0"/>
              <w:autoSpaceDN w:val="0"/>
              <w:adjustRightInd w:val="0"/>
              <w:spacing w:after="60"/>
              <w:rPr>
                <w:rFonts w:ascii="Helvetica" w:hAnsi="Helvetica" w:cs="Helvetica"/>
                <w:i/>
                <w:sz w:val="20"/>
                <w:szCs w:val="20"/>
                <w:lang w:val="en-US"/>
              </w:rPr>
            </w:pPr>
            <w:r w:rsidRPr="00A63008">
              <w:rPr>
                <w:rFonts w:ascii="Helvetica" w:hAnsi="Helvetica" w:cs="Helvetica"/>
                <w:i/>
                <w:sz w:val="20"/>
                <w:szCs w:val="20"/>
              </w:rPr>
              <w:t>Demonstrate broad knowledge of strategies that can be used to evaluate teaching programs to improve student learning.</w:t>
            </w:r>
          </w:p>
        </w:tc>
        <w:tc>
          <w:tcPr>
            <w:tcW w:w="7592" w:type="dxa"/>
            <w:vAlign w:val="center"/>
          </w:tcPr>
          <w:p w:rsidR="00635F21" w:rsidRPr="00330AD4" w:rsidRDefault="00330AD4" w:rsidP="00330AD4">
            <w:pPr>
              <w:widowControl w:val="0"/>
              <w:autoSpaceDE w:val="0"/>
              <w:autoSpaceDN w:val="0"/>
              <w:adjustRightInd w:val="0"/>
              <w:spacing w:after="60"/>
              <w:rPr>
                <w:rFonts w:ascii="Helvetica" w:hAnsi="Helvetica" w:cs="Helvetica"/>
                <w:i/>
                <w:sz w:val="20"/>
                <w:szCs w:val="48"/>
                <w:lang w:val="en-US"/>
              </w:rPr>
            </w:pPr>
            <w:r w:rsidRPr="00330AD4">
              <w:rPr>
                <w:rFonts w:ascii="Helvetica" w:hAnsi="Helvetica" w:cs="Helvetica"/>
                <w:i/>
                <w:sz w:val="20"/>
                <w:szCs w:val="48"/>
                <w:lang w:val="en-US"/>
              </w:rPr>
              <w:t xml:space="preserve">What strategies do you use to evaluate your teaching? </w:t>
            </w:r>
            <w:r w:rsidR="00635F21" w:rsidRPr="00330AD4">
              <w:rPr>
                <w:rFonts w:ascii="Helvetica" w:hAnsi="Helvetica" w:cs="Helvetica"/>
                <w:i/>
                <w:sz w:val="20"/>
                <w:szCs w:val="48"/>
                <w:lang w:val="en-US"/>
              </w:rPr>
              <w:t>What evidence do you have to show this?</w:t>
            </w:r>
          </w:p>
        </w:tc>
      </w:tr>
      <w:tr w:rsidR="00635F21" w:rsidRPr="00551715">
        <w:tc>
          <w:tcPr>
            <w:tcW w:w="3375" w:type="dxa"/>
            <w:vAlign w:val="center"/>
          </w:tcPr>
          <w:p w:rsidR="00635F21" w:rsidRPr="00914038" w:rsidRDefault="00635F21" w:rsidP="00635F21">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3.7  </w:t>
            </w:r>
          </w:p>
          <w:p w:rsidR="00635F21" w:rsidRPr="00914038" w:rsidRDefault="00635F21" w:rsidP="00635F21">
            <w:pPr>
              <w:widowControl w:val="0"/>
              <w:autoSpaceDE w:val="0"/>
              <w:autoSpaceDN w:val="0"/>
              <w:adjustRightInd w:val="0"/>
              <w:spacing w:after="60"/>
              <w:rPr>
                <w:rFonts w:cs="Helvetica"/>
                <w:bCs/>
                <w:sz w:val="16"/>
                <w:szCs w:val="16"/>
              </w:rPr>
            </w:pPr>
            <w:r w:rsidRPr="00914038">
              <w:rPr>
                <w:rFonts w:ascii="Helvetica" w:hAnsi="Helvetica" w:cs="Helvetica"/>
                <w:bCs/>
                <w:sz w:val="20"/>
                <w:szCs w:val="20"/>
              </w:rPr>
              <w:t>Engage parents/ carers in the educative process</w:t>
            </w:r>
          </w:p>
        </w:tc>
        <w:tc>
          <w:tcPr>
            <w:tcW w:w="3537" w:type="dxa"/>
            <w:vAlign w:val="center"/>
          </w:tcPr>
          <w:p w:rsidR="00635F21" w:rsidRPr="00330AD4" w:rsidRDefault="00635F21" w:rsidP="00635F21">
            <w:pPr>
              <w:widowControl w:val="0"/>
              <w:autoSpaceDE w:val="0"/>
              <w:autoSpaceDN w:val="0"/>
              <w:adjustRightInd w:val="0"/>
              <w:spacing w:after="60"/>
              <w:rPr>
                <w:rFonts w:ascii="Helvetica" w:hAnsi="Helvetica" w:cs="Helvetica"/>
                <w:i/>
                <w:sz w:val="20"/>
                <w:szCs w:val="20"/>
              </w:rPr>
            </w:pPr>
            <w:r w:rsidRPr="00330AD4">
              <w:rPr>
                <w:rFonts w:ascii="Helvetica" w:hAnsi="Helvetica" w:cs="Helvetica"/>
                <w:i/>
                <w:sz w:val="20"/>
                <w:szCs w:val="20"/>
              </w:rPr>
              <w:t>Describe a broad range of strategies for involving parents/carers in the educative process.</w:t>
            </w:r>
          </w:p>
        </w:tc>
        <w:tc>
          <w:tcPr>
            <w:tcW w:w="7592" w:type="dxa"/>
            <w:vAlign w:val="center"/>
          </w:tcPr>
          <w:p w:rsidR="00635F21" w:rsidRPr="00330AD4" w:rsidRDefault="00330AD4" w:rsidP="00635F21">
            <w:pPr>
              <w:widowControl w:val="0"/>
              <w:autoSpaceDE w:val="0"/>
              <w:autoSpaceDN w:val="0"/>
              <w:adjustRightInd w:val="0"/>
              <w:spacing w:after="60"/>
              <w:rPr>
                <w:rFonts w:ascii="Helvetica" w:hAnsi="Helvetica" w:cs="Helvetica"/>
                <w:i/>
                <w:sz w:val="20"/>
                <w:szCs w:val="48"/>
                <w:lang w:val="en-US"/>
              </w:rPr>
            </w:pPr>
            <w:r w:rsidRPr="00330AD4">
              <w:rPr>
                <w:rFonts w:ascii="Helvetica" w:hAnsi="Helvetica" w:cs="Helvetica"/>
                <w:i/>
                <w:sz w:val="20"/>
                <w:szCs w:val="48"/>
                <w:lang w:val="en-US"/>
              </w:rPr>
              <w:t>In what ways have you involved parents/</w:t>
            </w:r>
            <w:proofErr w:type="spellStart"/>
            <w:r w:rsidRPr="00330AD4">
              <w:rPr>
                <w:rFonts w:ascii="Helvetica" w:hAnsi="Helvetica" w:cs="Helvetica"/>
                <w:i/>
                <w:sz w:val="20"/>
                <w:szCs w:val="48"/>
                <w:lang w:val="en-US"/>
              </w:rPr>
              <w:t>carers</w:t>
            </w:r>
            <w:proofErr w:type="spellEnd"/>
            <w:r w:rsidRPr="00330AD4">
              <w:rPr>
                <w:rFonts w:ascii="Helvetica" w:hAnsi="Helvetica" w:cs="Helvetica"/>
                <w:i/>
                <w:sz w:val="20"/>
                <w:szCs w:val="48"/>
                <w:lang w:val="en-US"/>
              </w:rPr>
              <w:t xml:space="preserve"> in the educative process? What evidence do you have to show this?</w:t>
            </w:r>
          </w:p>
        </w:tc>
      </w:tr>
    </w:tbl>
    <w:p w:rsidR="00635F21" w:rsidRDefault="00635F21">
      <w:pPr>
        <w:rPr>
          <w:rFonts w:ascii="Verdana" w:hAnsi="Verdana"/>
          <w:sz w:val="22"/>
        </w:rPr>
      </w:pPr>
    </w:p>
    <w:p w:rsidR="00635F21" w:rsidRPr="00BA57D4" w:rsidRDefault="00635F21" w:rsidP="00635F21">
      <w:pPr>
        <w:spacing w:after="120"/>
        <w:rPr>
          <w:rFonts w:ascii="Comic Sans MS" w:hAnsi="Comic Sans MS"/>
          <w:b/>
        </w:rPr>
      </w:pPr>
      <w:r w:rsidRPr="00BA57D4">
        <w:rPr>
          <w:rFonts w:ascii="Comic Sans MS" w:hAnsi="Comic Sans MS"/>
          <w:b/>
        </w:rPr>
        <w:t>Demonstration of standard may include:</w:t>
      </w:r>
    </w:p>
    <w:p w:rsidR="00CB33FF" w:rsidRDefault="00CB33FF" w:rsidP="00CB33FF">
      <w:pPr>
        <w:numPr>
          <w:ilvl w:val="0"/>
          <w:numId w:val="9"/>
        </w:numPr>
        <w:rPr>
          <w:rFonts w:ascii="Comic Sans MS" w:hAnsi="Comic Sans MS"/>
          <w:sz w:val="20"/>
          <w:lang w:val="en-US"/>
        </w:rPr>
      </w:pPr>
      <w:r>
        <w:rPr>
          <w:rFonts w:ascii="Comic Sans MS" w:hAnsi="Comic Sans MS"/>
          <w:sz w:val="20"/>
          <w:lang w:val="en-US"/>
        </w:rPr>
        <w:t>Learning activities that are planned and structured to provide for meaningful learning.</w:t>
      </w:r>
    </w:p>
    <w:p w:rsidR="00CB33FF" w:rsidRDefault="00CB33FF" w:rsidP="00CB33FF">
      <w:pPr>
        <w:numPr>
          <w:ilvl w:val="0"/>
          <w:numId w:val="9"/>
        </w:numPr>
        <w:rPr>
          <w:rFonts w:ascii="Comic Sans MS" w:hAnsi="Comic Sans MS"/>
          <w:sz w:val="20"/>
          <w:lang w:val="en-US"/>
        </w:rPr>
      </w:pPr>
      <w:r>
        <w:rPr>
          <w:rFonts w:ascii="Comic Sans MS" w:hAnsi="Comic Sans MS"/>
          <w:sz w:val="20"/>
          <w:lang w:val="en-US"/>
        </w:rPr>
        <w:t>Activities that are related to learning goals.</w:t>
      </w:r>
    </w:p>
    <w:p w:rsidR="00CB33FF" w:rsidRDefault="00CB33FF" w:rsidP="00CB33FF">
      <w:pPr>
        <w:numPr>
          <w:ilvl w:val="0"/>
          <w:numId w:val="9"/>
        </w:numPr>
        <w:rPr>
          <w:rFonts w:ascii="Comic Sans MS" w:hAnsi="Comic Sans MS"/>
          <w:sz w:val="20"/>
          <w:lang w:val="en-US"/>
        </w:rPr>
      </w:pPr>
      <w:r>
        <w:rPr>
          <w:rFonts w:ascii="Comic Sans MS" w:hAnsi="Comic Sans MS"/>
          <w:sz w:val="20"/>
          <w:lang w:val="en-US"/>
        </w:rPr>
        <w:t xml:space="preserve">Activities and resources </w:t>
      </w:r>
      <w:proofErr w:type="gramStart"/>
      <w:r>
        <w:rPr>
          <w:rFonts w:ascii="Comic Sans MS" w:hAnsi="Comic Sans MS"/>
          <w:sz w:val="20"/>
          <w:lang w:val="en-US"/>
        </w:rPr>
        <w:t>that are</w:t>
      </w:r>
      <w:proofErr w:type="gramEnd"/>
      <w:r>
        <w:rPr>
          <w:rFonts w:ascii="Comic Sans MS" w:hAnsi="Comic Sans MS"/>
          <w:sz w:val="20"/>
          <w:lang w:val="en-US"/>
        </w:rPr>
        <w:t xml:space="preserve"> appropriate for the engagement and developmental stages of students within the group.</w:t>
      </w:r>
    </w:p>
    <w:p w:rsidR="00635F21" w:rsidRDefault="00635F21" w:rsidP="00635F21">
      <w:pPr>
        <w:rPr>
          <w:rFonts w:ascii="Geneva" w:hAnsi="Geneva"/>
        </w:rPr>
      </w:pPr>
    </w:p>
    <w:p w:rsidR="00635F21" w:rsidRPr="000429B5" w:rsidRDefault="00635F21" w:rsidP="00635F21">
      <w:pPr>
        <w:spacing w:after="120"/>
        <w:rPr>
          <w:rFonts w:ascii="Verdana" w:hAnsi="Verdana"/>
          <w:b/>
          <w:i/>
          <w:sz w:val="22"/>
          <w:szCs w:val="22"/>
        </w:rPr>
      </w:pPr>
      <w:r w:rsidRPr="000429B5">
        <w:rPr>
          <w:rFonts w:ascii="Verdana" w:hAnsi="Verdana"/>
          <w:b/>
          <w:i/>
          <w:sz w:val="22"/>
          <w:szCs w:val="22"/>
        </w:rPr>
        <w:t>AISTL Illustration of Practice</w:t>
      </w:r>
    </w:p>
    <w:p w:rsidR="00914038" w:rsidRPr="00914038" w:rsidRDefault="00914038" w:rsidP="00FF5578">
      <w:pPr>
        <w:spacing w:after="120"/>
        <w:ind w:left="2552" w:hanging="2552"/>
        <w:rPr>
          <w:rFonts w:ascii="Verdana" w:hAnsi="Verdana"/>
          <w:sz w:val="20"/>
          <w:szCs w:val="20"/>
        </w:rPr>
      </w:pPr>
      <w:r>
        <w:rPr>
          <w:rFonts w:ascii="Verdana" w:hAnsi="Verdana"/>
          <w:b/>
          <w:sz w:val="20"/>
          <w:szCs w:val="20"/>
        </w:rPr>
        <w:t>Focus area 3.1</w:t>
      </w:r>
      <w:r>
        <w:rPr>
          <w:rFonts w:ascii="Verdana" w:hAnsi="Verdana"/>
          <w:b/>
          <w:sz w:val="20"/>
          <w:szCs w:val="20"/>
        </w:rPr>
        <w:tab/>
      </w:r>
      <w:hyperlink r:id="rId11" w:history="1">
        <w:r w:rsidRPr="00914038">
          <w:rPr>
            <w:rStyle w:val="Hyperlink"/>
            <w:rFonts w:ascii="Verdana" w:hAnsi="Verdana"/>
            <w:sz w:val="20"/>
            <w:szCs w:val="20"/>
          </w:rPr>
          <w:t>http://www.teacherstandards.aitsl.edu.au/Illustrations/Details/IOP00033</w:t>
        </w:r>
      </w:hyperlink>
    </w:p>
    <w:p w:rsidR="00635F21" w:rsidRPr="00CE54A5" w:rsidRDefault="00635F21" w:rsidP="00FF5578">
      <w:pPr>
        <w:spacing w:after="120"/>
        <w:ind w:left="2552" w:hanging="2552"/>
        <w:rPr>
          <w:rFonts w:ascii="Verdana" w:hAnsi="Verdana"/>
          <w:sz w:val="20"/>
          <w:szCs w:val="20"/>
        </w:rPr>
      </w:pPr>
      <w:r w:rsidRPr="00914038">
        <w:rPr>
          <w:rFonts w:ascii="Verdana" w:hAnsi="Verdana"/>
          <w:b/>
          <w:sz w:val="20"/>
          <w:szCs w:val="20"/>
        </w:rPr>
        <w:t xml:space="preserve">Focus </w:t>
      </w:r>
      <w:r w:rsidRPr="00CE54A5">
        <w:rPr>
          <w:rFonts w:ascii="Verdana" w:hAnsi="Verdana"/>
          <w:b/>
          <w:sz w:val="20"/>
          <w:szCs w:val="20"/>
        </w:rPr>
        <w:t xml:space="preserve">area </w:t>
      </w:r>
      <w:r w:rsidR="00FF5578" w:rsidRPr="00CE54A5">
        <w:rPr>
          <w:rFonts w:ascii="Verdana" w:hAnsi="Verdana"/>
          <w:b/>
          <w:sz w:val="20"/>
          <w:szCs w:val="20"/>
        </w:rPr>
        <w:t>3.2</w:t>
      </w:r>
      <w:r w:rsidRPr="00CE54A5">
        <w:rPr>
          <w:rFonts w:ascii="Verdana" w:hAnsi="Verdana"/>
          <w:sz w:val="20"/>
          <w:szCs w:val="20"/>
        </w:rPr>
        <w:tab/>
      </w:r>
      <w:hyperlink r:id="rId12" w:history="1">
        <w:r w:rsidR="00FF5578" w:rsidRPr="00CE54A5">
          <w:rPr>
            <w:rStyle w:val="Hyperlink"/>
            <w:rFonts w:ascii="Verdana" w:hAnsi="Verdana"/>
            <w:sz w:val="20"/>
            <w:szCs w:val="20"/>
          </w:rPr>
          <w:t>http://www.teacherstandards.aitsl.edu.au/Illustrations/Details/IOP00068</w:t>
        </w:r>
      </w:hyperlink>
    </w:p>
    <w:p w:rsidR="00914038" w:rsidRDefault="00914038" w:rsidP="00FF5578">
      <w:pPr>
        <w:spacing w:after="120"/>
        <w:ind w:left="2552" w:hanging="2552"/>
        <w:rPr>
          <w:rFonts w:ascii="Verdana" w:hAnsi="Verdana"/>
          <w:b/>
          <w:sz w:val="20"/>
          <w:szCs w:val="20"/>
        </w:rPr>
      </w:pPr>
      <w:r>
        <w:rPr>
          <w:rFonts w:ascii="Verdana" w:hAnsi="Verdana"/>
          <w:b/>
          <w:sz w:val="20"/>
          <w:szCs w:val="20"/>
        </w:rPr>
        <w:t>Focus Area 3.3</w:t>
      </w:r>
      <w:r>
        <w:rPr>
          <w:rFonts w:ascii="Verdana" w:hAnsi="Verdana"/>
          <w:b/>
          <w:sz w:val="20"/>
          <w:szCs w:val="20"/>
        </w:rPr>
        <w:tab/>
      </w:r>
      <w:hyperlink r:id="rId13" w:history="1">
        <w:r w:rsidRPr="00914038">
          <w:rPr>
            <w:rStyle w:val="Hyperlink"/>
            <w:rFonts w:ascii="Verdana" w:hAnsi="Verdana"/>
            <w:sz w:val="20"/>
            <w:szCs w:val="20"/>
          </w:rPr>
          <w:t>http://www.teacherstandards.aitsl.edu.au/Illustrations/Details/IOP00036</w:t>
        </w:r>
      </w:hyperlink>
    </w:p>
    <w:p w:rsidR="00101838" w:rsidRPr="00CE54A5" w:rsidRDefault="00101838" w:rsidP="00FF5578">
      <w:pPr>
        <w:spacing w:after="120"/>
        <w:ind w:left="2552" w:hanging="2552"/>
        <w:rPr>
          <w:sz w:val="20"/>
          <w:szCs w:val="20"/>
        </w:rPr>
      </w:pPr>
      <w:r w:rsidRPr="00CE54A5">
        <w:rPr>
          <w:rFonts w:ascii="Verdana" w:hAnsi="Verdana"/>
          <w:b/>
          <w:sz w:val="20"/>
          <w:szCs w:val="20"/>
        </w:rPr>
        <w:t>Focus area 3.4</w:t>
      </w:r>
      <w:r w:rsidRPr="00CE54A5">
        <w:rPr>
          <w:rFonts w:ascii="Verdana" w:hAnsi="Verdana"/>
          <w:sz w:val="20"/>
          <w:szCs w:val="20"/>
        </w:rPr>
        <w:tab/>
      </w:r>
      <w:hyperlink r:id="rId14" w:history="1">
        <w:r w:rsidRPr="00CE54A5">
          <w:rPr>
            <w:rStyle w:val="Hyperlink"/>
            <w:rFonts w:ascii="Verdana" w:hAnsi="Verdana"/>
            <w:sz w:val="20"/>
            <w:szCs w:val="20"/>
          </w:rPr>
          <w:t>http://www.teacherstandards.aitsl.edu.au/Illustrations/Details/IOP00077</w:t>
        </w:r>
      </w:hyperlink>
    </w:p>
    <w:p w:rsidR="00635F21" w:rsidRPr="00BA57D4" w:rsidRDefault="00635F21" w:rsidP="00635F21">
      <w:pPr>
        <w:spacing w:after="120"/>
        <w:rPr>
          <w:rStyle w:val="pslongeditbox"/>
        </w:rPr>
      </w:pPr>
      <w:r w:rsidRPr="00BA57D4">
        <w:rPr>
          <w:rStyle w:val="pslongeditbox"/>
          <w:rFonts w:ascii="Verdana" w:hAnsi="Verdana"/>
          <w:b/>
        </w:rPr>
        <w:t xml:space="preserve">Related Key Selection Criteria:  </w:t>
      </w:r>
    </w:p>
    <w:p w:rsidR="00433495" w:rsidRDefault="00635F21" w:rsidP="00433495">
      <w:pPr>
        <w:rPr>
          <w:rStyle w:val="pslongeditbox"/>
        </w:rPr>
      </w:pPr>
      <w:r w:rsidRPr="00330AD4">
        <w:rPr>
          <w:rStyle w:val="pslongeditbox"/>
          <w:rFonts w:ascii="Verdana" w:hAnsi="Verdana"/>
          <w:sz w:val="20"/>
        </w:rPr>
        <w:t xml:space="preserve">Demonstrate an understanding of how students learn and effective classroom teaching strategies and the capacity to work with colleagues to continually improve teaching and learning. </w:t>
      </w:r>
    </w:p>
    <w:p w:rsidR="00433495" w:rsidRDefault="00433495" w:rsidP="00433495">
      <w:pPr>
        <w:rPr>
          <w:rFonts w:ascii="Geneva" w:hAnsi="Geneva"/>
        </w:rPr>
      </w:pPr>
    </w:p>
    <w:p w:rsidR="00635F21" w:rsidRDefault="00635F21" w:rsidP="00635F21">
      <w:pPr>
        <w:rPr>
          <w:rFonts w:ascii="Geneva" w:hAnsi="Geneva"/>
        </w:rPr>
      </w:pPr>
      <w:r>
        <w:rPr>
          <w:rFonts w:ascii="Geneva" w:hAnsi="Geneva"/>
        </w:rPr>
        <w:br w:type="page"/>
      </w:r>
    </w:p>
    <w:tbl>
      <w:tblPr>
        <w:tblW w:w="0" w:type="auto"/>
        <w:tblBorders>
          <w:top w:val="single" w:sz="24" w:space="0" w:color="auto"/>
          <w:left w:val="single" w:sz="24" w:space="0" w:color="auto"/>
          <w:bottom w:val="single" w:sz="24" w:space="0" w:color="auto"/>
          <w:right w:val="single" w:sz="24" w:space="0" w:color="auto"/>
        </w:tblBorders>
        <w:tblLook w:val="00A0"/>
      </w:tblPr>
      <w:tblGrid>
        <w:gridCol w:w="14788"/>
      </w:tblGrid>
      <w:tr w:rsidR="00635F21" w:rsidRPr="003D7212">
        <w:trPr>
          <w:trHeight w:hRule="exact" w:val="1134"/>
        </w:trPr>
        <w:tc>
          <w:tcPr>
            <w:tcW w:w="14788" w:type="dxa"/>
            <w:vAlign w:val="center"/>
          </w:tcPr>
          <w:p w:rsidR="00635F21" w:rsidRPr="003D7212" w:rsidRDefault="00635F21" w:rsidP="006E1874">
            <w:pPr>
              <w:ind w:left="4253" w:hanging="4253"/>
              <w:rPr>
                <w:rFonts w:ascii="Helvetica" w:hAnsi="Helvetica"/>
                <w:b/>
                <w:sz w:val="28"/>
              </w:rPr>
            </w:pPr>
            <w:r w:rsidRPr="003D7212">
              <w:rPr>
                <w:rFonts w:ascii="Helvetica" w:hAnsi="Helvetica"/>
                <w:b/>
                <w:sz w:val="32"/>
              </w:rPr>
              <w:lastRenderedPageBreak/>
              <w:t xml:space="preserve">Professional </w:t>
            </w:r>
            <w:r>
              <w:rPr>
                <w:rFonts w:ascii="Helvetica" w:hAnsi="Helvetica"/>
                <w:b/>
                <w:sz w:val="32"/>
              </w:rPr>
              <w:t>STANDARD</w:t>
            </w:r>
            <w:r w:rsidR="002E4641">
              <w:rPr>
                <w:rFonts w:ascii="Helvetica" w:hAnsi="Helvetica"/>
                <w:b/>
                <w:sz w:val="32"/>
              </w:rPr>
              <w:t xml:space="preserve"> 3</w:t>
            </w:r>
            <w:r w:rsidRPr="003D7212">
              <w:rPr>
                <w:rFonts w:ascii="Helvetica" w:hAnsi="Helvetica"/>
                <w:b/>
                <w:sz w:val="32"/>
              </w:rPr>
              <w:t>:</w:t>
            </w:r>
            <w:r w:rsidRPr="003D7212">
              <w:rPr>
                <w:rFonts w:ascii="Helvetica" w:hAnsi="Helvetica"/>
                <w:b/>
                <w:sz w:val="28"/>
              </w:rPr>
              <w:t xml:space="preserve"> </w:t>
            </w:r>
            <w:r w:rsidRPr="003D7212">
              <w:rPr>
                <w:rFonts w:ascii="Helvetica" w:hAnsi="Helvetica"/>
                <w:b/>
                <w:sz w:val="28"/>
              </w:rPr>
              <w:tab/>
            </w:r>
            <w:r w:rsidR="006E1874">
              <w:rPr>
                <w:rFonts w:ascii="Helvetica" w:hAnsi="Helvetica"/>
                <w:b/>
                <w:sz w:val="28"/>
              </w:rPr>
              <w:t xml:space="preserve">How do I </w:t>
            </w:r>
            <w:r w:rsidR="006E1874" w:rsidRPr="006E1874">
              <w:rPr>
                <w:rFonts w:ascii="Helvetica" w:hAnsi="Helvetica" w:cs="Helvetica"/>
                <w:b/>
                <w:sz w:val="28"/>
                <w:szCs w:val="28"/>
              </w:rPr>
              <w:t>plan for and implement effective teaching and learning</w:t>
            </w:r>
            <w:r w:rsidR="006E1874">
              <w:rPr>
                <w:rFonts w:ascii="Helvetica" w:hAnsi="Helvetica" w:cs="Helvetica"/>
                <w:b/>
                <w:sz w:val="28"/>
                <w:szCs w:val="28"/>
              </w:rPr>
              <w:t>?</w:t>
            </w:r>
          </w:p>
        </w:tc>
      </w:tr>
    </w:tbl>
    <w:p w:rsidR="00635F21" w:rsidRPr="003455F4" w:rsidRDefault="00635F21" w:rsidP="00635F21">
      <w:pPr>
        <w:rPr>
          <w:rFonts w:ascii="Geneva" w:hAnsi="Genev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635F21" w:rsidRPr="003D7212">
        <w:tc>
          <w:tcPr>
            <w:tcW w:w="3697" w:type="dxa"/>
            <w:vAlign w:val="center"/>
          </w:tcPr>
          <w:p w:rsidR="00635F21" w:rsidRPr="003D7212" w:rsidRDefault="00635F21" w:rsidP="00635F21">
            <w:pPr>
              <w:jc w:val="center"/>
              <w:rPr>
                <w:rFonts w:ascii="Verdana" w:hAnsi="Verdana"/>
                <w:b/>
              </w:rPr>
            </w:pPr>
            <w:r>
              <w:rPr>
                <w:rFonts w:ascii="Verdana" w:hAnsi="Verdana"/>
                <w:b/>
              </w:rPr>
              <w:t>Expectation</w:t>
            </w:r>
          </w:p>
          <w:p w:rsidR="00635F21" w:rsidRPr="003D7212" w:rsidRDefault="00635F21" w:rsidP="00635F21">
            <w:pPr>
              <w:jc w:val="center"/>
              <w:rPr>
                <w:rFonts w:ascii="Verdana" w:hAnsi="Verdana"/>
                <w:sz w:val="18"/>
              </w:rPr>
            </w:pPr>
          </w:p>
        </w:tc>
        <w:tc>
          <w:tcPr>
            <w:tcW w:w="3697" w:type="dxa"/>
            <w:vAlign w:val="center"/>
          </w:tcPr>
          <w:p w:rsidR="00635F21" w:rsidRPr="003D7212" w:rsidRDefault="00635F21" w:rsidP="00635F21">
            <w:pPr>
              <w:jc w:val="center"/>
              <w:rPr>
                <w:rFonts w:ascii="Verdana" w:hAnsi="Verdana"/>
                <w:b/>
              </w:rPr>
            </w:pPr>
            <w:r>
              <w:rPr>
                <w:rFonts w:ascii="Verdana" w:hAnsi="Verdana"/>
                <w:b/>
              </w:rPr>
              <w:t>Explanation</w:t>
            </w:r>
          </w:p>
          <w:p w:rsidR="00635F21" w:rsidRPr="003D7212" w:rsidRDefault="00635F21" w:rsidP="00635F21">
            <w:pPr>
              <w:jc w:val="center"/>
              <w:rPr>
                <w:rFonts w:ascii="Verdana" w:hAnsi="Verdana"/>
                <w:sz w:val="18"/>
              </w:rPr>
            </w:pPr>
            <w:r>
              <w:rPr>
                <w:rFonts w:ascii="Verdana" w:hAnsi="Verdana"/>
                <w:sz w:val="18"/>
              </w:rPr>
              <w:t>(Meaning of expectation)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Practice</w:t>
            </w:r>
          </w:p>
          <w:p w:rsidR="00635F21" w:rsidRPr="003D7212" w:rsidRDefault="00635F21" w:rsidP="00635F21">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Proof of Practice</w:t>
            </w:r>
          </w:p>
          <w:p w:rsidR="00635F21" w:rsidRPr="003D7212" w:rsidRDefault="00635F21" w:rsidP="00635F21">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tr w:rsidR="00635F21" w:rsidRPr="007F2FF8">
        <w:trPr>
          <w:trHeight w:val="2835"/>
        </w:trPr>
        <w:tc>
          <w:tcPr>
            <w:tcW w:w="3697" w:type="dxa"/>
            <w:vAlign w:val="center"/>
          </w:tcPr>
          <w:p w:rsidR="00635F21" w:rsidRPr="002E4641" w:rsidRDefault="00635F21" w:rsidP="00635F21">
            <w:pPr>
              <w:rPr>
                <w:rFonts w:ascii="Helvetica" w:hAnsi="Helvetica" w:cs="Helvetica"/>
                <w:i/>
                <w:szCs w:val="16"/>
              </w:rPr>
            </w:pPr>
            <w:r w:rsidRPr="002E4641">
              <w:rPr>
                <w:rFonts w:ascii="Helvetica" w:hAnsi="Helvetica" w:cs="Helvetica"/>
                <w:i/>
                <w:szCs w:val="16"/>
              </w:rPr>
              <w:t>3.1</w:t>
            </w:r>
          </w:p>
          <w:p w:rsidR="00635F21" w:rsidRPr="002E4641" w:rsidRDefault="00635F21" w:rsidP="00635F21">
            <w:pPr>
              <w:rPr>
                <w:rFonts w:ascii="Helvetica" w:hAnsi="Helvetica" w:cs="Andalus"/>
                <w:i/>
              </w:rPr>
            </w:pPr>
            <w:r w:rsidRPr="002E4641">
              <w:rPr>
                <w:rFonts w:ascii="Helvetica" w:hAnsi="Helvetica" w:cs="Helvetica"/>
                <w:i/>
              </w:rPr>
              <w:t>Set learning goals that provide achievable challenges for students of varying abilities and characteristics.</w:t>
            </w:r>
          </w:p>
        </w:tc>
        <w:tc>
          <w:tcPr>
            <w:tcW w:w="3697" w:type="dxa"/>
          </w:tcPr>
          <w:p w:rsidR="00BD24E3" w:rsidRDefault="00BD24E3" w:rsidP="007325CB">
            <w:pPr>
              <w:rPr>
                <w:rFonts w:ascii="Verdana" w:hAnsi="Verdana" w:cs="Andalus"/>
                <w:sz w:val="18"/>
                <w:szCs w:val="22"/>
              </w:rPr>
            </w:pPr>
          </w:p>
          <w:p w:rsidR="007325CB" w:rsidRDefault="007325CB" w:rsidP="007325CB">
            <w:pPr>
              <w:rPr>
                <w:rFonts w:ascii="Verdana" w:hAnsi="Verdana" w:cs="Andalus"/>
                <w:sz w:val="18"/>
                <w:szCs w:val="22"/>
              </w:rPr>
            </w:pPr>
            <w:r>
              <w:rPr>
                <w:rFonts w:ascii="Verdana" w:hAnsi="Verdana" w:cs="Andalus"/>
                <w:sz w:val="18"/>
                <w:szCs w:val="22"/>
              </w:rPr>
              <w:t xml:space="preserve">Grouping students according to their ability levels with different tasks being set for each group so that all students are challenged. E.g. Maths and literacy groups. </w:t>
            </w:r>
          </w:p>
          <w:p w:rsidR="007325CB" w:rsidRDefault="007325CB" w:rsidP="007325CB">
            <w:pPr>
              <w:rPr>
                <w:rFonts w:ascii="Verdana" w:hAnsi="Verdana" w:cs="Andalus"/>
                <w:sz w:val="18"/>
                <w:szCs w:val="22"/>
              </w:rPr>
            </w:pPr>
          </w:p>
          <w:p w:rsidR="00635F21" w:rsidRPr="00D647F6" w:rsidRDefault="007325CB" w:rsidP="007325CB">
            <w:pPr>
              <w:rPr>
                <w:rFonts w:ascii="Verdana" w:hAnsi="Verdana" w:cs="Andalus"/>
                <w:sz w:val="18"/>
              </w:rPr>
            </w:pPr>
            <w:r>
              <w:rPr>
                <w:rFonts w:ascii="Verdana" w:hAnsi="Verdana" w:cs="Andalus"/>
                <w:sz w:val="18"/>
                <w:szCs w:val="22"/>
              </w:rPr>
              <w:t>Ensuring that there is always a range in the level of the activities to be completed so that all students are challenged at their individual level.</w:t>
            </w:r>
          </w:p>
        </w:tc>
        <w:tc>
          <w:tcPr>
            <w:tcW w:w="3697" w:type="dxa"/>
          </w:tcPr>
          <w:p w:rsidR="00635F21" w:rsidRDefault="00635F21" w:rsidP="00635F21">
            <w:pPr>
              <w:rPr>
                <w:rFonts w:ascii="Verdana" w:hAnsi="Verdana" w:cs="Andalus"/>
                <w:sz w:val="18"/>
                <w:szCs w:val="22"/>
              </w:rPr>
            </w:pPr>
          </w:p>
          <w:p w:rsidR="00FD27AF" w:rsidRDefault="00FD27AF" w:rsidP="005E71FE">
            <w:pPr>
              <w:rPr>
                <w:rFonts w:ascii="Verdana" w:hAnsi="Verdana" w:cs="Andalus"/>
                <w:sz w:val="18"/>
                <w:szCs w:val="22"/>
              </w:rPr>
            </w:pPr>
            <w:r>
              <w:rPr>
                <w:rFonts w:ascii="Verdana" w:hAnsi="Verdana" w:cs="Andalus"/>
                <w:sz w:val="18"/>
                <w:szCs w:val="22"/>
              </w:rPr>
              <w:t>Providing students wi</w:t>
            </w:r>
            <w:r w:rsidR="00E275A7">
              <w:rPr>
                <w:rFonts w:ascii="Verdana" w:hAnsi="Verdana" w:cs="Andalus"/>
                <w:sz w:val="18"/>
                <w:szCs w:val="22"/>
              </w:rPr>
              <w:t xml:space="preserve">th a book to read that effectively </w:t>
            </w:r>
            <w:r w:rsidR="005E71FE">
              <w:rPr>
                <w:rFonts w:ascii="Verdana" w:hAnsi="Verdana" w:cs="Andalus"/>
                <w:sz w:val="18"/>
                <w:szCs w:val="22"/>
              </w:rPr>
              <w:t>challenged</w:t>
            </w:r>
            <w:r w:rsidR="00E275A7">
              <w:rPr>
                <w:rFonts w:ascii="Verdana" w:hAnsi="Verdana" w:cs="Andalus"/>
                <w:sz w:val="18"/>
                <w:szCs w:val="22"/>
              </w:rPr>
              <w:t xml:space="preserve"> them. </w:t>
            </w:r>
            <w:r w:rsidR="005E71FE">
              <w:rPr>
                <w:rFonts w:ascii="Verdana" w:hAnsi="Verdana" w:cs="Andalus"/>
                <w:sz w:val="18"/>
                <w:szCs w:val="22"/>
              </w:rPr>
              <w:t xml:space="preserve">My year 7, 8 and 9 </w:t>
            </w:r>
            <w:proofErr w:type="gramStart"/>
            <w:r w:rsidR="005E71FE">
              <w:rPr>
                <w:rFonts w:ascii="Verdana" w:hAnsi="Verdana" w:cs="Andalus"/>
                <w:sz w:val="18"/>
                <w:szCs w:val="22"/>
              </w:rPr>
              <w:t>class</w:t>
            </w:r>
            <w:proofErr w:type="gramEnd"/>
            <w:r w:rsidR="005E71FE">
              <w:rPr>
                <w:rFonts w:ascii="Verdana" w:hAnsi="Verdana" w:cs="Andalus"/>
                <w:sz w:val="18"/>
                <w:szCs w:val="22"/>
              </w:rPr>
              <w:t xml:space="preserve"> had a massive ability range with some students on PM readers and some reading short novels. Some students liked reading and some despised it. I set appropriate goals for each student varying from those who excelled and enjoyed it to independently reading the novel to me to the students who were at a lower level and did not enjoy it to reading a whole sentence. </w:t>
            </w:r>
          </w:p>
          <w:p w:rsidR="00BD24E3" w:rsidRPr="005653B2" w:rsidRDefault="00BD24E3" w:rsidP="005E71FE">
            <w:pPr>
              <w:rPr>
                <w:rFonts w:ascii="Verdana" w:hAnsi="Verdana" w:cs="Andalus"/>
                <w:sz w:val="18"/>
                <w:szCs w:val="22"/>
              </w:rPr>
            </w:pPr>
          </w:p>
        </w:tc>
        <w:tc>
          <w:tcPr>
            <w:tcW w:w="3697" w:type="dxa"/>
          </w:tcPr>
          <w:p w:rsidR="00635F21" w:rsidRDefault="00635F21" w:rsidP="00635F21">
            <w:pPr>
              <w:rPr>
                <w:rFonts w:ascii="Verdana" w:hAnsi="Verdana" w:cs="Andalus"/>
                <w:sz w:val="18"/>
                <w:szCs w:val="22"/>
              </w:rPr>
            </w:pPr>
          </w:p>
          <w:p w:rsidR="00BD24E3" w:rsidRDefault="00BB26A9" w:rsidP="00635F21">
            <w:pPr>
              <w:rPr>
                <w:rFonts w:ascii="Verdana" w:hAnsi="Verdana" w:cs="Andalus"/>
                <w:sz w:val="18"/>
                <w:szCs w:val="22"/>
              </w:rPr>
            </w:pPr>
            <w:r>
              <w:rPr>
                <w:rFonts w:ascii="Verdana" w:hAnsi="Verdana" w:cs="Andalus"/>
                <w:sz w:val="18"/>
                <w:szCs w:val="22"/>
              </w:rPr>
              <w:t>Reading level assessment chart</w:t>
            </w:r>
          </w:p>
          <w:p w:rsidR="00BB26A9" w:rsidRDefault="00BB26A9" w:rsidP="00635F21">
            <w:pPr>
              <w:rPr>
                <w:rFonts w:ascii="Verdana" w:hAnsi="Verdana" w:cs="Andalus"/>
                <w:sz w:val="18"/>
                <w:szCs w:val="22"/>
              </w:rPr>
            </w:pPr>
          </w:p>
          <w:p w:rsidR="00AC0714" w:rsidRDefault="00AC0714" w:rsidP="00635F21">
            <w:pPr>
              <w:rPr>
                <w:rFonts w:ascii="Verdana" w:hAnsi="Verdana" w:cs="Andalus"/>
                <w:sz w:val="18"/>
                <w:szCs w:val="22"/>
              </w:rPr>
            </w:pPr>
          </w:p>
          <w:p w:rsidR="00BB26A9" w:rsidRPr="005653B2" w:rsidRDefault="00BB26A9" w:rsidP="00B13AC6">
            <w:pPr>
              <w:rPr>
                <w:rFonts w:ascii="Verdana" w:hAnsi="Verdana" w:cs="Andalus"/>
                <w:sz w:val="18"/>
                <w:szCs w:val="22"/>
              </w:rPr>
            </w:pPr>
          </w:p>
        </w:tc>
      </w:tr>
      <w:tr w:rsidR="00635F21" w:rsidRPr="003D7212" w:rsidTr="00DB3415">
        <w:trPr>
          <w:trHeight w:val="1266"/>
        </w:trPr>
        <w:tc>
          <w:tcPr>
            <w:tcW w:w="3697" w:type="dxa"/>
            <w:vAlign w:val="center"/>
          </w:tcPr>
          <w:p w:rsidR="00635F21" w:rsidRPr="002E4641" w:rsidRDefault="00635F21" w:rsidP="00635F21">
            <w:pPr>
              <w:rPr>
                <w:rFonts w:ascii="Helvetica" w:hAnsi="Helvetica" w:cs="Helvetica"/>
                <w:i/>
                <w:szCs w:val="16"/>
              </w:rPr>
            </w:pPr>
            <w:r w:rsidRPr="002E4641">
              <w:rPr>
                <w:rFonts w:ascii="Helvetica" w:hAnsi="Helvetica" w:cs="Helvetica"/>
                <w:i/>
                <w:szCs w:val="16"/>
              </w:rPr>
              <w:t>3.2</w:t>
            </w:r>
          </w:p>
          <w:p w:rsidR="00635F21" w:rsidRPr="002E4641" w:rsidRDefault="00635F21" w:rsidP="00635F21">
            <w:pPr>
              <w:rPr>
                <w:rFonts w:ascii="Helvetica" w:hAnsi="Helvetica"/>
              </w:rPr>
            </w:pPr>
            <w:r w:rsidRPr="002E4641">
              <w:rPr>
                <w:rFonts w:ascii="Helvetica" w:hAnsi="Helvetica" w:cs="Helvetica"/>
                <w:i/>
              </w:rPr>
              <w:t>Plan lesson sequences using knowledge of student learning, content and effective teaching strategies.</w:t>
            </w:r>
          </w:p>
        </w:tc>
        <w:tc>
          <w:tcPr>
            <w:tcW w:w="3697" w:type="dxa"/>
          </w:tcPr>
          <w:p w:rsidR="00692A1F" w:rsidRDefault="00692A1F" w:rsidP="007325CB">
            <w:pPr>
              <w:rPr>
                <w:rFonts w:ascii="Verdana" w:hAnsi="Verdana"/>
                <w:bCs/>
                <w:sz w:val="18"/>
                <w:szCs w:val="22"/>
              </w:rPr>
            </w:pPr>
          </w:p>
          <w:p w:rsidR="007325CB" w:rsidRDefault="00692A1F" w:rsidP="00692A1F">
            <w:pPr>
              <w:rPr>
                <w:rFonts w:ascii="Verdana" w:hAnsi="Verdana"/>
                <w:bCs/>
                <w:sz w:val="18"/>
                <w:szCs w:val="22"/>
              </w:rPr>
            </w:pPr>
            <w:r>
              <w:rPr>
                <w:rFonts w:ascii="Verdana" w:hAnsi="Verdana"/>
                <w:bCs/>
                <w:sz w:val="18"/>
                <w:szCs w:val="22"/>
              </w:rPr>
              <w:t>L</w:t>
            </w:r>
            <w:r w:rsidR="007325CB">
              <w:rPr>
                <w:rFonts w:ascii="Verdana" w:hAnsi="Verdana"/>
                <w:bCs/>
                <w:sz w:val="18"/>
                <w:szCs w:val="22"/>
              </w:rPr>
              <w:t>essons</w:t>
            </w:r>
            <w:r>
              <w:rPr>
                <w:rFonts w:ascii="Verdana" w:hAnsi="Verdana"/>
                <w:bCs/>
                <w:sz w:val="18"/>
                <w:szCs w:val="22"/>
              </w:rPr>
              <w:t xml:space="preserve"> should</w:t>
            </w:r>
            <w:r w:rsidR="007325CB">
              <w:rPr>
                <w:rFonts w:ascii="Verdana" w:hAnsi="Verdana"/>
                <w:bCs/>
                <w:sz w:val="18"/>
                <w:szCs w:val="22"/>
              </w:rPr>
              <w:t xml:space="preserve"> incorporate an introduction, body and conclusion as well as gradual development of the topic over the lesson sequences</w:t>
            </w:r>
            <w:r>
              <w:rPr>
                <w:rFonts w:ascii="Verdana" w:hAnsi="Verdana"/>
                <w:bCs/>
                <w:sz w:val="18"/>
                <w:szCs w:val="22"/>
              </w:rPr>
              <w:t>. D</w:t>
            </w:r>
            <w:r w:rsidR="007325CB">
              <w:rPr>
                <w:rFonts w:ascii="Verdana" w:hAnsi="Verdana"/>
                <w:bCs/>
                <w:sz w:val="18"/>
                <w:szCs w:val="22"/>
              </w:rPr>
              <w:t xml:space="preserve">etail into the topic </w:t>
            </w:r>
            <w:r>
              <w:rPr>
                <w:rFonts w:ascii="Verdana" w:hAnsi="Verdana"/>
                <w:bCs/>
                <w:sz w:val="18"/>
                <w:szCs w:val="22"/>
              </w:rPr>
              <w:t>should get</w:t>
            </w:r>
            <w:r w:rsidR="007325CB">
              <w:rPr>
                <w:rFonts w:ascii="Verdana" w:hAnsi="Verdana"/>
                <w:bCs/>
                <w:sz w:val="18"/>
                <w:szCs w:val="22"/>
              </w:rPr>
              <w:t xml:space="preserve"> more in depth as the lessons </w:t>
            </w:r>
            <w:r>
              <w:rPr>
                <w:rFonts w:ascii="Verdana" w:hAnsi="Verdana"/>
                <w:bCs/>
                <w:sz w:val="18"/>
                <w:szCs w:val="22"/>
              </w:rPr>
              <w:t>progress. Teachers</w:t>
            </w:r>
            <w:r w:rsidR="007325CB">
              <w:rPr>
                <w:rFonts w:ascii="Verdana" w:hAnsi="Verdana"/>
                <w:bCs/>
                <w:sz w:val="18"/>
                <w:szCs w:val="22"/>
              </w:rPr>
              <w:t xml:space="preserve"> should move from modelling and demonstrating to guiding and then allowing students to be independent in their work.  </w:t>
            </w:r>
          </w:p>
          <w:p w:rsidR="00692A1F" w:rsidRDefault="00692A1F" w:rsidP="007325CB">
            <w:pPr>
              <w:rPr>
                <w:rFonts w:ascii="Verdana" w:hAnsi="Verdana"/>
                <w:bCs/>
                <w:sz w:val="18"/>
                <w:szCs w:val="22"/>
              </w:rPr>
            </w:pPr>
          </w:p>
          <w:p w:rsidR="00692A1F" w:rsidRDefault="00692A1F" w:rsidP="00692A1F">
            <w:pPr>
              <w:rPr>
                <w:rFonts w:ascii="Verdana" w:hAnsi="Verdana"/>
                <w:bCs/>
                <w:sz w:val="18"/>
                <w:szCs w:val="22"/>
              </w:rPr>
            </w:pPr>
            <w:r>
              <w:rPr>
                <w:rFonts w:ascii="Verdana" w:hAnsi="Verdana"/>
                <w:bCs/>
                <w:sz w:val="18"/>
                <w:szCs w:val="22"/>
              </w:rPr>
              <w:t xml:space="preserve">Curriculum standards highlight expectations for student learning and should form the basis of lesson sequences. In using these, learning outcomes can be gradual and rational. </w:t>
            </w:r>
          </w:p>
          <w:p w:rsidR="007325CB" w:rsidRDefault="007325CB" w:rsidP="00635F21">
            <w:pPr>
              <w:rPr>
                <w:rFonts w:ascii="Verdana" w:hAnsi="Verdana"/>
                <w:b/>
                <w:sz w:val="18"/>
              </w:rPr>
            </w:pPr>
          </w:p>
          <w:p w:rsidR="00DB3415" w:rsidRDefault="00DB3415" w:rsidP="00635F21">
            <w:pPr>
              <w:rPr>
                <w:rFonts w:ascii="Verdana" w:hAnsi="Verdana"/>
                <w:bCs/>
                <w:sz w:val="18"/>
              </w:rPr>
            </w:pPr>
            <w:r>
              <w:rPr>
                <w:rFonts w:ascii="Verdana" w:hAnsi="Verdana"/>
                <w:bCs/>
                <w:sz w:val="18"/>
              </w:rPr>
              <w:lastRenderedPageBreak/>
              <w:t>Students should be allowed the opportunity to construct their own knowledge. Activities and tasks should be implemented that allow students to ask questions, be hands on and discover answers with one another and by themselves.</w:t>
            </w:r>
          </w:p>
          <w:p w:rsidR="00DB3415" w:rsidRPr="00DB3415" w:rsidRDefault="00DB3415" w:rsidP="00635F21">
            <w:pPr>
              <w:rPr>
                <w:rFonts w:ascii="Verdana" w:hAnsi="Verdana"/>
                <w:bCs/>
                <w:sz w:val="18"/>
              </w:rPr>
            </w:pPr>
          </w:p>
        </w:tc>
        <w:tc>
          <w:tcPr>
            <w:tcW w:w="3697" w:type="dxa"/>
          </w:tcPr>
          <w:p w:rsidR="00635F21" w:rsidRDefault="00635F21" w:rsidP="00635F21">
            <w:pPr>
              <w:rPr>
                <w:rFonts w:ascii="Verdana" w:hAnsi="Verdana" w:cs="Andalus"/>
                <w:sz w:val="18"/>
                <w:szCs w:val="22"/>
              </w:rPr>
            </w:pPr>
          </w:p>
          <w:p w:rsidR="00692A1F" w:rsidRPr="005653B2" w:rsidRDefault="00692A1F" w:rsidP="00B73215">
            <w:pPr>
              <w:rPr>
                <w:rFonts w:ascii="Verdana" w:hAnsi="Verdana" w:cs="Andalus"/>
                <w:sz w:val="18"/>
                <w:szCs w:val="22"/>
              </w:rPr>
            </w:pPr>
            <w:r>
              <w:rPr>
                <w:rFonts w:ascii="Verdana" w:hAnsi="Verdana" w:cs="Andalus"/>
                <w:sz w:val="18"/>
                <w:szCs w:val="22"/>
              </w:rPr>
              <w:t>Designed and impl</w:t>
            </w:r>
            <w:r w:rsidR="00611DB0">
              <w:rPr>
                <w:rFonts w:ascii="Verdana" w:hAnsi="Verdana" w:cs="Andalus"/>
                <w:sz w:val="18"/>
                <w:szCs w:val="22"/>
              </w:rPr>
              <w:t xml:space="preserve">emented a sequence of business lessons based around the curriculum content </w:t>
            </w:r>
            <w:r w:rsidR="00EA4FD2">
              <w:rPr>
                <w:rFonts w:ascii="Verdana" w:hAnsi="Verdana" w:cs="Andalus"/>
                <w:sz w:val="18"/>
                <w:szCs w:val="22"/>
              </w:rPr>
              <w:t>and what my students knew and should know. The initial lesson focussed on questioning and discussion in order to probe student</w:t>
            </w:r>
            <w:r w:rsidR="00C158C0">
              <w:rPr>
                <w:rFonts w:ascii="Verdana" w:hAnsi="Verdana" w:cs="Andalus"/>
                <w:sz w:val="18"/>
                <w:szCs w:val="22"/>
              </w:rPr>
              <w:t>’</w:t>
            </w:r>
            <w:r w:rsidR="00EA4FD2">
              <w:rPr>
                <w:rFonts w:ascii="Verdana" w:hAnsi="Verdana" w:cs="Andalus"/>
                <w:sz w:val="18"/>
                <w:szCs w:val="22"/>
              </w:rPr>
              <w:t>s prior knowledge as well as their areas of interest.</w:t>
            </w:r>
            <w:r w:rsidR="00C158C0">
              <w:rPr>
                <w:rFonts w:ascii="Verdana" w:hAnsi="Verdana" w:cs="Andalus"/>
                <w:sz w:val="18"/>
                <w:szCs w:val="22"/>
              </w:rPr>
              <w:t xml:space="preserve"> I administered a short questionnaire after this in order to assess the levels of student</w:t>
            </w:r>
            <w:r w:rsidR="00EF7106">
              <w:rPr>
                <w:rFonts w:ascii="Verdana" w:hAnsi="Verdana" w:cs="Andalus"/>
                <w:sz w:val="18"/>
                <w:szCs w:val="22"/>
              </w:rPr>
              <w:t>’</w:t>
            </w:r>
            <w:r w:rsidR="00C158C0">
              <w:rPr>
                <w:rFonts w:ascii="Verdana" w:hAnsi="Verdana" w:cs="Andalus"/>
                <w:sz w:val="18"/>
                <w:szCs w:val="22"/>
              </w:rPr>
              <w:t xml:space="preserve">s knowledge. </w:t>
            </w:r>
            <w:r w:rsidR="00EF7106">
              <w:rPr>
                <w:rFonts w:ascii="Verdana" w:hAnsi="Verdana" w:cs="Andalus"/>
                <w:sz w:val="18"/>
                <w:szCs w:val="22"/>
              </w:rPr>
              <w:t>From there I developed the further lessons in a sequence so that the student’s knowledge was gradually built upon</w:t>
            </w:r>
            <w:r w:rsidR="00B73215">
              <w:rPr>
                <w:rFonts w:ascii="Verdana" w:hAnsi="Verdana" w:cs="Andalus"/>
                <w:sz w:val="18"/>
                <w:szCs w:val="22"/>
              </w:rPr>
              <w:t>. Lessons were developed</w:t>
            </w:r>
            <w:r w:rsidR="00EF7106">
              <w:rPr>
                <w:rFonts w:ascii="Verdana" w:hAnsi="Verdana" w:cs="Andalus"/>
                <w:sz w:val="18"/>
                <w:szCs w:val="22"/>
              </w:rPr>
              <w:t xml:space="preserve"> in accordance to the curriculum content and</w:t>
            </w:r>
            <w:r w:rsidR="00B73215">
              <w:rPr>
                <w:rFonts w:ascii="Verdana" w:hAnsi="Verdana" w:cs="Andalus"/>
                <w:sz w:val="18"/>
                <w:szCs w:val="22"/>
              </w:rPr>
              <w:t xml:space="preserve"> the student’s</w:t>
            </w:r>
            <w:r w:rsidR="00EF7106">
              <w:rPr>
                <w:rFonts w:ascii="Verdana" w:hAnsi="Verdana" w:cs="Andalus"/>
                <w:sz w:val="18"/>
                <w:szCs w:val="22"/>
              </w:rPr>
              <w:t xml:space="preserve"> interests</w:t>
            </w:r>
            <w:r w:rsidR="00B73215">
              <w:rPr>
                <w:rFonts w:ascii="Verdana" w:hAnsi="Verdana" w:cs="Andalus"/>
                <w:sz w:val="18"/>
                <w:szCs w:val="22"/>
              </w:rPr>
              <w:t xml:space="preserve"> and included </w:t>
            </w:r>
            <w:r w:rsidR="00EF7106">
              <w:rPr>
                <w:rFonts w:ascii="Verdana" w:hAnsi="Verdana" w:cs="Andalus"/>
                <w:sz w:val="18"/>
                <w:szCs w:val="22"/>
              </w:rPr>
              <w:t>hands on</w:t>
            </w:r>
            <w:r w:rsidR="00B73215">
              <w:rPr>
                <w:rFonts w:ascii="Verdana" w:hAnsi="Verdana" w:cs="Andalus"/>
                <w:sz w:val="18"/>
                <w:szCs w:val="22"/>
              </w:rPr>
              <w:t xml:space="preserve"> activities that </w:t>
            </w:r>
            <w:r w:rsidR="00B73215">
              <w:rPr>
                <w:rFonts w:ascii="Verdana" w:hAnsi="Verdana" w:cs="Andalus"/>
                <w:sz w:val="18"/>
                <w:szCs w:val="22"/>
              </w:rPr>
              <w:lastRenderedPageBreak/>
              <w:t>required the student’s</w:t>
            </w:r>
            <w:r w:rsidR="00EF7106">
              <w:rPr>
                <w:rFonts w:ascii="Verdana" w:hAnsi="Verdana" w:cs="Andalus"/>
                <w:sz w:val="18"/>
                <w:szCs w:val="22"/>
              </w:rPr>
              <w:t xml:space="preserve"> to apply their </w:t>
            </w:r>
            <w:r w:rsidR="00B73215">
              <w:rPr>
                <w:rFonts w:ascii="Verdana" w:hAnsi="Verdana" w:cs="Andalus"/>
                <w:sz w:val="18"/>
                <w:szCs w:val="22"/>
              </w:rPr>
              <w:t>knowledge,</w:t>
            </w:r>
            <w:r w:rsidR="00EF7106">
              <w:rPr>
                <w:rFonts w:ascii="Verdana" w:hAnsi="Verdana" w:cs="Andalus"/>
                <w:sz w:val="18"/>
                <w:szCs w:val="22"/>
              </w:rPr>
              <w:t xml:space="preserve"> relate it to the real world, share ideas and work together.</w:t>
            </w:r>
          </w:p>
        </w:tc>
        <w:tc>
          <w:tcPr>
            <w:tcW w:w="3697" w:type="dxa"/>
          </w:tcPr>
          <w:p w:rsidR="00635F21" w:rsidRDefault="00635F21" w:rsidP="00635F21">
            <w:pPr>
              <w:rPr>
                <w:rFonts w:ascii="Verdana" w:hAnsi="Verdana" w:cs="Andalus"/>
                <w:sz w:val="18"/>
                <w:szCs w:val="22"/>
              </w:rPr>
            </w:pPr>
          </w:p>
          <w:p w:rsidR="00F340DE" w:rsidRDefault="00F340DE" w:rsidP="00635F21">
            <w:pPr>
              <w:rPr>
                <w:rFonts w:ascii="Verdana" w:hAnsi="Verdana" w:cs="Andalus"/>
                <w:sz w:val="18"/>
                <w:szCs w:val="22"/>
              </w:rPr>
            </w:pPr>
            <w:r>
              <w:rPr>
                <w:rFonts w:ascii="Verdana" w:hAnsi="Verdana" w:cs="Andalus"/>
                <w:sz w:val="18"/>
                <w:szCs w:val="22"/>
              </w:rPr>
              <w:t>Business Lesson Plans</w:t>
            </w:r>
          </w:p>
          <w:p w:rsidR="00F340DE" w:rsidRDefault="00F340DE" w:rsidP="00635F21">
            <w:pPr>
              <w:rPr>
                <w:rFonts w:ascii="Verdana" w:hAnsi="Verdana" w:cs="Andalus"/>
                <w:sz w:val="18"/>
                <w:szCs w:val="22"/>
              </w:rPr>
            </w:pPr>
          </w:p>
          <w:p w:rsidR="00F340DE" w:rsidRDefault="00F340DE" w:rsidP="00635F21">
            <w:pPr>
              <w:rPr>
                <w:rFonts w:ascii="Verdana" w:hAnsi="Verdana" w:cs="Andalus"/>
                <w:sz w:val="18"/>
                <w:szCs w:val="22"/>
              </w:rPr>
            </w:pPr>
            <w:r>
              <w:rPr>
                <w:rFonts w:ascii="Verdana" w:hAnsi="Verdana" w:cs="Andalus"/>
                <w:sz w:val="18"/>
                <w:szCs w:val="22"/>
              </w:rPr>
              <w:t>Business Introduction Questionnaire</w:t>
            </w:r>
          </w:p>
          <w:p w:rsidR="00F340DE" w:rsidRDefault="00F340DE" w:rsidP="00635F21">
            <w:pPr>
              <w:rPr>
                <w:rFonts w:ascii="Verdana" w:hAnsi="Verdana" w:cs="Andalus"/>
                <w:sz w:val="18"/>
                <w:szCs w:val="22"/>
              </w:rPr>
            </w:pPr>
          </w:p>
          <w:p w:rsidR="00B13AC6" w:rsidRDefault="00B13AC6" w:rsidP="00B13AC6">
            <w:pPr>
              <w:rPr>
                <w:rFonts w:ascii="Verdana" w:hAnsi="Verdana"/>
                <w:sz w:val="18"/>
              </w:rPr>
            </w:pPr>
            <w:r>
              <w:rPr>
                <w:rFonts w:ascii="Verdana" w:hAnsi="Verdana"/>
                <w:sz w:val="18"/>
              </w:rPr>
              <w:t>Maningrida EEP302 Report:</w:t>
            </w:r>
          </w:p>
          <w:p w:rsidR="00F340DE" w:rsidRDefault="00B13AC6" w:rsidP="00B13AC6">
            <w:pPr>
              <w:rPr>
                <w:rFonts w:ascii="Verdana" w:hAnsi="Verdana"/>
                <w:sz w:val="18"/>
              </w:rPr>
            </w:pPr>
            <w:r>
              <w:rPr>
                <w:rFonts w:ascii="Verdana" w:hAnsi="Verdana"/>
                <w:sz w:val="18"/>
              </w:rPr>
              <w:t xml:space="preserve">          “Track and report student progress. She has used this information for planning further lessons”  </w:t>
            </w:r>
          </w:p>
          <w:p w:rsidR="00AC0714" w:rsidRDefault="00AC0714" w:rsidP="00B13AC6">
            <w:pPr>
              <w:rPr>
                <w:rFonts w:ascii="Verdana" w:hAnsi="Verdana"/>
                <w:sz w:val="18"/>
              </w:rPr>
            </w:pPr>
          </w:p>
          <w:p w:rsidR="00AC0714" w:rsidRPr="005653B2" w:rsidRDefault="00AC0714" w:rsidP="00B13AC6">
            <w:pPr>
              <w:rPr>
                <w:rFonts w:ascii="Verdana" w:hAnsi="Verdana" w:cs="Andalus"/>
                <w:sz w:val="18"/>
                <w:szCs w:val="22"/>
              </w:rPr>
            </w:pPr>
            <w:r>
              <w:rPr>
                <w:rFonts w:ascii="Verdana" w:hAnsi="Verdana"/>
                <w:sz w:val="18"/>
              </w:rPr>
              <w:t xml:space="preserve">        “Kara has demonstrated her ability to effectively teach students” </w:t>
            </w:r>
          </w:p>
        </w:tc>
      </w:tr>
      <w:tr w:rsidR="00635F21" w:rsidRPr="003D7212">
        <w:trPr>
          <w:trHeight w:val="2835"/>
        </w:trPr>
        <w:tc>
          <w:tcPr>
            <w:tcW w:w="3697" w:type="dxa"/>
            <w:vAlign w:val="center"/>
          </w:tcPr>
          <w:p w:rsidR="00635F21" w:rsidRPr="002E4641" w:rsidRDefault="00635F21" w:rsidP="00635F21">
            <w:pPr>
              <w:rPr>
                <w:rFonts w:ascii="Helvetica" w:hAnsi="Helvetica" w:cs="Helvetica"/>
                <w:i/>
                <w:szCs w:val="16"/>
              </w:rPr>
            </w:pPr>
            <w:r w:rsidRPr="002E4641">
              <w:rPr>
                <w:rFonts w:ascii="Helvetica" w:hAnsi="Helvetica" w:cs="Helvetica"/>
                <w:i/>
                <w:szCs w:val="16"/>
              </w:rPr>
              <w:lastRenderedPageBreak/>
              <w:t>3.3</w:t>
            </w:r>
          </w:p>
          <w:p w:rsidR="00635F21" w:rsidRPr="002E4641" w:rsidRDefault="00635F21" w:rsidP="00635F21">
            <w:pPr>
              <w:rPr>
                <w:rFonts w:ascii="Helvetica" w:hAnsi="Helvetica"/>
              </w:rPr>
            </w:pPr>
            <w:r w:rsidRPr="002E4641">
              <w:rPr>
                <w:rFonts w:ascii="Helvetica" w:hAnsi="Helvetica" w:cs="Helvetica"/>
                <w:i/>
              </w:rPr>
              <w:t>Include a range of teaching strategies.</w:t>
            </w:r>
          </w:p>
        </w:tc>
        <w:tc>
          <w:tcPr>
            <w:tcW w:w="3697" w:type="dxa"/>
          </w:tcPr>
          <w:p w:rsidR="00635F21" w:rsidRDefault="00635F21" w:rsidP="00635F21">
            <w:pPr>
              <w:rPr>
                <w:rFonts w:ascii="Verdana" w:hAnsi="Verdana"/>
                <w:sz w:val="18"/>
              </w:rPr>
            </w:pPr>
          </w:p>
          <w:p w:rsidR="007325CB" w:rsidRDefault="007325CB" w:rsidP="007325CB">
            <w:pPr>
              <w:rPr>
                <w:rFonts w:ascii="Verdana" w:hAnsi="Verdana"/>
                <w:sz w:val="18"/>
                <w:szCs w:val="22"/>
              </w:rPr>
            </w:pPr>
            <w:r>
              <w:rPr>
                <w:rFonts w:ascii="Verdana" w:hAnsi="Verdana"/>
                <w:sz w:val="18"/>
                <w:szCs w:val="22"/>
              </w:rPr>
              <w:t>Within lessons students are asked questions that probe their prior knowledge and understandings as well as open ended questions that challenge the ideas and knowledge that they have.</w:t>
            </w:r>
          </w:p>
          <w:p w:rsidR="007325CB" w:rsidRDefault="007325CB" w:rsidP="007325CB">
            <w:pPr>
              <w:rPr>
                <w:rFonts w:ascii="Verdana" w:hAnsi="Verdana"/>
                <w:sz w:val="18"/>
                <w:szCs w:val="22"/>
              </w:rPr>
            </w:pPr>
          </w:p>
          <w:p w:rsidR="007325CB" w:rsidRDefault="007325CB" w:rsidP="007325CB">
            <w:pPr>
              <w:rPr>
                <w:rFonts w:ascii="Verdana" w:hAnsi="Verdana"/>
                <w:sz w:val="18"/>
                <w:szCs w:val="22"/>
              </w:rPr>
            </w:pPr>
            <w:r>
              <w:rPr>
                <w:rFonts w:ascii="Verdana" w:hAnsi="Verdana"/>
                <w:sz w:val="18"/>
                <w:szCs w:val="22"/>
              </w:rPr>
              <w:t xml:space="preserve">Appropriate instruction is given to students on tasks and topics but the teacher acts as a facilitator of learning constantly guiding students to construct their own learning. Teachers don’t give students the answers but encourage and motivate students to seek these out for </w:t>
            </w:r>
            <w:proofErr w:type="gramStart"/>
            <w:r>
              <w:rPr>
                <w:rFonts w:ascii="Verdana" w:hAnsi="Verdana"/>
                <w:sz w:val="18"/>
                <w:szCs w:val="22"/>
              </w:rPr>
              <w:t>themselves</w:t>
            </w:r>
            <w:proofErr w:type="gramEnd"/>
            <w:r>
              <w:rPr>
                <w:rFonts w:ascii="Verdana" w:hAnsi="Verdana"/>
                <w:sz w:val="18"/>
                <w:szCs w:val="22"/>
              </w:rPr>
              <w:t xml:space="preserve">. </w:t>
            </w:r>
          </w:p>
          <w:p w:rsidR="007325CB" w:rsidRDefault="007325CB" w:rsidP="00635F21">
            <w:pPr>
              <w:rPr>
                <w:rFonts w:ascii="Verdana" w:hAnsi="Verdana"/>
                <w:sz w:val="18"/>
              </w:rPr>
            </w:pPr>
          </w:p>
          <w:p w:rsidR="00077410" w:rsidRDefault="00077410" w:rsidP="00635F21">
            <w:pPr>
              <w:rPr>
                <w:rFonts w:ascii="Verdana" w:hAnsi="Verdana"/>
                <w:sz w:val="18"/>
              </w:rPr>
            </w:pPr>
          </w:p>
          <w:p w:rsidR="00077410" w:rsidRDefault="00077410" w:rsidP="00635F21">
            <w:pPr>
              <w:rPr>
                <w:rFonts w:ascii="Verdana" w:hAnsi="Verdana"/>
                <w:sz w:val="18"/>
              </w:rPr>
            </w:pPr>
            <w:r>
              <w:rPr>
                <w:rFonts w:ascii="Verdana" w:hAnsi="Verdana"/>
                <w:sz w:val="18"/>
              </w:rPr>
              <w:t xml:space="preserve">Inquiry based? </w:t>
            </w:r>
          </w:p>
          <w:p w:rsidR="00077410" w:rsidRDefault="00077410" w:rsidP="00635F21">
            <w:pPr>
              <w:rPr>
                <w:rFonts w:ascii="Verdana" w:hAnsi="Verdana"/>
                <w:sz w:val="18"/>
              </w:rPr>
            </w:pPr>
          </w:p>
          <w:p w:rsidR="00077410" w:rsidRPr="00D647F6" w:rsidRDefault="00077410" w:rsidP="00635F21">
            <w:pPr>
              <w:rPr>
                <w:rFonts w:ascii="Verdana" w:hAnsi="Verdana"/>
                <w:sz w:val="18"/>
              </w:rPr>
            </w:pPr>
            <w:r>
              <w:rPr>
                <w:rFonts w:ascii="Verdana" w:hAnsi="Verdana"/>
                <w:sz w:val="18"/>
              </w:rPr>
              <w:t xml:space="preserve">Explicit instruction? </w:t>
            </w:r>
          </w:p>
        </w:tc>
        <w:tc>
          <w:tcPr>
            <w:tcW w:w="3697" w:type="dxa"/>
          </w:tcPr>
          <w:p w:rsidR="00077410" w:rsidRDefault="00077410" w:rsidP="00635F21">
            <w:pPr>
              <w:rPr>
                <w:rFonts w:ascii="Verdana" w:hAnsi="Verdana"/>
                <w:sz w:val="18"/>
              </w:rPr>
            </w:pPr>
          </w:p>
          <w:p w:rsidR="00E41846" w:rsidRPr="003D7212" w:rsidRDefault="00E41846" w:rsidP="00B65D2D">
            <w:pPr>
              <w:rPr>
                <w:rFonts w:ascii="Verdana" w:hAnsi="Verdana"/>
                <w:sz w:val="18"/>
              </w:rPr>
            </w:pPr>
            <w:r>
              <w:rPr>
                <w:rFonts w:ascii="Verdana" w:hAnsi="Verdana"/>
                <w:sz w:val="18"/>
              </w:rPr>
              <w:t xml:space="preserve">Within a full day of teaching I used a variety of teaching strategies. I moved from rotating students through four different literacy based tasks in the morning with each gaining one on one work with me at some point through these. </w:t>
            </w:r>
            <w:r w:rsidR="00B65D2D">
              <w:rPr>
                <w:rFonts w:ascii="Verdana" w:hAnsi="Verdana"/>
                <w:sz w:val="18"/>
              </w:rPr>
              <w:t>I then moved on to modelling reading and writing whilst questioning the students in order to develop their thinking. Students where then allowed independent time to work on the tasks</w:t>
            </w:r>
            <w:r w:rsidR="00A53671">
              <w:rPr>
                <w:rFonts w:ascii="Verdana" w:hAnsi="Verdana"/>
                <w:sz w:val="18"/>
              </w:rPr>
              <w:t xml:space="preserve"> whilst I floated around the room providing help when needed</w:t>
            </w:r>
            <w:r w:rsidR="00B65D2D">
              <w:rPr>
                <w:rFonts w:ascii="Verdana" w:hAnsi="Verdana"/>
                <w:sz w:val="18"/>
              </w:rPr>
              <w:t xml:space="preserve">. This moved onto me leading an in depth discussion followed by questioning and then group work amongst the students. </w:t>
            </w:r>
            <w:r w:rsidR="000E5971">
              <w:rPr>
                <w:rFonts w:ascii="Verdana" w:hAnsi="Verdana"/>
                <w:sz w:val="18"/>
              </w:rPr>
              <w:t xml:space="preserve">Students were grouped strategically as to who worked best together. </w:t>
            </w:r>
          </w:p>
        </w:tc>
        <w:tc>
          <w:tcPr>
            <w:tcW w:w="3697" w:type="dxa"/>
          </w:tcPr>
          <w:p w:rsidR="00635F21" w:rsidRDefault="00635F21" w:rsidP="00635F21">
            <w:pPr>
              <w:rPr>
                <w:rFonts w:ascii="Verdana" w:hAnsi="Verdana"/>
                <w:sz w:val="18"/>
              </w:rPr>
            </w:pPr>
          </w:p>
          <w:p w:rsidR="00B65D96" w:rsidRDefault="00B65D96" w:rsidP="00635F21">
            <w:pPr>
              <w:rPr>
                <w:rFonts w:ascii="Verdana" w:hAnsi="Verdana"/>
                <w:sz w:val="18"/>
              </w:rPr>
            </w:pPr>
            <w:r>
              <w:rPr>
                <w:rFonts w:ascii="Verdana" w:hAnsi="Verdana"/>
                <w:sz w:val="18"/>
              </w:rPr>
              <w:t>Lesson Plans</w:t>
            </w:r>
          </w:p>
          <w:p w:rsidR="00B65D96" w:rsidRDefault="00B65D96" w:rsidP="00635F21">
            <w:pPr>
              <w:rPr>
                <w:rFonts w:ascii="Verdana" w:hAnsi="Verdana"/>
                <w:sz w:val="18"/>
              </w:rPr>
            </w:pPr>
          </w:p>
          <w:p w:rsidR="00B65D96" w:rsidRDefault="00B65D96" w:rsidP="00635F21">
            <w:pPr>
              <w:rPr>
                <w:rFonts w:ascii="Verdana" w:hAnsi="Verdana"/>
                <w:sz w:val="18"/>
              </w:rPr>
            </w:pPr>
            <w:r>
              <w:rPr>
                <w:rFonts w:ascii="Verdana" w:hAnsi="Verdana"/>
                <w:sz w:val="18"/>
              </w:rPr>
              <w:t>Daily Planner</w:t>
            </w:r>
          </w:p>
          <w:p w:rsidR="00B65D96" w:rsidRDefault="00B65D96" w:rsidP="00635F21">
            <w:pPr>
              <w:rPr>
                <w:rFonts w:ascii="Verdana" w:hAnsi="Verdana"/>
                <w:sz w:val="18"/>
              </w:rPr>
            </w:pPr>
          </w:p>
          <w:p w:rsidR="004B7F9E" w:rsidRDefault="004B7F9E" w:rsidP="004B7F9E">
            <w:pPr>
              <w:rPr>
                <w:rFonts w:ascii="Verdana" w:hAnsi="Verdana"/>
                <w:sz w:val="18"/>
                <w:szCs w:val="20"/>
              </w:rPr>
            </w:pPr>
            <w:r>
              <w:rPr>
                <w:rFonts w:ascii="Verdana" w:hAnsi="Verdana"/>
                <w:sz w:val="18"/>
                <w:szCs w:val="20"/>
              </w:rPr>
              <w:t>Teaching Supervi</w:t>
            </w:r>
            <w:r w:rsidR="00B13AC6">
              <w:rPr>
                <w:rFonts w:ascii="Verdana" w:hAnsi="Verdana"/>
                <w:sz w:val="18"/>
                <w:szCs w:val="20"/>
              </w:rPr>
              <w:t>sor EEP302 observation notes</w:t>
            </w:r>
          </w:p>
          <w:p w:rsidR="00B65D96" w:rsidRPr="003D7212" w:rsidRDefault="00B65D96" w:rsidP="00635F21">
            <w:pPr>
              <w:rPr>
                <w:rFonts w:ascii="Verdana" w:hAnsi="Verdana"/>
                <w:sz w:val="18"/>
              </w:rPr>
            </w:pPr>
          </w:p>
        </w:tc>
      </w:tr>
      <w:tr w:rsidR="00635F21" w:rsidRPr="003D7212">
        <w:trPr>
          <w:trHeight w:val="2835"/>
        </w:trPr>
        <w:tc>
          <w:tcPr>
            <w:tcW w:w="3697" w:type="dxa"/>
            <w:vAlign w:val="center"/>
          </w:tcPr>
          <w:p w:rsidR="00635F21" w:rsidRPr="002E4641" w:rsidRDefault="00635F21" w:rsidP="00635F21">
            <w:pPr>
              <w:rPr>
                <w:rFonts w:ascii="Helvetica" w:hAnsi="Helvetica" w:cs="Helvetica"/>
                <w:i/>
                <w:szCs w:val="16"/>
              </w:rPr>
            </w:pPr>
            <w:r w:rsidRPr="002E4641">
              <w:rPr>
                <w:rFonts w:ascii="Helvetica" w:hAnsi="Helvetica" w:cs="Helvetica"/>
                <w:i/>
                <w:szCs w:val="16"/>
              </w:rPr>
              <w:t>3.4</w:t>
            </w:r>
          </w:p>
          <w:p w:rsidR="00635F21" w:rsidRPr="002E4641" w:rsidRDefault="00635F21" w:rsidP="00635F21">
            <w:pPr>
              <w:rPr>
                <w:rFonts w:ascii="Helvetica" w:hAnsi="Helvetica"/>
              </w:rPr>
            </w:pPr>
            <w:r w:rsidRPr="002E4641">
              <w:rPr>
                <w:rFonts w:ascii="Helvetica" w:hAnsi="Helvetica" w:cs="Helvetica"/>
                <w:i/>
              </w:rPr>
              <w:t>Demonstrate knowledge of a range of resources, including ICT, that engage students in their learning.</w:t>
            </w:r>
          </w:p>
        </w:tc>
        <w:tc>
          <w:tcPr>
            <w:tcW w:w="3697" w:type="dxa"/>
          </w:tcPr>
          <w:p w:rsidR="00635F21" w:rsidRDefault="00635F21" w:rsidP="00635F21">
            <w:pPr>
              <w:rPr>
                <w:rFonts w:ascii="Verdana" w:hAnsi="Verdana"/>
                <w:sz w:val="18"/>
              </w:rPr>
            </w:pPr>
          </w:p>
          <w:p w:rsidR="007325CB" w:rsidRDefault="007325CB" w:rsidP="007325CB">
            <w:pPr>
              <w:rPr>
                <w:rFonts w:ascii="Verdana" w:hAnsi="Verdana"/>
                <w:sz w:val="18"/>
                <w:szCs w:val="22"/>
              </w:rPr>
            </w:pPr>
            <w:r>
              <w:rPr>
                <w:rFonts w:ascii="Verdana" w:hAnsi="Verdana"/>
                <w:sz w:val="18"/>
                <w:szCs w:val="22"/>
              </w:rPr>
              <w:t>Students need variety in their learning to ensure they are constantly engaged.</w:t>
            </w:r>
          </w:p>
          <w:p w:rsidR="007325CB" w:rsidRDefault="007325CB" w:rsidP="007325CB">
            <w:pPr>
              <w:rPr>
                <w:rFonts w:ascii="Verdana" w:hAnsi="Verdana"/>
                <w:sz w:val="18"/>
                <w:szCs w:val="22"/>
              </w:rPr>
            </w:pPr>
          </w:p>
          <w:p w:rsidR="007325CB" w:rsidRDefault="007325CB" w:rsidP="007325CB">
            <w:pPr>
              <w:rPr>
                <w:rFonts w:ascii="Verdana" w:hAnsi="Verdana"/>
                <w:sz w:val="18"/>
                <w:szCs w:val="22"/>
              </w:rPr>
            </w:pPr>
            <w:r>
              <w:rPr>
                <w:rFonts w:ascii="Verdana" w:hAnsi="Verdana"/>
                <w:sz w:val="18"/>
                <w:szCs w:val="22"/>
              </w:rPr>
              <w:t>Concrete and visual materials engage students and enhance their learning as they allow for a more hands on approach to learning allowing students to apply the new information. This can include using pretend money, smart board games, DVD’s, excursions, apps and recycled materials.</w:t>
            </w:r>
          </w:p>
          <w:p w:rsidR="004B7F9E" w:rsidRDefault="004B7F9E" w:rsidP="007325CB">
            <w:pPr>
              <w:rPr>
                <w:rFonts w:ascii="Verdana" w:hAnsi="Verdana"/>
                <w:sz w:val="18"/>
                <w:szCs w:val="22"/>
              </w:rPr>
            </w:pPr>
          </w:p>
          <w:p w:rsidR="004B7F9E" w:rsidRDefault="004B7F9E" w:rsidP="007325CB">
            <w:pPr>
              <w:rPr>
                <w:rFonts w:ascii="Verdana" w:hAnsi="Verdana"/>
                <w:sz w:val="18"/>
                <w:szCs w:val="22"/>
              </w:rPr>
            </w:pPr>
            <w:r>
              <w:rPr>
                <w:rFonts w:ascii="Verdana" w:hAnsi="Verdana"/>
                <w:sz w:val="18"/>
                <w:szCs w:val="22"/>
              </w:rPr>
              <w:t>Research??</w:t>
            </w:r>
          </w:p>
          <w:p w:rsidR="007325CB" w:rsidRPr="00D647F6" w:rsidRDefault="007325CB" w:rsidP="00635F21">
            <w:pPr>
              <w:rPr>
                <w:rFonts w:ascii="Verdana" w:hAnsi="Verdana"/>
                <w:sz w:val="18"/>
              </w:rPr>
            </w:pPr>
          </w:p>
        </w:tc>
        <w:tc>
          <w:tcPr>
            <w:tcW w:w="3697" w:type="dxa"/>
          </w:tcPr>
          <w:p w:rsidR="00635F21" w:rsidRDefault="00635F21" w:rsidP="00635F21">
            <w:pPr>
              <w:rPr>
                <w:rFonts w:ascii="Verdana" w:hAnsi="Verdana"/>
                <w:sz w:val="18"/>
              </w:rPr>
            </w:pPr>
          </w:p>
          <w:p w:rsidR="004B7F9E" w:rsidRPr="003D7212" w:rsidRDefault="004B7F9E" w:rsidP="00635F21">
            <w:pPr>
              <w:rPr>
                <w:rFonts w:ascii="Verdana" w:hAnsi="Verdana"/>
                <w:sz w:val="18"/>
              </w:rPr>
            </w:pPr>
            <w:r>
              <w:rPr>
                <w:rFonts w:ascii="Verdana" w:hAnsi="Verdana"/>
                <w:sz w:val="18"/>
              </w:rPr>
              <w:t xml:space="preserve">My jewellery business lesson sequence </w:t>
            </w:r>
            <w:r w:rsidR="000E5971">
              <w:rPr>
                <w:rFonts w:ascii="Verdana" w:hAnsi="Verdana"/>
                <w:sz w:val="18"/>
              </w:rPr>
              <w:t xml:space="preserve">allowed </w:t>
            </w:r>
            <w:r w:rsidR="000E73C4">
              <w:rPr>
                <w:rFonts w:ascii="Verdana" w:hAnsi="Verdana"/>
                <w:sz w:val="18"/>
              </w:rPr>
              <w:t xml:space="preserve">my </w:t>
            </w:r>
            <w:r w:rsidR="000E5971">
              <w:rPr>
                <w:rFonts w:ascii="Verdana" w:hAnsi="Verdana"/>
                <w:sz w:val="18"/>
              </w:rPr>
              <w:t xml:space="preserve">students to work with laptops, I pads, beads, string, sticks, money, </w:t>
            </w:r>
            <w:r w:rsidR="000E73C4">
              <w:rPr>
                <w:rFonts w:ascii="Verdana" w:hAnsi="Verdana"/>
                <w:sz w:val="18"/>
              </w:rPr>
              <w:t xml:space="preserve">paint and material.  All of these resources enhanced the students learning experience within this unit of work as they researched businesses, designed their own logo, created their own products and displays and worked with money and calculators to calculate costs, change and profit. </w:t>
            </w:r>
          </w:p>
        </w:tc>
        <w:tc>
          <w:tcPr>
            <w:tcW w:w="3697" w:type="dxa"/>
          </w:tcPr>
          <w:p w:rsidR="00635F21" w:rsidRDefault="00635F21" w:rsidP="00635F21">
            <w:pPr>
              <w:rPr>
                <w:rFonts w:ascii="Verdana" w:hAnsi="Verdana"/>
                <w:sz w:val="18"/>
              </w:rPr>
            </w:pPr>
          </w:p>
          <w:p w:rsidR="00865F3A" w:rsidRDefault="00865F3A" w:rsidP="00635F21">
            <w:pPr>
              <w:rPr>
                <w:rFonts w:ascii="Verdana" w:hAnsi="Verdana"/>
                <w:sz w:val="18"/>
              </w:rPr>
            </w:pPr>
            <w:r>
              <w:rPr>
                <w:rFonts w:ascii="Verdana" w:hAnsi="Verdana"/>
                <w:sz w:val="18"/>
              </w:rPr>
              <w:t>Photos of students working with resources</w:t>
            </w:r>
          </w:p>
          <w:p w:rsidR="00865F3A" w:rsidRDefault="00865F3A" w:rsidP="00635F21">
            <w:pPr>
              <w:rPr>
                <w:rFonts w:ascii="Verdana" w:hAnsi="Verdana"/>
                <w:sz w:val="18"/>
              </w:rPr>
            </w:pPr>
          </w:p>
          <w:p w:rsidR="00865F3A" w:rsidRDefault="00A71CC4" w:rsidP="00635F21">
            <w:pPr>
              <w:rPr>
                <w:rFonts w:ascii="Verdana" w:hAnsi="Verdana"/>
                <w:sz w:val="18"/>
              </w:rPr>
            </w:pPr>
            <w:r>
              <w:rPr>
                <w:rFonts w:ascii="Verdana" w:hAnsi="Verdana"/>
                <w:sz w:val="18"/>
              </w:rPr>
              <w:t xml:space="preserve">Jewellery Business </w:t>
            </w:r>
            <w:r w:rsidR="00865F3A">
              <w:rPr>
                <w:rFonts w:ascii="Verdana" w:hAnsi="Verdana"/>
                <w:sz w:val="18"/>
              </w:rPr>
              <w:t>Lesson Plans</w:t>
            </w:r>
          </w:p>
          <w:p w:rsidR="00865F3A" w:rsidRDefault="00865F3A" w:rsidP="00635F21">
            <w:pPr>
              <w:rPr>
                <w:rFonts w:ascii="Verdana" w:hAnsi="Verdana"/>
                <w:sz w:val="18"/>
              </w:rPr>
            </w:pPr>
          </w:p>
          <w:p w:rsidR="00DE170B" w:rsidRDefault="00DE170B" w:rsidP="00DE170B">
            <w:pPr>
              <w:rPr>
                <w:rFonts w:ascii="Verdana" w:hAnsi="Verdana"/>
                <w:sz w:val="18"/>
              </w:rPr>
            </w:pPr>
            <w:r>
              <w:rPr>
                <w:rFonts w:ascii="Verdana" w:hAnsi="Verdana"/>
                <w:sz w:val="18"/>
              </w:rPr>
              <w:t>Maningrida EEP302 Report:</w:t>
            </w:r>
          </w:p>
          <w:p w:rsidR="00865F3A" w:rsidRDefault="00DE170B" w:rsidP="00DE170B">
            <w:pPr>
              <w:rPr>
                <w:rFonts w:ascii="Verdana" w:hAnsi="Verdana"/>
                <w:sz w:val="18"/>
              </w:rPr>
            </w:pPr>
            <w:r>
              <w:rPr>
                <w:rFonts w:ascii="Verdana" w:hAnsi="Verdana"/>
                <w:sz w:val="18"/>
              </w:rPr>
              <w:t xml:space="preserve">          “She always made sure she had the right resources such as websites and materials” </w:t>
            </w:r>
          </w:p>
          <w:p w:rsidR="000E3802" w:rsidRDefault="000E3802" w:rsidP="00DE170B">
            <w:pPr>
              <w:rPr>
                <w:rFonts w:ascii="Verdana" w:hAnsi="Verdana"/>
                <w:sz w:val="18"/>
              </w:rPr>
            </w:pPr>
          </w:p>
          <w:p w:rsidR="000E3802" w:rsidRDefault="000E3802" w:rsidP="00DE170B">
            <w:pPr>
              <w:rPr>
                <w:rFonts w:ascii="Verdana" w:hAnsi="Verdana"/>
                <w:sz w:val="18"/>
              </w:rPr>
            </w:pPr>
            <w:r>
              <w:rPr>
                <w:rFonts w:ascii="Verdana" w:hAnsi="Verdana"/>
                <w:sz w:val="18"/>
              </w:rPr>
              <w:t>Croydon Hills EEP301 Report:</w:t>
            </w:r>
          </w:p>
          <w:p w:rsidR="000E3802" w:rsidRPr="003D7212" w:rsidRDefault="000E3802" w:rsidP="00DE170B">
            <w:pPr>
              <w:rPr>
                <w:rFonts w:ascii="Verdana" w:hAnsi="Verdana"/>
                <w:sz w:val="18"/>
              </w:rPr>
            </w:pPr>
            <w:r>
              <w:rPr>
                <w:rFonts w:ascii="Verdana" w:hAnsi="Verdana"/>
                <w:sz w:val="18"/>
              </w:rPr>
              <w:t xml:space="preserve">          “Produced useful resources that enriched her teaching”</w:t>
            </w:r>
          </w:p>
        </w:tc>
      </w:tr>
      <w:tr w:rsidR="00635F21" w:rsidRPr="003D7212" w:rsidTr="007325CB">
        <w:trPr>
          <w:trHeight w:val="983"/>
        </w:trPr>
        <w:tc>
          <w:tcPr>
            <w:tcW w:w="3697" w:type="dxa"/>
            <w:vAlign w:val="center"/>
          </w:tcPr>
          <w:p w:rsidR="00635F21" w:rsidRPr="002E4641" w:rsidRDefault="00635F21" w:rsidP="00635F21">
            <w:pPr>
              <w:rPr>
                <w:rFonts w:ascii="Helvetica" w:hAnsi="Helvetica"/>
                <w:i/>
              </w:rPr>
            </w:pPr>
            <w:r w:rsidRPr="002E4641">
              <w:rPr>
                <w:rFonts w:ascii="Helvetica" w:hAnsi="Helvetica"/>
                <w:i/>
              </w:rPr>
              <w:lastRenderedPageBreak/>
              <w:t>3.5</w:t>
            </w:r>
          </w:p>
          <w:p w:rsidR="00635F21" w:rsidRPr="002E4641" w:rsidRDefault="00635F21" w:rsidP="00635F21">
            <w:pPr>
              <w:rPr>
                <w:rFonts w:ascii="Helvetica" w:hAnsi="Helvetica"/>
              </w:rPr>
            </w:pPr>
            <w:r w:rsidRPr="002E4641">
              <w:rPr>
                <w:rFonts w:ascii="Helvetica" w:hAnsi="Helvetica" w:cs="Helvetica"/>
                <w:i/>
              </w:rPr>
              <w:t>Demonstrate a range of verbal and non-verbal communication strategies to support student engagement.</w:t>
            </w:r>
          </w:p>
        </w:tc>
        <w:tc>
          <w:tcPr>
            <w:tcW w:w="3697" w:type="dxa"/>
          </w:tcPr>
          <w:p w:rsidR="00635F21" w:rsidRDefault="00635F21" w:rsidP="00635F21">
            <w:pPr>
              <w:rPr>
                <w:rFonts w:ascii="Verdana" w:hAnsi="Verdana"/>
                <w:sz w:val="18"/>
              </w:rPr>
            </w:pPr>
          </w:p>
          <w:p w:rsidR="007325CB" w:rsidRDefault="007325CB" w:rsidP="007325CB">
            <w:pPr>
              <w:rPr>
                <w:rFonts w:ascii="Verdana" w:hAnsi="Verdana"/>
                <w:sz w:val="18"/>
                <w:szCs w:val="22"/>
              </w:rPr>
            </w:pPr>
            <w:r>
              <w:rPr>
                <w:rFonts w:ascii="Verdana" w:hAnsi="Verdana"/>
                <w:sz w:val="18"/>
                <w:szCs w:val="22"/>
              </w:rPr>
              <w:t xml:space="preserve">Students can be easily distracted by one another or by various other things. It is the teachers job to ensure that they are engaged as much as possible to ensure they have the most effective and in depth learning experience. </w:t>
            </w:r>
          </w:p>
          <w:p w:rsidR="007325CB" w:rsidRDefault="007325CB" w:rsidP="007325CB">
            <w:pPr>
              <w:rPr>
                <w:rFonts w:ascii="Verdana" w:hAnsi="Verdana"/>
                <w:sz w:val="18"/>
                <w:szCs w:val="22"/>
              </w:rPr>
            </w:pPr>
          </w:p>
          <w:p w:rsidR="007325CB" w:rsidRDefault="007325CB" w:rsidP="00635F21">
            <w:pPr>
              <w:rPr>
                <w:rFonts w:ascii="Verdana" w:hAnsi="Verdana"/>
                <w:sz w:val="18"/>
                <w:szCs w:val="22"/>
              </w:rPr>
            </w:pPr>
            <w:r>
              <w:rPr>
                <w:rFonts w:ascii="Verdana" w:hAnsi="Verdana"/>
                <w:sz w:val="18"/>
                <w:szCs w:val="22"/>
              </w:rPr>
              <w:t xml:space="preserve">Simple strategies to support engagement include teacher demonstration of hands on heads, in the air, on your knees ect, clapping hands to a specific rhythm, using an instrument to make a noise or simple silence. </w:t>
            </w:r>
          </w:p>
          <w:p w:rsidR="00697A2E" w:rsidRDefault="00697A2E" w:rsidP="00635F21">
            <w:pPr>
              <w:rPr>
                <w:rFonts w:ascii="Verdana" w:hAnsi="Verdana"/>
                <w:sz w:val="18"/>
                <w:szCs w:val="22"/>
              </w:rPr>
            </w:pPr>
          </w:p>
          <w:p w:rsidR="00697A2E" w:rsidRPr="007325CB" w:rsidRDefault="00697A2E" w:rsidP="00635F21">
            <w:pPr>
              <w:rPr>
                <w:rFonts w:ascii="Verdana" w:hAnsi="Verdana"/>
                <w:sz w:val="18"/>
                <w:szCs w:val="22"/>
              </w:rPr>
            </w:pPr>
            <w:r>
              <w:rPr>
                <w:rFonts w:ascii="Verdana" w:hAnsi="Verdana"/>
                <w:sz w:val="18"/>
                <w:szCs w:val="22"/>
              </w:rPr>
              <w:t>Research?</w:t>
            </w:r>
          </w:p>
        </w:tc>
        <w:tc>
          <w:tcPr>
            <w:tcW w:w="3697" w:type="dxa"/>
          </w:tcPr>
          <w:p w:rsidR="00635F21" w:rsidRDefault="00635F21" w:rsidP="00635F21">
            <w:pPr>
              <w:rPr>
                <w:rFonts w:ascii="Verdana" w:hAnsi="Verdana"/>
                <w:sz w:val="18"/>
              </w:rPr>
            </w:pPr>
          </w:p>
          <w:p w:rsidR="00697A2E" w:rsidRDefault="00697A2E" w:rsidP="00635F21">
            <w:pPr>
              <w:rPr>
                <w:rFonts w:ascii="Verdana" w:hAnsi="Verdana"/>
                <w:sz w:val="18"/>
              </w:rPr>
            </w:pPr>
            <w:r>
              <w:rPr>
                <w:rFonts w:ascii="Verdana" w:hAnsi="Verdana"/>
                <w:sz w:val="18"/>
              </w:rPr>
              <w:t xml:space="preserve">Using methods such as hands on heads, an arm raised in the air and clapping within my lessons helps to ensure that students remained focussed and engaged in learning. </w:t>
            </w:r>
          </w:p>
          <w:p w:rsidR="009F791B" w:rsidRDefault="009F791B" w:rsidP="00635F21">
            <w:pPr>
              <w:rPr>
                <w:rFonts w:ascii="Verdana" w:hAnsi="Verdana"/>
                <w:sz w:val="18"/>
              </w:rPr>
            </w:pPr>
          </w:p>
          <w:p w:rsidR="009F791B" w:rsidRPr="003D7212" w:rsidRDefault="009F791B" w:rsidP="00635F21">
            <w:pPr>
              <w:rPr>
                <w:rFonts w:ascii="Verdana" w:hAnsi="Verdana"/>
                <w:sz w:val="18"/>
              </w:rPr>
            </w:pPr>
            <w:r w:rsidRPr="00FF77A5">
              <w:rPr>
                <w:rFonts w:ascii="Verdana" w:hAnsi="Verdana"/>
                <w:sz w:val="18"/>
                <w:szCs w:val="18"/>
              </w:rPr>
              <w:t>See “As</w:t>
            </w:r>
            <w:r>
              <w:rPr>
                <w:rFonts w:ascii="Verdana" w:hAnsi="Verdana"/>
                <w:sz w:val="18"/>
                <w:szCs w:val="18"/>
              </w:rPr>
              <w:t>pects of Professional Standard 3</w:t>
            </w:r>
            <w:r w:rsidRPr="00FF77A5">
              <w:rPr>
                <w:rFonts w:ascii="Verdana" w:hAnsi="Verdana"/>
                <w:sz w:val="18"/>
                <w:szCs w:val="18"/>
              </w:rPr>
              <w:t xml:space="preserve"> that I need to know more about and/or need to implement</w:t>
            </w:r>
            <w:proofErr w:type="gramStart"/>
            <w:r w:rsidRPr="00FF77A5">
              <w:rPr>
                <w:rFonts w:ascii="Verdana" w:hAnsi="Verdana"/>
                <w:sz w:val="18"/>
                <w:szCs w:val="18"/>
              </w:rPr>
              <w:t>“</w:t>
            </w:r>
            <w:r>
              <w:rPr>
                <w:rFonts w:ascii="Verdana" w:hAnsi="Verdana"/>
                <w:sz w:val="18"/>
                <w:szCs w:val="18"/>
              </w:rPr>
              <w:t xml:space="preserve"> table</w:t>
            </w:r>
            <w:proofErr w:type="gramEnd"/>
            <w:r>
              <w:rPr>
                <w:rFonts w:ascii="Verdana" w:hAnsi="Verdana"/>
                <w:sz w:val="18"/>
                <w:szCs w:val="18"/>
              </w:rPr>
              <w:t xml:space="preserve"> </w:t>
            </w:r>
            <w:r w:rsidRPr="00FF77A5">
              <w:rPr>
                <w:rFonts w:ascii="Verdana" w:hAnsi="Verdana"/>
                <w:sz w:val="18"/>
                <w:szCs w:val="18"/>
              </w:rPr>
              <w:t>below.</w:t>
            </w:r>
          </w:p>
        </w:tc>
        <w:tc>
          <w:tcPr>
            <w:tcW w:w="3697" w:type="dxa"/>
          </w:tcPr>
          <w:p w:rsidR="00635F21" w:rsidRDefault="00635F21" w:rsidP="00635F21">
            <w:pPr>
              <w:rPr>
                <w:rFonts w:ascii="Verdana" w:hAnsi="Verdana"/>
                <w:sz w:val="18"/>
              </w:rPr>
            </w:pPr>
          </w:p>
          <w:p w:rsidR="00697A2E" w:rsidRPr="003D7212" w:rsidRDefault="00697A2E" w:rsidP="00635F21">
            <w:pPr>
              <w:rPr>
                <w:rFonts w:ascii="Verdana" w:hAnsi="Verdana"/>
                <w:sz w:val="18"/>
              </w:rPr>
            </w:pPr>
          </w:p>
        </w:tc>
      </w:tr>
      <w:tr w:rsidR="00635F21" w:rsidRPr="003D7212">
        <w:trPr>
          <w:trHeight w:val="2835"/>
        </w:trPr>
        <w:tc>
          <w:tcPr>
            <w:tcW w:w="3697" w:type="dxa"/>
            <w:vAlign w:val="center"/>
          </w:tcPr>
          <w:p w:rsidR="00635F21" w:rsidRPr="002E4641" w:rsidRDefault="00635F21" w:rsidP="00635F21">
            <w:pPr>
              <w:rPr>
                <w:rFonts w:ascii="Helvetica" w:hAnsi="Helvetica" w:cs="Helvetica"/>
                <w:i/>
                <w:szCs w:val="16"/>
              </w:rPr>
            </w:pPr>
            <w:r w:rsidRPr="002E4641">
              <w:rPr>
                <w:rFonts w:ascii="Helvetica" w:hAnsi="Helvetica" w:cs="Helvetica"/>
                <w:i/>
                <w:szCs w:val="16"/>
              </w:rPr>
              <w:t>3.6</w:t>
            </w:r>
          </w:p>
          <w:p w:rsidR="00635F21" w:rsidRPr="002E4641" w:rsidRDefault="00635F21" w:rsidP="00635F21">
            <w:pPr>
              <w:rPr>
                <w:rFonts w:ascii="Helvetica" w:hAnsi="Helvetica" w:cs="Helvetica"/>
                <w:i/>
              </w:rPr>
            </w:pPr>
            <w:r w:rsidRPr="002E4641">
              <w:rPr>
                <w:rFonts w:ascii="Helvetica" w:hAnsi="Helvetica" w:cs="Helvetica"/>
                <w:i/>
              </w:rPr>
              <w:t>Demonstrate broad knowledge of strategies that can be used to evaluate teaching programs to improve student learning.</w:t>
            </w:r>
          </w:p>
        </w:tc>
        <w:tc>
          <w:tcPr>
            <w:tcW w:w="3697" w:type="dxa"/>
          </w:tcPr>
          <w:p w:rsidR="00635F21" w:rsidRDefault="00635F21" w:rsidP="00635F21">
            <w:pPr>
              <w:rPr>
                <w:rFonts w:ascii="Verdana" w:hAnsi="Verdana"/>
                <w:sz w:val="18"/>
              </w:rPr>
            </w:pPr>
          </w:p>
          <w:p w:rsidR="007325CB" w:rsidRDefault="007325CB" w:rsidP="007325CB">
            <w:pPr>
              <w:rPr>
                <w:rFonts w:ascii="Verdana" w:hAnsi="Verdana"/>
                <w:sz w:val="18"/>
                <w:szCs w:val="22"/>
              </w:rPr>
            </w:pPr>
            <w:r>
              <w:rPr>
                <w:rFonts w:ascii="Verdana" w:hAnsi="Verdana"/>
                <w:sz w:val="18"/>
                <w:szCs w:val="22"/>
              </w:rPr>
              <w:t xml:space="preserve">Moderating both assessment tasks and activities with fellow staff members as well as meetings and discussions about everyone’s ideas and opinions. </w:t>
            </w:r>
          </w:p>
          <w:p w:rsidR="007325CB" w:rsidRDefault="007325CB" w:rsidP="007325CB">
            <w:pPr>
              <w:rPr>
                <w:rFonts w:ascii="Verdana" w:hAnsi="Verdana"/>
                <w:sz w:val="18"/>
                <w:szCs w:val="22"/>
              </w:rPr>
            </w:pPr>
          </w:p>
          <w:p w:rsidR="007325CB" w:rsidRPr="00D647F6" w:rsidRDefault="007325CB" w:rsidP="007325CB">
            <w:pPr>
              <w:rPr>
                <w:rFonts w:ascii="Verdana" w:hAnsi="Verdana"/>
                <w:sz w:val="18"/>
              </w:rPr>
            </w:pPr>
            <w:r>
              <w:rPr>
                <w:rFonts w:ascii="Verdana" w:hAnsi="Verdana"/>
                <w:sz w:val="18"/>
                <w:szCs w:val="22"/>
              </w:rPr>
              <w:t>Student reflection alongside pre and post assessment tasks, allows for enjoyment of activity to be analysed as well as degree of learning that has taken place.</w:t>
            </w:r>
          </w:p>
        </w:tc>
        <w:tc>
          <w:tcPr>
            <w:tcW w:w="3697" w:type="dxa"/>
          </w:tcPr>
          <w:p w:rsidR="00635F21" w:rsidRDefault="00635F21" w:rsidP="00635F21">
            <w:pPr>
              <w:rPr>
                <w:rFonts w:ascii="Verdana" w:hAnsi="Verdana"/>
                <w:sz w:val="18"/>
              </w:rPr>
            </w:pPr>
          </w:p>
          <w:p w:rsidR="0073033D" w:rsidRPr="003D7212" w:rsidRDefault="00E73456" w:rsidP="0073033D">
            <w:pPr>
              <w:rPr>
                <w:rFonts w:ascii="Verdana" w:hAnsi="Verdana"/>
                <w:sz w:val="18"/>
              </w:rPr>
            </w:pPr>
            <w:r>
              <w:rPr>
                <w:rFonts w:ascii="Verdana" w:hAnsi="Verdana"/>
                <w:sz w:val="18"/>
              </w:rPr>
              <w:t>Within my Organisms lesson sequence and jewellery business lesson sequence I used pre and post assessment tasks in order to assess student learning. I reflected upon the outcomes of student learning with my supervisor and we discussed possible alternatives to areas within the lesson sequence that could have improved student learning</w:t>
            </w:r>
            <w:r w:rsidR="002567AF">
              <w:rPr>
                <w:rFonts w:ascii="Verdana" w:hAnsi="Verdana"/>
                <w:sz w:val="18"/>
              </w:rPr>
              <w:t xml:space="preserve">. We discussed cutting out areas which didn’t seem to benefit the students and focus </w:t>
            </w:r>
            <w:r w:rsidR="002567AF">
              <w:rPr>
                <w:rFonts w:ascii="Verdana" w:hAnsi="Verdana"/>
                <w:sz w:val="18"/>
              </w:rPr>
              <w:lastRenderedPageBreak/>
              <w:t xml:space="preserve">these time allocations to areas in which the students seemed to have difficulty in. </w:t>
            </w:r>
          </w:p>
        </w:tc>
        <w:tc>
          <w:tcPr>
            <w:tcW w:w="3697" w:type="dxa"/>
          </w:tcPr>
          <w:p w:rsidR="00635F21" w:rsidRDefault="00635F21" w:rsidP="00635F21">
            <w:pPr>
              <w:rPr>
                <w:rFonts w:ascii="Verdana" w:hAnsi="Verdana"/>
                <w:sz w:val="18"/>
              </w:rPr>
            </w:pPr>
          </w:p>
          <w:p w:rsidR="002567AF" w:rsidRDefault="0073033D" w:rsidP="00635F21">
            <w:pPr>
              <w:rPr>
                <w:rFonts w:ascii="Verdana" w:hAnsi="Verdana"/>
                <w:sz w:val="18"/>
              </w:rPr>
            </w:pPr>
            <w:r>
              <w:rPr>
                <w:rFonts w:ascii="Verdana" w:hAnsi="Verdana"/>
                <w:sz w:val="18"/>
              </w:rPr>
              <w:t>Pre and post assessment tasks</w:t>
            </w:r>
          </w:p>
          <w:p w:rsidR="0073033D" w:rsidRDefault="0073033D" w:rsidP="00635F21">
            <w:pPr>
              <w:rPr>
                <w:rFonts w:ascii="Verdana" w:hAnsi="Verdana"/>
                <w:sz w:val="18"/>
              </w:rPr>
            </w:pPr>
          </w:p>
          <w:p w:rsidR="000E381E" w:rsidRDefault="000E381E" w:rsidP="000E381E">
            <w:pPr>
              <w:rPr>
                <w:rFonts w:ascii="Verdana" w:hAnsi="Verdana"/>
                <w:sz w:val="18"/>
              </w:rPr>
            </w:pPr>
            <w:r>
              <w:rPr>
                <w:rFonts w:ascii="Verdana" w:hAnsi="Verdana"/>
                <w:sz w:val="18"/>
              </w:rPr>
              <w:t>Maningrida EEP302 Report:</w:t>
            </w:r>
          </w:p>
          <w:p w:rsidR="0073033D" w:rsidRPr="003D7212" w:rsidRDefault="000E381E" w:rsidP="000E381E">
            <w:pPr>
              <w:rPr>
                <w:rFonts w:ascii="Verdana" w:hAnsi="Verdana"/>
                <w:sz w:val="18"/>
              </w:rPr>
            </w:pPr>
            <w:r>
              <w:rPr>
                <w:rFonts w:ascii="Verdana" w:hAnsi="Verdana"/>
                <w:sz w:val="18"/>
              </w:rPr>
              <w:t xml:space="preserve">          “</w:t>
            </w:r>
            <w:proofErr w:type="gramStart"/>
            <w:r>
              <w:rPr>
                <w:rFonts w:ascii="Verdana" w:hAnsi="Verdana"/>
                <w:sz w:val="18"/>
              </w:rPr>
              <w:t>gave</w:t>
            </w:r>
            <w:proofErr w:type="gramEnd"/>
            <w:r>
              <w:rPr>
                <w:rFonts w:ascii="Verdana" w:hAnsi="Verdana"/>
                <w:sz w:val="18"/>
              </w:rPr>
              <w:t xml:space="preserve"> students assessment tasks and made comments and judgements</w:t>
            </w:r>
            <w:r w:rsidR="00B13AC6">
              <w:rPr>
                <w:rFonts w:ascii="Verdana" w:hAnsi="Verdana"/>
                <w:sz w:val="18"/>
              </w:rPr>
              <w:t>..used this information for planning further lessons and revising lesson content”</w:t>
            </w:r>
          </w:p>
        </w:tc>
      </w:tr>
      <w:tr w:rsidR="00635F21" w:rsidRPr="003D7212">
        <w:trPr>
          <w:trHeight w:val="2835"/>
        </w:trPr>
        <w:tc>
          <w:tcPr>
            <w:tcW w:w="3697" w:type="dxa"/>
            <w:vAlign w:val="center"/>
          </w:tcPr>
          <w:p w:rsidR="00635F21" w:rsidRPr="002E4641" w:rsidRDefault="00635F21" w:rsidP="00635F21">
            <w:pPr>
              <w:rPr>
                <w:rFonts w:ascii="Helvetica" w:hAnsi="Helvetica" w:cs="Helvetica"/>
                <w:i/>
                <w:szCs w:val="16"/>
              </w:rPr>
            </w:pPr>
            <w:r w:rsidRPr="002E4641">
              <w:rPr>
                <w:rFonts w:ascii="Helvetica" w:hAnsi="Helvetica" w:cs="Helvetica"/>
                <w:i/>
                <w:szCs w:val="16"/>
              </w:rPr>
              <w:lastRenderedPageBreak/>
              <w:t>3.7</w:t>
            </w:r>
          </w:p>
          <w:p w:rsidR="00635F21" w:rsidRPr="002E4641" w:rsidRDefault="00635F21" w:rsidP="00635F21">
            <w:pPr>
              <w:rPr>
                <w:rFonts w:ascii="Helvetica" w:hAnsi="Helvetica" w:cs="Helvetica"/>
                <w:i/>
              </w:rPr>
            </w:pPr>
            <w:r w:rsidRPr="002E4641">
              <w:rPr>
                <w:rFonts w:ascii="Helvetica" w:hAnsi="Helvetica" w:cs="Helvetica"/>
                <w:i/>
              </w:rPr>
              <w:t>Describe a broad range of strategies for involving parents/carers in the educative process.</w:t>
            </w:r>
          </w:p>
        </w:tc>
        <w:tc>
          <w:tcPr>
            <w:tcW w:w="3697" w:type="dxa"/>
          </w:tcPr>
          <w:p w:rsidR="007325CB" w:rsidRDefault="007325CB" w:rsidP="007325CB">
            <w:pPr>
              <w:rPr>
                <w:rFonts w:ascii="Verdana" w:hAnsi="Verdana"/>
                <w:sz w:val="18"/>
                <w:szCs w:val="22"/>
              </w:rPr>
            </w:pPr>
          </w:p>
          <w:p w:rsidR="007325CB" w:rsidRDefault="007325CB" w:rsidP="007325CB">
            <w:pPr>
              <w:rPr>
                <w:rFonts w:ascii="Verdana" w:hAnsi="Verdana"/>
                <w:sz w:val="18"/>
                <w:szCs w:val="22"/>
              </w:rPr>
            </w:pPr>
            <w:r>
              <w:rPr>
                <w:rFonts w:ascii="Verdana" w:hAnsi="Verdana"/>
                <w:sz w:val="18"/>
                <w:szCs w:val="22"/>
              </w:rPr>
              <w:t xml:space="preserve">Students are always learning thus parents play just as an important role in their education than as the teacher. </w:t>
            </w:r>
          </w:p>
          <w:p w:rsidR="007325CB" w:rsidRDefault="007325CB" w:rsidP="007325CB">
            <w:pPr>
              <w:rPr>
                <w:rFonts w:ascii="Verdana" w:hAnsi="Verdana"/>
                <w:sz w:val="18"/>
                <w:szCs w:val="22"/>
              </w:rPr>
            </w:pPr>
          </w:p>
          <w:p w:rsidR="007325CB" w:rsidRDefault="007325CB" w:rsidP="007325CB">
            <w:pPr>
              <w:rPr>
                <w:rFonts w:ascii="Verdana" w:hAnsi="Verdana"/>
                <w:sz w:val="18"/>
                <w:szCs w:val="22"/>
              </w:rPr>
            </w:pPr>
            <w:r>
              <w:rPr>
                <w:rFonts w:ascii="Verdana" w:hAnsi="Verdana"/>
                <w:sz w:val="18"/>
                <w:szCs w:val="22"/>
              </w:rPr>
              <w:t xml:space="preserve">Assigning homework and projects where a requirement somewhat involves the parents/carers help and opinion or advice. Setting weekly tasks that involve the direct help of parents. </w:t>
            </w:r>
          </w:p>
          <w:p w:rsidR="007325CB" w:rsidRDefault="007325CB" w:rsidP="007325CB">
            <w:pPr>
              <w:rPr>
                <w:rFonts w:ascii="Verdana" w:hAnsi="Verdana"/>
                <w:sz w:val="18"/>
                <w:szCs w:val="22"/>
              </w:rPr>
            </w:pPr>
          </w:p>
          <w:p w:rsidR="007325CB" w:rsidRDefault="007325CB" w:rsidP="007325CB">
            <w:pPr>
              <w:rPr>
                <w:rFonts w:ascii="Verdana" w:hAnsi="Verdana"/>
                <w:sz w:val="18"/>
                <w:szCs w:val="22"/>
              </w:rPr>
            </w:pPr>
            <w:r>
              <w:rPr>
                <w:rFonts w:ascii="Verdana" w:hAnsi="Verdana"/>
                <w:sz w:val="18"/>
                <w:szCs w:val="22"/>
              </w:rPr>
              <w:t xml:space="preserve">Using parent’s jobs and skills to educate students on certain areas of the curriculum. Parents/Carers come into the school and give presentations. </w:t>
            </w:r>
          </w:p>
          <w:p w:rsidR="007325CB" w:rsidRDefault="007325CB" w:rsidP="00635F21">
            <w:pPr>
              <w:rPr>
                <w:rFonts w:ascii="Verdana" w:hAnsi="Verdana"/>
                <w:sz w:val="18"/>
              </w:rPr>
            </w:pPr>
          </w:p>
          <w:p w:rsidR="0073033D" w:rsidRPr="00D647F6" w:rsidRDefault="0073033D" w:rsidP="00635F21">
            <w:pPr>
              <w:rPr>
                <w:rFonts w:ascii="Verdana" w:hAnsi="Verdana"/>
                <w:sz w:val="18"/>
              </w:rPr>
            </w:pPr>
            <w:r>
              <w:rPr>
                <w:rFonts w:ascii="Verdana" w:hAnsi="Verdana"/>
                <w:sz w:val="18"/>
              </w:rPr>
              <w:t>Research?</w:t>
            </w:r>
          </w:p>
        </w:tc>
        <w:tc>
          <w:tcPr>
            <w:tcW w:w="3697" w:type="dxa"/>
          </w:tcPr>
          <w:p w:rsidR="00635F21" w:rsidRDefault="00635F21" w:rsidP="00635F21">
            <w:pPr>
              <w:rPr>
                <w:rFonts w:ascii="Verdana" w:hAnsi="Verdana"/>
                <w:sz w:val="18"/>
              </w:rPr>
            </w:pPr>
          </w:p>
          <w:p w:rsidR="00270E9F" w:rsidRDefault="00270E9F" w:rsidP="0073033D">
            <w:pPr>
              <w:rPr>
                <w:rFonts w:ascii="Verdana" w:hAnsi="Verdana"/>
                <w:sz w:val="18"/>
              </w:rPr>
            </w:pPr>
            <w:r>
              <w:rPr>
                <w:rFonts w:ascii="Verdana" w:hAnsi="Verdana"/>
                <w:sz w:val="18"/>
              </w:rPr>
              <w:t>Before and after school I spoke to numerous parents about their child’s progress in the class and what they learnt about at school that day in an attempt to encourage discussion and interest in the child’s work.</w:t>
            </w:r>
          </w:p>
          <w:p w:rsidR="00270E9F" w:rsidRDefault="00270E9F" w:rsidP="0073033D">
            <w:pPr>
              <w:rPr>
                <w:rFonts w:ascii="Verdana" w:hAnsi="Verdana"/>
                <w:sz w:val="18"/>
              </w:rPr>
            </w:pPr>
          </w:p>
          <w:p w:rsidR="00270E9F" w:rsidRDefault="00270E9F" w:rsidP="0073033D">
            <w:pPr>
              <w:rPr>
                <w:rFonts w:ascii="Verdana" w:hAnsi="Verdana"/>
                <w:sz w:val="18"/>
              </w:rPr>
            </w:pPr>
          </w:p>
          <w:p w:rsidR="0073033D" w:rsidRPr="003D7212" w:rsidRDefault="0092733E" w:rsidP="0073033D">
            <w:pPr>
              <w:rPr>
                <w:rFonts w:ascii="Verdana" w:hAnsi="Verdana"/>
                <w:sz w:val="18"/>
              </w:rPr>
            </w:pPr>
            <w:r>
              <w:rPr>
                <w:rFonts w:ascii="Verdana" w:hAnsi="Verdana"/>
                <w:sz w:val="18"/>
              </w:rPr>
              <w:t xml:space="preserve">I participated in a parent teacher meeting about a student who was refusing to do work on a regular basis. I spoke about my observations of his behaviour and offered my opinion and advice in a constructive manner. </w:t>
            </w:r>
            <w:r w:rsidR="00270E9F">
              <w:rPr>
                <w:rFonts w:ascii="Verdana" w:hAnsi="Verdana"/>
                <w:sz w:val="18"/>
              </w:rPr>
              <w:t xml:space="preserve"> </w:t>
            </w:r>
            <w:r w:rsidR="0073033D">
              <w:rPr>
                <w:rFonts w:ascii="Verdana" w:hAnsi="Verdana"/>
                <w:sz w:val="18"/>
              </w:rPr>
              <w:t xml:space="preserve"> </w:t>
            </w:r>
          </w:p>
        </w:tc>
        <w:tc>
          <w:tcPr>
            <w:tcW w:w="3697" w:type="dxa"/>
          </w:tcPr>
          <w:p w:rsidR="00635F21" w:rsidRDefault="00635F21" w:rsidP="00635F21">
            <w:pPr>
              <w:rPr>
                <w:rFonts w:ascii="Verdana" w:hAnsi="Verdana"/>
                <w:sz w:val="18"/>
              </w:rPr>
            </w:pPr>
          </w:p>
          <w:p w:rsidR="00270E9F" w:rsidRDefault="00270E9F" w:rsidP="00635F21">
            <w:pPr>
              <w:rPr>
                <w:rFonts w:ascii="Verdana" w:hAnsi="Verdana"/>
                <w:sz w:val="18"/>
              </w:rPr>
            </w:pPr>
          </w:p>
          <w:p w:rsidR="00270E9F" w:rsidRDefault="00270E9F" w:rsidP="00635F21">
            <w:pPr>
              <w:rPr>
                <w:rFonts w:ascii="Verdana" w:hAnsi="Verdana"/>
                <w:sz w:val="18"/>
              </w:rPr>
            </w:pPr>
            <w:r>
              <w:rPr>
                <w:rFonts w:ascii="Verdana" w:hAnsi="Verdana"/>
                <w:sz w:val="18"/>
              </w:rPr>
              <w:t>Report – positive interactions with parents and community members</w:t>
            </w:r>
          </w:p>
          <w:p w:rsidR="00270E9F" w:rsidRDefault="00270E9F" w:rsidP="00635F21">
            <w:pPr>
              <w:rPr>
                <w:rFonts w:ascii="Verdana" w:hAnsi="Verdana"/>
                <w:sz w:val="18"/>
              </w:rPr>
            </w:pPr>
          </w:p>
          <w:p w:rsidR="0092733E" w:rsidRDefault="0092733E" w:rsidP="00635F21">
            <w:pPr>
              <w:rPr>
                <w:rFonts w:ascii="Verdana" w:hAnsi="Verdana"/>
                <w:sz w:val="18"/>
              </w:rPr>
            </w:pPr>
          </w:p>
          <w:p w:rsidR="0092733E" w:rsidRDefault="0092733E" w:rsidP="00635F21">
            <w:pPr>
              <w:rPr>
                <w:rFonts w:ascii="Verdana" w:hAnsi="Verdana"/>
                <w:sz w:val="18"/>
              </w:rPr>
            </w:pPr>
          </w:p>
          <w:p w:rsidR="0092733E" w:rsidRDefault="0092733E" w:rsidP="00635F21">
            <w:pPr>
              <w:rPr>
                <w:rFonts w:ascii="Verdana" w:hAnsi="Verdana"/>
                <w:sz w:val="18"/>
              </w:rPr>
            </w:pPr>
          </w:p>
          <w:p w:rsidR="00270E9F" w:rsidRDefault="00270E9F" w:rsidP="00635F21">
            <w:pPr>
              <w:rPr>
                <w:rFonts w:ascii="Verdana" w:hAnsi="Verdana"/>
                <w:sz w:val="18"/>
              </w:rPr>
            </w:pPr>
          </w:p>
          <w:p w:rsidR="000E3802" w:rsidRDefault="000E3802" w:rsidP="000E3802">
            <w:pPr>
              <w:rPr>
                <w:rFonts w:ascii="Verdana" w:hAnsi="Verdana"/>
                <w:sz w:val="18"/>
              </w:rPr>
            </w:pPr>
            <w:r>
              <w:rPr>
                <w:rFonts w:ascii="Verdana" w:hAnsi="Verdana"/>
                <w:sz w:val="18"/>
              </w:rPr>
              <w:t>Croydon Hills EEP301 Report:</w:t>
            </w:r>
          </w:p>
          <w:p w:rsidR="000E3802" w:rsidRPr="003D7212" w:rsidRDefault="000E3802" w:rsidP="000E3802">
            <w:pPr>
              <w:rPr>
                <w:rFonts w:ascii="Verdana" w:hAnsi="Verdana"/>
                <w:sz w:val="18"/>
              </w:rPr>
            </w:pPr>
            <w:r>
              <w:rPr>
                <w:rFonts w:ascii="Verdana" w:hAnsi="Verdana"/>
                <w:sz w:val="18"/>
              </w:rPr>
              <w:t xml:space="preserve">            “Kara was present during a scheduled student/parent/teacher conference” </w:t>
            </w:r>
          </w:p>
          <w:p w:rsidR="0073033D" w:rsidRPr="003D7212" w:rsidRDefault="0073033D" w:rsidP="000E3802">
            <w:pPr>
              <w:rPr>
                <w:rFonts w:ascii="Verdana" w:hAnsi="Verdana"/>
                <w:sz w:val="18"/>
              </w:rPr>
            </w:pPr>
          </w:p>
        </w:tc>
      </w:tr>
    </w:tbl>
    <w:p w:rsidR="00635F21" w:rsidRDefault="00635F21" w:rsidP="00635F21">
      <w:pPr>
        <w:tabs>
          <w:tab w:val="left" w:pos="3697"/>
          <w:tab w:val="left" w:pos="7394"/>
          <w:tab w:val="left" w:pos="11091"/>
        </w:tabs>
        <w:rPr>
          <w:rFonts w:ascii="Verdana" w:hAnsi="Verdana"/>
          <w:sz w:val="18"/>
        </w:rPr>
      </w:pPr>
    </w:p>
    <w:p w:rsidR="00635F21" w:rsidRDefault="00635F21" w:rsidP="00635F21">
      <w:pPr>
        <w:rPr>
          <w:rFonts w:ascii="Verdana" w:hAnsi="Verdana"/>
          <w:sz w:val="18"/>
        </w:rPr>
      </w:pPr>
    </w:p>
    <w:p w:rsidR="006E1874" w:rsidRDefault="006E1874">
      <w:pPr>
        <w:rPr>
          <w:rFonts w:ascii="Verdana" w:hAnsi="Verdana"/>
          <w:b/>
        </w:rPr>
      </w:pPr>
    </w:p>
    <w:p w:rsidR="00635F21" w:rsidRPr="00A05733" w:rsidRDefault="00635F21" w:rsidP="00635F21">
      <w:pPr>
        <w:tabs>
          <w:tab w:val="left" w:pos="3697"/>
          <w:tab w:val="left" w:pos="7394"/>
          <w:tab w:val="left" w:pos="11091"/>
        </w:tabs>
        <w:rPr>
          <w:rFonts w:ascii="Verdana" w:hAnsi="Verdana"/>
          <w:b/>
        </w:rPr>
      </w:pPr>
      <w:r w:rsidRPr="00A05733">
        <w:rPr>
          <w:rFonts w:ascii="Verdana" w:hAnsi="Verdana"/>
          <w:b/>
        </w:rPr>
        <w:t xml:space="preserve">Aspects of Professional </w:t>
      </w:r>
      <w:r w:rsidR="002E4641">
        <w:rPr>
          <w:rFonts w:ascii="Verdana" w:hAnsi="Verdana"/>
          <w:b/>
        </w:rPr>
        <w:t>Standard 3</w:t>
      </w:r>
      <w:r w:rsidRPr="00A05733">
        <w:rPr>
          <w:rFonts w:ascii="Verdana" w:hAnsi="Verdana"/>
          <w:b/>
        </w:rPr>
        <w:t xml:space="preserve"> that I need to know more about</w:t>
      </w:r>
      <w:r>
        <w:rPr>
          <w:rFonts w:ascii="Verdana" w:hAnsi="Verdana"/>
          <w:b/>
        </w:rPr>
        <w:t xml:space="preserve"> and/or need to implement</w:t>
      </w:r>
      <w:r w:rsidRPr="00A05733">
        <w:rPr>
          <w:rFonts w:ascii="Verdana" w:hAnsi="Verdana"/>
          <w:b/>
        </w:rPr>
        <w:tab/>
      </w:r>
      <w:r w:rsidRPr="00A05733">
        <w:rPr>
          <w:rFonts w:ascii="Verdana" w:hAnsi="Verdana"/>
          <w:b/>
        </w:rPr>
        <w:tab/>
      </w:r>
      <w:r w:rsidRPr="00A05733">
        <w:rPr>
          <w:rFonts w:ascii="Verdana" w:hAnsi="Verdana"/>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635F21" w:rsidRPr="00A05733">
        <w:trPr>
          <w:trHeight w:val="851"/>
        </w:trPr>
        <w:tc>
          <w:tcPr>
            <w:tcW w:w="3697" w:type="dxa"/>
            <w:vAlign w:val="center"/>
          </w:tcPr>
          <w:p w:rsidR="00635F21" w:rsidRPr="003D7212" w:rsidRDefault="00635F21" w:rsidP="00635F21">
            <w:pPr>
              <w:jc w:val="center"/>
              <w:rPr>
                <w:rFonts w:ascii="Verdana" w:hAnsi="Verdana"/>
                <w:b/>
              </w:rPr>
            </w:pPr>
            <w:r>
              <w:rPr>
                <w:rFonts w:ascii="Verdana" w:hAnsi="Verdana"/>
                <w:b/>
              </w:rPr>
              <w:t>Expectation</w:t>
            </w:r>
          </w:p>
          <w:p w:rsidR="00635F21" w:rsidRPr="003D7212" w:rsidRDefault="00635F21" w:rsidP="00635F21">
            <w:pPr>
              <w:jc w:val="center"/>
              <w:rPr>
                <w:rFonts w:ascii="Verdana" w:hAnsi="Verdana"/>
                <w:sz w:val="18"/>
              </w:rPr>
            </w:pPr>
          </w:p>
        </w:tc>
        <w:tc>
          <w:tcPr>
            <w:tcW w:w="3697" w:type="dxa"/>
            <w:vAlign w:val="center"/>
          </w:tcPr>
          <w:p w:rsidR="00635F21" w:rsidRPr="003D7212" w:rsidRDefault="00635F21" w:rsidP="00635F21">
            <w:pPr>
              <w:jc w:val="center"/>
              <w:rPr>
                <w:rFonts w:ascii="Verdana" w:hAnsi="Verdana"/>
                <w:b/>
              </w:rPr>
            </w:pPr>
            <w:r>
              <w:rPr>
                <w:rFonts w:ascii="Verdana" w:hAnsi="Verdana"/>
                <w:b/>
              </w:rPr>
              <w:t>Explanation</w:t>
            </w:r>
          </w:p>
          <w:p w:rsidR="00635F21" w:rsidRPr="003D7212" w:rsidRDefault="00635F21" w:rsidP="00635F21">
            <w:pPr>
              <w:jc w:val="center"/>
              <w:rPr>
                <w:rFonts w:ascii="Verdana" w:hAnsi="Verdana"/>
                <w:sz w:val="18"/>
              </w:rPr>
            </w:pPr>
            <w:r>
              <w:rPr>
                <w:rFonts w:ascii="Verdana" w:hAnsi="Verdana"/>
                <w:sz w:val="18"/>
              </w:rPr>
              <w:t>(Meaning of expectation)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Practice</w:t>
            </w:r>
          </w:p>
          <w:p w:rsidR="00635F21" w:rsidRPr="003D7212" w:rsidRDefault="00635F21" w:rsidP="00635F21">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Proof of Practice</w:t>
            </w:r>
          </w:p>
          <w:p w:rsidR="00635F21" w:rsidRPr="003D7212" w:rsidRDefault="00635F21" w:rsidP="00635F21">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tr w:rsidR="00635F21" w:rsidRPr="003D7212">
        <w:trPr>
          <w:trHeight w:val="851"/>
        </w:trPr>
        <w:tc>
          <w:tcPr>
            <w:tcW w:w="3697" w:type="dxa"/>
            <w:vAlign w:val="center"/>
          </w:tcPr>
          <w:p w:rsidR="00D877EB" w:rsidRPr="002E4641" w:rsidRDefault="00D877EB" w:rsidP="00D877EB">
            <w:pPr>
              <w:rPr>
                <w:rFonts w:ascii="Helvetica" w:hAnsi="Helvetica"/>
                <w:i/>
              </w:rPr>
            </w:pPr>
            <w:r w:rsidRPr="002E4641">
              <w:rPr>
                <w:rFonts w:ascii="Helvetica" w:hAnsi="Helvetica"/>
                <w:i/>
              </w:rPr>
              <w:lastRenderedPageBreak/>
              <w:t>3.5</w:t>
            </w:r>
          </w:p>
          <w:p w:rsidR="00635F21" w:rsidRPr="003D7212" w:rsidRDefault="00D877EB" w:rsidP="00D877EB">
            <w:pPr>
              <w:rPr>
                <w:rFonts w:ascii="Verdana" w:hAnsi="Verdana"/>
                <w:sz w:val="18"/>
              </w:rPr>
            </w:pPr>
            <w:r w:rsidRPr="002E4641">
              <w:rPr>
                <w:rFonts w:ascii="Helvetica" w:hAnsi="Helvetica" w:cs="Helvetica"/>
                <w:i/>
              </w:rPr>
              <w:t>Demonstrate a range of verbal and non-verbal communication strategies to support student engagement.</w:t>
            </w:r>
          </w:p>
        </w:tc>
        <w:tc>
          <w:tcPr>
            <w:tcW w:w="3697" w:type="dxa"/>
            <w:vAlign w:val="center"/>
          </w:tcPr>
          <w:p w:rsidR="00635F21" w:rsidRPr="003D7212" w:rsidRDefault="00635F21" w:rsidP="00635F21">
            <w:pPr>
              <w:rPr>
                <w:rFonts w:ascii="Verdana" w:hAnsi="Verdana"/>
                <w:sz w:val="18"/>
              </w:rPr>
            </w:pPr>
          </w:p>
        </w:tc>
        <w:tc>
          <w:tcPr>
            <w:tcW w:w="3697" w:type="dxa"/>
            <w:vAlign w:val="center"/>
          </w:tcPr>
          <w:p w:rsidR="00635F21" w:rsidRPr="003D7212" w:rsidRDefault="00635F21" w:rsidP="00635F21">
            <w:pPr>
              <w:rPr>
                <w:rFonts w:ascii="Verdana" w:hAnsi="Verdana"/>
                <w:sz w:val="18"/>
              </w:rPr>
            </w:pPr>
          </w:p>
        </w:tc>
        <w:tc>
          <w:tcPr>
            <w:tcW w:w="3697" w:type="dxa"/>
            <w:vAlign w:val="center"/>
          </w:tcPr>
          <w:p w:rsidR="00635F21" w:rsidRPr="003D7212" w:rsidRDefault="00D877EB" w:rsidP="00635F21">
            <w:pPr>
              <w:rPr>
                <w:rFonts w:ascii="Verdana" w:hAnsi="Verdana"/>
                <w:sz w:val="18"/>
              </w:rPr>
            </w:pPr>
            <w:r>
              <w:rPr>
                <w:rFonts w:ascii="Verdana" w:hAnsi="Verdana"/>
                <w:sz w:val="18"/>
              </w:rPr>
              <w:t>I have no proof of using these strategies. I may need to work on utilizing these more so they are more noticed by my supervising teacher.</w:t>
            </w:r>
          </w:p>
        </w:tc>
      </w:tr>
    </w:tbl>
    <w:p w:rsidR="00635F21" w:rsidRDefault="00635F21" w:rsidP="00BF31CB">
      <w:pPr>
        <w:tabs>
          <w:tab w:val="left" w:pos="3969"/>
        </w:tabs>
        <w:spacing w:after="120"/>
        <w:rPr>
          <w:rFonts w:ascii="Geneva" w:hAnsi="Geneva"/>
        </w:rPr>
      </w:pPr>
    </w:p>
    <w:p w:rsidR="00635F21" w:rsidRDefault="00635F21" w:rsidP="00635F21">
      <w:pPr>
        <w:rPr>
          <w:rFonts w:ascii="Geneva" w:hAnsi="Geneva"/>
        </w:rPr>
      </w:pPr>
      <w:r>
        <w:rPr>
          <w:rFonts w:ascii="Geneva" w:hAnsi="Geneva"/>
        </w:rPr>
        <w:br w:type="page"/>
      </w:r>
    </w:p>
    <w:p w:rsidR="00635F21" w:rsidRPr="00686991" w:rsidRDefault="00635F21" w:rsidP="00635F21">
      <w:pPr>
        <w:tabs>
          <w:tab w:val="num" w:pos="993"/>
        </w:tabs>
        <w:spacing w:after="240"/>
        <w:rPr>
          <w:rFonts w:ascii="Geneva" w:hAnsi="Geneva"/>
          <w:sz w:val="32"/>
          <w:szCs w:val="32"/>
        </w:rPr>
      </w:pPr>
      <w:r w:rsidRPr="00686991">
        <w:rPr>
          <w:rFonts w:ascii="Helvetica" w:hAnsi="Helvetica"/>
          <w:b/>
          <w:sz w:val="32"/>
        </w:rPr>
        <w:lastRenderedPageBreak/>
        <w:t xml:space="preserve">PROFESSIONAL </w:t>
      </w:r>
      <w:r w:rsidR="002E4641">
        <w:rPr>
          <w:rFonts w:ascii="Helvetica" w:hAnsi="Helvetica"/>
          <w:b/>
          <w:sz w:val="32"/>
        </w:rPr>
        <w:t>PRACTICE</w:t>
      </w:r>
      <w:r w:rsidRPr="00686991">
        <w:rPr>
          <w:rFonts w:ascii="Helvetica" w:hAnsi="Helvetica"/>
          <w:b/>
          <w:sz w:val="32"/>
        </w:rPr>
        <w:t xml:space="preserve"> DOMAIN:</w:t>
      </w:r>
      <w:r w:rsidRPr="00686991">
        <w:rPr>
          <w:rFonts w:ascii="Geneva" w:hAnsi="Geneva"/>
          <w:b/>
        </w:rPr>
        <w:t xml:space="preserve"> </w:t>
      </w:r>
    </w:p>
    <w:p w:rsidR="00635F21" w:rsidRPr="00B83B1D" w:rsidRDefault="00635F21" w:rsidP="00635F21">
      <w:pPr>
        <w:tabs>
          <w:tab w:val="left" w:pos="3969"/>
        </w:tabs>
        <w:spacing w:after="120"/>
        <w:rPr>
          <w:rFonts w:ascii="Helvetica" w:hAnsi="Helvetica"/>
          <w:sz w:val="28"/>
        </w:rPr>
      </w:pPr>
      <w:r>
        <w:rPr>
          <w:rFonts w:ascii="Helvetica" w:hAnsi="Helvetica"/>
          <w:b/>
          <w:sz w:val="28"/>
        </w:rPr>
        <w:t>STANDARD 4</w:t>
      </w:r>
      <w:r w:rsidRPr="00686991">
        <w:rPr>
          <w:rFonts w:ascii="Helvetica" w:hAnsi="Helvetica"/>
          <w:b/>
          <w:sz w:val="28"/>
        </w:rPr>
        <w:t>:</w:t>
      </w:r>
      <w:r>
        <w:rPr>
          <w:rFonts w:ascii="Helvetica" w:hAnsi="Helvetica"/>
          <w:sz w:val="28"/>
        </w:rPr>
        <w:t xml:space="preserve"> </w:t>
      </w:r>
      <w:r w:rsidRPr="00635F21">
        <w:rPr>
          <w:rFonts w:ascii="Helvetica" w:hAnsi="Helvetica" w:cs="Helvetica"/>
          <w:sz w:val="28"/>
          <w:szCs w:val="28"/>
        </w:rPr>
        <w:t>Create and maintain supportive and safe learning environments</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5"/>
        <w:gridCol w:w="3537"/>
        <w:gridCol w:w="7593"/>
      </w:tblGrid>
      <w:tr w:rsidR="00635F21" w:rsidRPr="003A71C9">
        <w:tc>
          <w:tcPr>
            <w:tcW w:w="3375" w:type="dxa"/>
            <w:vAlign w:val="center"/>
          </w:tcPr>
          <w:p w:rsidR="00635F21" w:rsidRPr="003A71C9" w:rsidRDefault="00635F21" w:rsidP="00635F21">
            <w:pPr>
              <w:widowControl w:val="0"/>
              <w:autoSpaceDE w:val="0"/>
              <w:autoSpaceDN w:val="0"/>
              <w:adjustRightInd w:val="0"/>
              <w:spacing w:after="60"/>
              <w:rPr>
                <w:rFonts w:ascii="Helvetica" w:hAnsi="Helvetica" w:cs="Helvetica"/>
                <w:b/>
                <w:bCs/>
                <w:sz w:val="20"/>
                <w:szCs w:val="16"/>
              </w:rPr>
            </w:pPr>
            <w:r>
              <w:rPr>
                <w:rFonts w:ascii="Helvetica" w:hAnsi="Helvetica" w:cs="Helvetica"/>
                <w:b/>
                <w:bCs/>
                <w:sz w:val="20"/>
                <w:szCs w:val="16"/>
              </w:rPr>
              <w:t xml:space="preserve">AITSL </w:t>
            </w:r>
            <w:r w:rsidRPr="003A71C9">
              <w:rPr>
                <w:rFonts w:ascii="Helvetica" w:hAnsi="Helvetica" w:cs="Helvetica"/>
                <w:b/>
                <w:bCs/>
                <w:sz w:val="20"/>
                <w:szCs w:val="16"/>
              </w:rPr>
              <w:t>Focus area</w:t>
            </w:r>
          </w:p>
        </w:tc>
        <w:tc>
          <w:tcPr>
            <w:tcW w:w="3537" w:type="dxa"/>
            <w:vAlign w:val="center"/>
          </w:tcPr>
          <w:p w:rsidR="00635F21" w:rsidRPr="003A71C9" w:rsidRDefault="00635F21" w:rsidP="00635F21">
            <w:pPr>
              <w:widowControl w:val="0"/>
              <w:autoSpaceDE w:val="0"/>
              <w:autoSpaceDN w:val="0"/>
              <w:adjustRightInd w:val="0"/>
              <w:spacing w:after="60"/>
              <w:rPr>
                <w:rFonts w:ascii="Helvetica" w:hAnsi="Helvetica" w:cs="Helvetica"/>
                <w:b/>
                <w:sz w:val="20"/>
                <w:szCs w:val="20"/>
                <w:lang w:val="en-US"/>
              </w:rPr>
            </w:pPr>
            <w:r>
              <w:rPr>
                <w:rFonts w:ascii="Helvetica" w:hAnsi="Helvetica" w:cs="Helvetica"/>
                <w:b/>
                <w:sz w:val="20"/>
                <w:szCs w:val="20"/>
                <w:lang w:val="en-US"/>
              </w:rPr>
              <w:t xml:space="preserve">AITSL </w:t>
            </w:r>
            <w:r w:rsidRPr="003A71C9">
              <w:rPr>
                <w:rFonts w:ascii="Helvetica" w:hAnsi="Helvetica" w:cs="Helvetica"/>
                <w:b/>
                <w:sz w:val="20"/>
                <w:szCs w:val="20"/>
                <w:lang w:val="en-US"/>
              </w:rPr>
              <w:t>Graduate expectation</w:t>
            </w:r>
            <w:r>
              <w:rPr>
                <w:rFonts w:ascii="Helvetica" w:hAnsi="Helvetica" w:cs="Helvetica"/>
                <w:b/>
                <w:sz w:val="20"/>
                <w:szCs w:val="20"/>
                <w:lang w:val="en-US"/>
              </w:rPr>
              <w:t xml:space="preserve"> </w:t>
            </w:r>
          </w:p>
        </w:tc>
        <w:tc>
          <w:tcPr>
            <w:tcW w:w="7593" w:type="dxa"/>
            <w:vAlign w:val="center"/>
          </w:tcPr>
          <w:p w:rsidR="00635F21" w:rsidRPr="003A71C9" w:rsidRDefault="00635F21" w:rsidP="00635F21">
            <w:pPr>
              <w:widowControl w:val="0"/>
              <w:autoSpaceDE w:val="0"/>
              <w:autoSpaceDN w:val="0"/>
              <w:adjustRightInd w:val="0"/>
              <w:spacing w:after="60"/>
              <w:rPr>
                <w:rFonts w:ascii="Helvetica" w:hAnsi="Helvetica" w:cs="Helvetica"/>
                <w:b/>
                <w:i/>
                <w:sz w:val="20"/>
                <w:szCs w:val="48"/>
                <w:lang w:val="en-US"/>
              </w:rPr>
            </w:pPr>
            <w:r w:rsidRPr="003A71C9">
              <w:rPr>
                <w:rFonts w:ascii="Helvetica" w:hAnsi="Helvetica" w:cs="Helvetica"/>
                <w:b/>
                <w:i/>
                <w:sz w:val="20"/>
                <w:szCs w:val="48"/>
                <w:lang w:val="en-US"/>
              </w:rPr>
              <w:t>Questions to ask</w:t>
            </w:r>
          </w:p>
        </w:tc>
      </w:tr>
      <w:tr w:rsidR="00635F21" w:rsidRPr="007A437C">
        <w:tc>
          <w:tcPr>
            <w:tcW w:w="3375" w:type="dxa"/>
            <w:vAlign w:val="center"/>
          </w:tcPr>
          <w:p w:rsidR="00F24C7B" w:rsidRPr="00914038" w:rsidRDefault="00F24C7B" w:rsidP="00F24C7B">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4.1  </w:t>
            </w:r>
          </w:p>
          <w:p w:rsidR="00635F21" w:rsidRPr="00914038" w:rsidRDefault="00F24C7B" w:rsidP="00635F21">
            <w:pPr>
              <w:widowControl w:val="0"/>
              <w:autoSpaceDE w:val="0"/>
              <w:autoSpaceDN w:val="0"/>
              <w:adjustRightInd w:val="0"/>
              <w:spacing w:after="60"/>
              <w:rPr>
                <w:rFonts w:cs="Helvetica"/>
                <w:bCs/>
                <w:sz w:val="16"/>
                <w:szCs w:val="16"/>
              </w:rPr>
            </w:pPr>
            <w:r w:rsidRPr="00914038">
              <w:rPr>
                <w:rFonts w:ascii="Helvetica" w:hAnsi="Helvetica" w:cs="Helvetica"/>
                <w:bCs/>
                <w:sz w:val="20"/>
                <w:szCs w:val="20"/>
              </w:rPr>
              <w:t>Support student participation</w:t>
            </w:r>
          </w:p>
        </w:tc>
        <w:tc>
          <w:tcPr>
            <w:tcW w:w="3537" w:type="dxa"/>
            <w:vAlign w:val="center"/>
          </w:tcPr>
          <w:p w:rsidR="00635F21" w:rsidRPr="00F24C7B" w:rsidRDefault="00F24C7B" w:rsidP="00635F21">
            <w:pPr>
              <w:widowControl w:val="0"/>
              <w:autoSpaceDE w:val="0"/>
              <w:autoSpaceDN w:val="0"/>
              <w:adjustRightInd w:val="0"/>
              <w:spacing w:after="60"/>
              <w:rPr>
                <w:rFonts w:ascii="Helvetica" w:hAnsi="Helvetica"/>
                <w:i/>
                <w:sz w:val="20"/>
                <w:szCs w:val="20"/>
              </w:rPr>
            </w:pPr>
            <w:r w:rsidRPr="00F24C7B">
              <w:rPr>
                <w:rFonts w:ascii="Helvetica" w:hAnsi="Helvetica" w:cs="Helvetica"/>
                <w:i/>
                <w:sz w:val="20"/>
                <w:szCs w:val="20"/>
              </w:rPr>
              <w:t>Identify strategies to support inclusive student participation and engagement in classroom activities.</w:t>
            </w:r>
          </w:p>
        </w:tc>
        <w:tc>
          <w:tcPr>
            <w:tcW w:w="7593" w:type="dxa"/>
            <w:vAlign w:val="center"/>
          </w:tcPr>
          <w:p w:rsidR="00635F21" w:rsidRPr="00713E9F" w:rsidRDefault="00713E9F" w:rsidP="00713E9F">
            <w:pPr>
              <w:widowControl w:val="0"/>
              <w:autoSpaceDE w:val="0"/>
              <w:autoSpaceDN w:val="0"/>
              <w:adjustRightInd w:val="0"/>
              <w:spacing w:after="60"/>
              <w:rPr>
                <w:rFonts w:ascii="Helvetica" w:hAnsi="Helvetica" w:cs="Times"/>
                <w:color w:val="FF0000"/>
                <w:sz w:val="20"/>
                <w:szCs w:val="20"/>
              </w:rPr>
            </w:pPr>
            <w:r>
              <w:rPr>
                <w:rFonts w:ascii="Helvetica" w:hAnsi="Helvetica" w:cs="Helvetica"/>
                <w:i/>
                <w:sz w:val="20"/>
                <w:szCs w:val="20"/>
              </w:rPr>
              <w:t xml:space="preserve">What strategies do you use </w:t>
            </w:r>
            <w:r w:rsidRPr="00F24C7B">
              <w:rPr>
                <w:rFonts w:ascii="Helvetica" w:hAnsi="Helvetica" w:cs="Helvetica"/>
                <w:i/>
                <w:sz w:val="20"/>
                <w:szCs w:val="20"/>
              </w:rPr>
              <w:t>to support inclusive student participation and engagement in classroom activities</w:t>
            </w:r>
            <w:r w:rsidR="009F60CC" w:rsidRPr="00713E9F">
              <w:rPr>
                <w:rFonts w:ascii="Helvetica" w:hAnsi="Helvetica"/>
                <w:i/>
                <w:sz w:val="20"/>
              </w:rPr>
              <w:t>? What evidence do you have to show this?</w:t>
            </w:r>
          </w:p>
        </w:tc>
      </w:tr>
      <w:tr w:rsidR="00635F21" w:rsidRPr="007A437C">
        <w:tc>
          <w:tcPr>
            <w:tcW w:w="3375" w:type="dxa"/>
            <w:vAlign w:val="center"/>
          </w:tcPr>
          <w:p w:rsidR="00F24C7B" w:rsidRPr="00914038" w:rsidRDefault="00F24C7B" w:rsidP="00F24C7B">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4.2  </w:t>
            </w:r>
          </w:p>
          <w:p w:rsidR="00635F21" w:rsidRPr="00914038" w:rsidRDefault="00F24C7B" w:rsidP="00635F21">
            <w:pPr>
              <w:widowControl w:val="0"/>
              <w:autoSpaceDE w:val="0"/>
              <w:autoSpaceDN w:val="0"/>
              <w:adjustRightInd w:val="0"/>
              <w:spacing w:after="60"/>
              <w:rPr>
                <w:rFonts w:cs="Helvetica"/>
                <w:bCs/>
                <w:sz w:val="16"/>
                <w:szCs w:val="16"/>
              </w:rPr>
            </w:pPr>
            <w:r w:rsidRPr="00914038">
              <w:rPr>
                <w:rFonts w:ascii="Helvetica" w:hAnsi="Helvetica" w:cs="Helvetica"/>
                <w:bCs/>
                <w:sz w:val="20"/>
                <w:szCs w:val="20"/>
              </w:rPr>
              <w:t>Manage classroom activities</w:t>
            </w:r>
          </w:p>
        </w:tc>
        <w:tc>
          <w:tcPr>
            <w:tcW w:w="3537" w:type="dxa"/>
            <w:vAlign w:val="center"/>
          </w:tcPr>
          <w:p w:rsidR="00635F21" w:rsidRPr="00F24C7B" w:rsidRDefault="00F24C7B" w:rsidP="00635F21">
            <w:pPr>
              <w:widowControl w:val="0"/>
              <w:autoSpaceDE w:val="0"/>
              <w:autoSpaceDN w:val="0"/>
              <w:adjustRightInd w:val="0"/>
              <w:spacing w:after="60"/>
              <w:rPr>
                <w:rFonts w:ascii="Helvetica" w:hAnsi="Helvetica"/>
                <w:i/>
                <w:sz w:val="20"/>
                <w:szCs w:val="20"/>
              </w:rPr>
            </w:pPr>
            <w:r w:rsidRPr="00F24C7B">
              <w:rPr>
                <w:rFonts w:ascii="Helvetica" w:hAnsi="Helvetica" w:cs="Helvetica"/>
                <w:i/>
                <w:sz w:val="20"/>
                <w:szCs w:val="20"/>
              </w:rPr>
              <w:t>Demonstrate the capacity to organise classroom activities and provide clear directions.</w:t>
            </w:r>
          </w:p>
        </w:tc>
        <w:tc>
          <w:tcPr>
            <w:tcW w:w="7593" w:type="dxa"/>
            <w:vAlign w:val="center"/>
          </w:tcPr>
          <w:p w:rsidR="00635F21" w:rsidRPr="001651C5" w:rsidRDefault="001651C5" w:rsidP="001651C5">
            <w:pPr>
              <w:widowControl w:val="0"/>
              <w:tabs>
                <w:tab w:val="left" w:pos="220"/>
                <w:tab w:val="left" w:pos="720"/>
              </w:tabs>
              <w:autoSpaceDE w:val="0"/>
              <w:autoSpaceDN w:val="0"/>
              <w:adjustRightInd w:val="0"/>
              <w:rPr>
                <w:rFonts w:ascii="Helvetica" w:hAnsi="Helvetica" w:cs="Helvetica"/>
                <w:i/>
                <w:sz w:val="20"/>
                <w:szCs w:val="48"/>
              </w:rPr>
            </w:pPr>
            <w:r w:rsidRPr="001651C5">
              <w:rPr>
                <w:rFonts w:ascii="Helvetica" w:hAnsi="Helvetica" w:cs="Helvetica"/>
                <w:i/>
                <w:sz w:val="20"/>
                <w:szCs w:val="48"/>
              </w:rPr>
              <w:t xml:space="preserve">What steps or procedures do you adopt to ensure that student time is spent on learning tasks? </w:t>
            </w:r>
            <w:r w:rsidRPr="001651C5">
              <w:rPr>
                <w:rFonts w:ascii="Helvetica" w:hAnsi="Helvetica"/>
                <w:i/>
                <w:sz w:val="20"/>
              </w:rPr>
              <w:t>What evidence do you have to show this?</w:t>
            </w:r>
          </w:p>
        </w:tc>
      </w:tr>
      <w:tr w:rsidR="00635F21" w:rsidRPr="007A437C">
        <w:tc>
          <w:tcPr>
            <w:tcW w:w="3375" w:type="dxa"/>
            <w:vAlign w:val="center"/>
          </w:tcPr>
          <w:p w:rsidR="00F24C7B" w:rsidRPr="00914038" w:rsidRDefault="00F24C7B" w:rsidP="00F24C7B">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4.3  </w:t>
            </w:r>
          </w:p>
          <w:p w:rsidR="00635F21" w:rsidRPr="00914038" w:rsidRDefault="00F24C7B" w:rsidP="00635F21">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Manage challenging behavio</w:t>
            </w:r>
            <w:r w:rsidR="00433495">
              <w:rPr>
                <w:rFonts w:ascii="Helvetica" w:hAnsi="Helvetica" w:cs="Helvetica"/>
                <w:bCs/>
                <w:sz w:val="20"/>
                <w:szCs w:val="20"/>
              </w:rPr>
              <w:t>u</w:t>
            </w:r>
            <w:r w:rsidRPr="00914038">
              <w:rPr>
                <w:rFonts w:ascii="Helvetica" w:hAnsi="Helvetica" w:cs="Helvetica"/>
                <w:bCs/>
                <w:sz w:val="20"/>
                <w:szCs w:val="20"/>
              </w:rPr>
              <w:t>r</w:t>
            </w:r>
          </w:p>
        </w:tc>
        <w:tc>
          <w:tcPr>
            <w:tcW w:w="3537" w:type="dxa"/>
            <w:vAlign w:val="center"/>
          </w:tcPr>
          <w:p w:rsidR="00635F21" w:rsidRPr="00F24C7B" w:rsidRDefault="00F24C7B" w:rsidP="00635F21">
            <w:pPr>
              <w:widowControl w:val="0"/>
              <w:autoSpaceDE w:val="0"/>
              <w:autoSpaceDN w:val="0"/>
              <w:adjustRightInd w:val="0"/>
              <w:spacing w:after="60"/>
              <w:rPr>
                <w:rFonts w:ascii="Helvetica" w:hAnsi="Helvetica"/>
                <w:i/>
                <w:sz w:val="20"/>
                <w:szCs w:val="20"/>
              </w:rPr>
            </w:pPr>
            <w:r w:rsidRPr="00F24C7B">
              <w:rPr>
                <w:rFonts w:ascii="Helvetica" w:hAnsi="Helvetica" w:cs="Helvetica"/>
                <w:i/>
                <w:sz w:val="20"/>
                <w:szCs w:val="20"/>
              </w:rPr>
              <w:t>Demonstrate knowledge of practical approaches to manage challenging behaviour.</w:t>
            </w:r>
          </w:p>
        </w:tc>
        <w:tc>
          <w:tcPr>
            <w:tcW w:w="7593" w:type="dxa"/>
            <w:vAlign w:val="center"/>
          </w:tcPr>
          <w:p w:rsidR="00930668" w:rsidRDefault="00930668" w:rsidP="00930668">
            <w:pPr>
              <w:widowControl w:val="0"/>
              <w:autoSpaceDE w:val="0"/>
              <w:autoSpaceDN w:val="0"/>
              <w:adjustRightInd w:val="0"/>
              <w:spacing w:after="60"/>
              <w:rPr>
                <w:rFonts w:ascii="Helvetica" w:hAnsi="Helvetica"/>
                <w:i/>
                <w:sz w:val="20"/>
              </w:rPr>
            </w:pPr>
            <w:r w:rsidRPr="00930668">
              <w:rPr>
                <w:rFonts w:ascii="Helvetica" w:hAnsi="Helvetica" w:cs="Helvetica"/>
                <w:i/>
                <w:sz w:val="20"/>
                <w:szCs w:val="48"/>
              </w:rPr>
              <w:t>How do you establish expectations for children’s behaviour and address discipline issues?</w:t>
            </w:r>
            <w:r w:rsidRPr="00930668">
              <w:rPr>
                <w:rFonts w:ascii="Helvetica" w:hAnsi="Helvetica" w:cs="Helvetica"/>
                <w:color w:val="535353"/>
                <w:sz w:val="20"/>
                <w:szCs w:val="48"/>
              </w:rPr>
              <w:t xml:space="preserve"> </w:t>
            </w:r>
            <w:r w:rsidRPr="00930668">
              <w:rPr>
                <w:rFonts w:ascii="Helvetica" w:hAnsi="Helvetica"/>
                <w:i/>
                <w:sz w:val="20"/>
              </w:rPr>
              <w:t>What evidence do you have to show this</w:t>
            </w:r>
            <w:r>
              <w:rPr>
                <w:rFonts w:ascii="Helvetica" w:hAnsi="Helvetica"/>
                <w:i/>
                <w:sz w:val="20"/>
              </w:rPr>
              <w:t>?</w:t>
            </w:r>
          </w:p>
          <w:p w:rsidR="00635F21" w:rsidRPr="00930668" w:rsidRDefault="009F60CC" w:rsidP="00930668">
            <w:pPr>
              <w:widowControl w:val="0"/>
              <w:autoSpaceDE w:val="0"/>
              <w:autoSpaceDN w:val="0"/>
              <w:adjustRightInd w:val="0"/>
              <w:spacing w:after="60"/>
              <w:rPr>
                <w:rFonts w:ascii="Helvetica" w:hAnsi="Helvetica"/>
                <w:i/>
                <w:sz w:val="20"/>
              </w:rPr>
            </w:pPr>
            <w:r w:rsidRPr="009F60CC">
              <w:rPr>
                <w:rFonts w:ascii="Helvetica" w:hAnsi="Helvetica"/>
                <w:i/>
                <w:sz w:val="20"/>
              </w:rPr>
              <w:t>What professional response</w:t>
            </w:r>
            <w:r>
              <w:rPr>
                <w:rFonts w:ascii="Helvetica" w:hAnsi="Helvetica"/>
                <w:i/>
                <w:sz w:val="20"/>
              </w:rPr>
              <w:t>s</w:t>
            </w:r>
            <w:r w:rsidRPr="009F60CC">
              <w:rPr>
                <w:rFonts w:ascii="Helvetica" w:hAnsi="Helvetica"/>
                <w:i/>
                <w:sz w:val="20"/>
              </w:rPr>
              <w:t xml:space="preserve"> have you taken to teaching and classroom management challenges you </w:t>
            </w:r>
            <w:r w:rsidR="00930668" w:rsidRPr="009F60CC">
              <w:rPr>
                <w:rFonts w:ascii="Helvetica" w:hAnsi="Helvetica"/>
                <w:i/>
                <w:sz w:val="20"/>
              </w:rPr>
              <w:t xml:space="preserve">have </w:t>
            </w:r>
            <w:r w:rsidRPr="009F60CC">
              <w:rPr>
                <w:rFonts w:ascii="Helvetica" w:hAnsi="Helvetica"/>
                <w:i/>
                <w:sz w:val="20"/>
              </w:rPr>
              <w:t>had to face? What evidence do you have to show this?</w:t>
            </w:r>
          </w:p>
        </w:tc>
      </w:tr>
      <w:tr w:rsidR="00635F21" w:rsidRPr="007A437C">
        <w:tc>
          <w:tcPr>
            <w:tcW w:w="3375" w:type="dxa"/>
            <w:vAlign w:val="center"/>
          </w:tcPr>
          <w:p w:rsidR="00F24C7B" w:rsidRPr="00914038" w:rsidRDefault="00F24C7B" w:rsidP="00F24C7B">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 xml:space="preserve">4.4 </w:t>
            </w:r>
          </w:p>
          <w:p w:rsidR="00635F21" w:rsidRPr="00914038" w:rsidRDefault="00F24C7B" w:rsidP="00635F21">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 Maintain student safety</w:t>
            </w:r>
          </w:p>
        </w:tc>
        <w:tc>
          <w:tcPr>
            <w:tcW w:w="3537" w:type="dxa"/>
            <w:vAlign w:val="center"/>
          </w:tcPr>
          <w:p w:rsidR="00635F21" w:rsidRPr="00F24C7B" w:rsidRDefault="00F24C7B" w:rsidP="00635F21">
            <w:pPr>
              <w:widowControl w:val="0"/>
              <w:autoSpaceDE w:val="0"/>
              <w:autoSpaceDN w:val="0"/>
              <w:adjustRightInd w:val="0"/>
              <w:spacing w:after="60"/>
              <w:rPr>
                <w:rFonts w:ascii="Helvetica" w:hAnsi="Helvetica"/>
                <w:i/>
                <w:sz w:val="20"/>
                <w:szCs w:val="20"/>
              </w:rPr>
            </w:pPr>
            <w:r w:rsidRPr="00F24C7B">
              <w:rPr>
                <w:rFonts w:ascii="Helvetica" w:hAnsi="Helvetica" w:cs="Helvetica"/>
                <w:i/>
                <w:sz w:val="20"/>
                <w:szCs w:val="20"/>
              </w:rPr>
              <w:t>Describe strategies that support students’ wellbeing and safety working within school and/or system, curriculum and legislative requirements.</w:t>
            </w:r>
          </w:p>
        </w:tc>
        <w:tc>
          <w:tcPr>
            <w:tcW w:w="7593" w:type="dxa"/>
            <w:vAlign w:val="center"/>
          </w:tcPr>
          <w:p w:rsidR="00930668" w:rsidRDefault="00930668" w:rsidP="00930668">
            <w:pPr>
              <w:widowControl w:val="0"/>
              <w:autoSpaceDE w:val="0"/>
              <w:autoSpaceDN w:val="0"/>
              <w:adjustRightInd w:val="0"/>
              <w:spacing w:after="60"/>
              <w:rPr>
                <w:rFonts w:ascii="Helvetica" w:hAnsi="Helvetica"/>
                <w:i/>
                <w:sz w:val="20"/>
              </w:rPr>
            </w:pPr>
            <w:r>
              <w:rPr>
                <w:rFonts w:ascii="Helvetica" w:hAnsi="Helvetica" w:cs="Helvetica"/>
                <w:i/>
                <w:sz w:val="20"/>
                <w:szCs w:val="48"/>
              </w:rPr>
              <w:t>How have you utilised</w:t>
            </w:r>
            <w:r w:rsidRPr="00930668">
              <w:rPr>
                <w:rFonts w:ascii="Helvetica" w:hAnsi="Helvetica" w:cs="Helvetica"/>
                <w:i/>
                <w:sz w:val="20"/>
                <w:szCs w:val="48"/>
              </w:rPr>
              <w:t xml:space="preserve"> teaching programs </w:t>
            </w:r>
            <w:r>
              <w:rPr>
                <w:rFonts w:ascii="Helvetica" w:hAnsi="Helvetica" w:cs="Helvetica"/>
                <w:i/>
                <w:sz w:val="20"/>
                <w:szCs w:val="48"/>
              </w:rPr>
              <w:t>to e</w:t>
            </w:r>
            <w:r w:rsidRPr="00930668">
              <w:rPr>
                <w:rFonts w:ascii="Helvetica" w:hAnsi="Helvetica" w:cs="Helvetica"/>
                <w:i/>
                <w:sz w:val="20"/>
                <w:szCs w:val="48"/>
              </w:rPr>
              <w:t>nhance a safe and supportive learning environment?</w:t>
            </w:r>
            <w:r>
              <w:rPr>
                <w:rFonts w:ascii="Helvetica" w:hAnsi="Helvetica" w:cs="Helvetica"/>
                <w:i/>
                <w:sz w:val="20"/>
                <w:szCs w:val="48"/>
              </w:rPr>
              <w:t xml:space="preserve"> </w:t>
            </w:r>
            <w:r w:rsidRPr="009F60CC">
              <w:rPr>
                <w:rFonts w:ascii="Helvetica" w:hAnsi="Helvetica"/>
                <w:i/>
                <w:sz w:val="20"/>
              </w:rPr>
              <w:t>What evidence do you have to show this?</w:t>
            </w:r>
          </w:p>
          <w:p w:rsidR="00635F21" w:rsidRPr="00930668" w:rsidRDefault="00930668" w:rsidP="00930668">
            <w:pPr>
              <w:widowControl w:val="0"/>
              <w:autoSpaceDE w:val="0"/>
              <w:autoSpaceDN w:val="0"/>
              <w:adjustRightInd w:val="0"/>
              <w:spacing w:after="60"/>
              <w:rPr>
                <w:rFonts w:ascii="Helvetica" w:hAnsi="Helvetica" w:cs="Helvetica"/>
                <w:bCs/>
                <w:i/>
                <w:sz w:val="20"/>
                <w:szCs w:val="20"/>
              </w:rPr>
            </w:pPr>
            <w:r w:rsidRPr="00930668">
              <w:rPr>
                <w:rFonts w:ascii="Helvetica" w:hAnsi="Helvetica" w:cs="Helvetica"/>
                <w:i/>
                <w:sz w:val="20"/>
                <w:szCs w:val="48"/>
              </w:rPr>
              <w:t>How do you ensure student well-being and safety in your school, and what systems/curriculum are in place to promote this</w:t>
            </w:r>
            <w:r w:rsidR="001651C5">
              <w:rPr>
                <w:rFonts w:ascii="Helvetica" w:hAnsi="Helvetica" w:cs="Helvetica"/>
                <w:i/>
                <w:sz w:val="20"/>
                <w:szCs w:val="48"/>
              </w:rPr>
              <w:t>?</w:t>
            </w:r>
          </w:p>
        </w:tc>
      </w:tr>
      <w:tr w:rsidR="00635F21" w:rsidRPr="007A437C">
        <w:tc>
          <w:tcPr>
            <w:tcW w:w="3375" w:type="dxa"/>
            <w:vAlign w:val="center"/>
          </w:tcPr>
          <w:p w:rsidR="00F24C7B" w:rsidRPr="00914038" w:rsidRDefault="00F24C7B" w:rsidP="00F24C7B">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4.5  </w:t>
            </w:r>
          </w:p>
          <w:p w:rsidR="00635F21" w:rsidRPr="00914038" w:rsidRDefault="00F24C7B" w:rsidP="00635F21">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Use ICT safely, responsibly and ethically</w:t>
            </w:r>
          </w:p>
        </w:tc>
        <w:tc>
          <w:tcPr>
            <w:tcW w:w="3537" w:type="dxa"/>
            <w:vAlign w:val="center"/>
          </w:tcPr>
          <w:p w:rsidR="00635F21" w:rsidRPr="00F24C7B" w:rsidRDefault="00F24C7B" w:rsidP="00635F21">
            <w:pPr>
              <w:widowControl w:val="0"/>
              <w:autoSpaceDE w:val="0"/>
              <w:autoSpaceDN w:val="0"/>
              <w:adjustRightInd w:val="0"/>
              <w:spacing w:after="60"/>
              <w:rPr>
                <w:rFonts w:ascii="Helvetica" w:hAnsi="Helvetica"/>
                <w:i/>
                <w:sz w:val="20"/>
                <w:szCs w:val="20"/>
              </w:rPr>
            </w:pPr>
            <w:r w:rsidRPr="00F24C7B">
              <w:rPr>
                <w:rFonts w:ascii="Helvetica" w:hAnsi="Helvetica" w:cs="Helvetica"/>
                <w:i/>
                <w:sz w:val="20"/>
                <w:szCs w:val="20"/>
              </w:rPr>
              <w:t>Demonstrate an understanding of the relevant issues and the strategies available to support the safe, responsible and ethical use of ICT in learning and teaching.</w:t>
            </w:r>
          </w:p>
        </w:tc>
        <w:tc>
          <w:tcPr>
            <w:tcW w:w="7593" w:type="dxa"/>
            <w:vAlign w:val="center"/>
          </w:tcPr>
          <w:p w:rsidR="001651C5" w:rsidRPr="001651C5" w:rsidRDefault="001651C5" w:rsidP="001651C5">
            <w:pPr>
              <w:widowControl w:val="0"/>
              <w:tabs>
                <w:tab w:val="left" w:pos="220"/>
                <w:tab w:val="left" w:pos="720"/>
              </w:tabs>
              <w:autoSpaceDE w:val="0"/>
              <w:autoSpaceDN w:val="0"/>
              <w:adjustRightInd w:val="0"/>
              <w:spacing w:after="60"/>
              <w:rPr>
                <w:rFonts w:ascii="Helvetica" w:hAnsi="Helvetica" w:cs="Helvetica"/>
                <w:i/>
                <w:sz w:val="20"/>
                <w:szCs w:val="48"/>
              </w:rPr>
            </w:pPr>
            <w:r w:rsidRPr="001651C5">
              <w:rPr>
                <w:rFonts w:ascii="Helvetica" w:hAnsi="Helvetica" w:cs="Helvetica"/>
                <w:i/>
                <w:sz w:val="20"/>
                <w:szCs w:val="48"/>
              </w:rPr>
              <w:t>How do you establish a safe and supportive learning environment when students are using ICT?</w:t>
            </w:r>
            <w:r>
              <w:rPr>
                <w:rFonts w:ascii="Helvetica" w:hAnsi="Helvetica" w:cs="Helvetica"/>
                <w:i/>
                <w:sz w:val="20"/>
                <w:szCs w:val="48"/>
              </w:rPr>
              <w:t xml:space="preserve"> </w:t>
            </w:r>
            <w:r w:rsidRPr="009F60CC">
              <w:rPr>
                <w:rFonts w:ascii="Helvetica" w:hAnsi="Helvetica"/>
                <w:i/>
                <w:sz w:val="20"/>
              </w:rPr>
              <w:t>What evidence do you have to show this?</w:t>
            </w:r>
          </w:p>
          <w:p w:rsidR="00635F21" w:rsidRPr="00F24C7B" w:rsidRDefault="001651C5" w:rsidP="001651C5">
            <w:pPr>
              <w:widowControl w:val="0"/>
              <w:autoSpaceDE w:val="0"/>
              <w:autoSpaceDN w:val="0"/>
              <w:adjustRightInd w:val="0"/>
              <w:spacing w:after="60"/>
              <w:rPr>
                <w:rFonts w:ascii="Helvetica" w:hAnsi="Helvetica" w:cs="Helvetica"/>
                <w:bCs/>
                <w:color w:val="FF0000"/>
                <w:sz w:val="20"/>
                <w:szCs w:val="20"/>
              </w:rPr>
            </w:pPr>
            <w:r w:rsidRPr="001651C5">
              <w:rPr>
                <w:rFonts w:ascii="Helvetica" w:hAnsi="Helvetica" w:cs="Helvetica"/>
                <w:i/>
                <w:sz w:val="20"/>
                <w:szCs w:val="48"/>
              </w:rPr>
              <w:t>What flexible behaviour management strategies might be appropriate for a classroom using ICT?</w:t>
            </w:r>
            <w:r>
              <w:rPr>
                <w:rFonts w:ascii="Helvetica" w:hAnsi="Helvetica" w:cs="Helvetica"/>
                <w:i/>
                <w:sz w:val="20"/>
                <w:szCs w:val="48"/>
              </w:rPr>
              <w:t xml:space="preserve"> </w:t>
            </w:r>
            <w:r w:rsidRPr="009F60CC">
              <w:rPr>
                <w:rFonts w:ascii="Helvetica" w:hAnsi="Helvetica"/>
                <w:i/>
                <w:sz w:val="20"/>
              </w:rPr>
              <w:t>What evidence do you have to show this?</w:t>
            </w:r>
          </w:p>
        </w:tc>
      </w:tr>
    </w:tbl>
    <w:p w:rsidR="00635F21" w:rsidRDefault="00635F21" w:rsidP="00635F21">
      <w:r>
        <w:br w:type="page"/>
      </w:r>
    </w:p>
    <w:p w:rsidR="00635F21" w:rsidRDefault="00635F21" w:rsidP="00635F21"/>
    <w:p w:rsidR="00635F21" w:rsidRPr="00BA57D4" w:rsidRDefault="00635F21" w:rsidP="00635F21">
      <w:pPr>
        <w:spacing w:after="120"/>
        <w:rPr>
          <w:rFonts w:ascii="Comic Sans MS" w:hAnsi="Comic Sans MS"/>
          <w:b/>
        </w:rPr>
      </w:pPr>
      <w:r w:rsidRPr="00BA57D4">
        <w:rPr>
          <w:rFonts w:ascii="Comic Sans MS" w:hAnsi="Comic Sans MS"/>
          <w:b/>
        </w:rPr>
        <w:t>Demonstration of standard may include:</w:t>
      </w:r>
    </w:p>
    <w:p w:rsidR="00433495" w:rsidRDefault="00433495" w:rsidP="00433495">
      <w:pPr>
        <w:numPr>
          <w:ilvl w:val="0"/>
          <w:numId w:val="10"/>
        </w:numPr>
        <w:rPr>
          <w:rFonts w:ascii="Comic Sans MS" w:hAnsi="Comic Sans MS"/>
          <w:sz w:val="20"/>
          <w:lang w:val="en-US"/>
        </w:rPr>
      </w:pPr>
      <w:r>
        <w:rPr>
          <w:rFonts w:ascii="Comic Sans MS" w:hAnsi="Comic Sans MS"/>
          <w:sz w:val="20"/>
          <w:lang w:val="en-US"/>
        </w:rPr>
        <w:t>A positive learning environment that is promoted and worked toward by the teacher and students.</w:t>
      </w:r>
    </w:p>
    <w:p w:rsidR="00433495" w:rsidRDefault="00433495" w:rsidP="00433495">
      <w:pPr>
        <w:numPr>
          <w:ilvl w:val="0"/>
          <w:numId w:val="10"/>
        </w:numPr>
        <w:rPr>
          <w:rFonts w:ascii="Comic Sans MS" w:hAnsi="Comic Sans MS"/>
          <w:sz w:val="20"/>
          <w:lang w:val="en-US"/>
        </w:rPr>
      </w:pPr>
      <w:r>
        <w:rPr>
          <w:rFonts w:ascii="Comic Sans MS" w:hAnsi="Comic Sans MS"/>
          <w:sz w:val="20"/>
          <w:lang w:val="en-US"/>
        </w:rPr>
        <w:t>Learning activities that capture student interest and engage active participation by students.</w:t>
      </w:r>
    </w:p>
    <w:p w:rsidR="00433495" w:rsidRDefault="00433495" w:rsidP="00433495">
      <w:pPr>
        <w:numPr>
          <w:ilvl w:val="0"/>
          <w:numId w:val="10"/>
        </w:numPr>
        <w:rPr>
          <w:rFonts w:ascii="Comic Sans MS" w:hAnsi="Comic Sans MS"/>
          <w:sz w:val="20"/>
          <w:lang w:val="en-US"/>
        </w:rPr>
      </w:pPr>
      <w:r>
        <w:rPr>
          <w:rFonts w:ascii="Comic Sans MS" w:hAnsi="Comic Sans MS"/>
          <w:sz w:val="20"/>
          <w:lang w:val="en-US"/>
        </w:rPr>
        <w:t>Teacher expectations for student learning that are made clear.</w:t>
      </w:r>
    </w:p>
    <w:p w:rsidR="00433495" w:rsidRDefault="00433495" w:rsidP="00433495">
      <w:pPr>
        <w:numPr>
          <w:ilvl w:val="0"/>
          <w:numId w:val="10"/>
        </w:numPr>
        <w:rPr>
          <w:rFonts w:ascii="Comic Sans MS" w:hAnsi="Comic Sans MS"/>
          <w:sz w:val="20"/>
          <w:lang w:val="en-US"/>
        </w:rPr>
      </w:pPr>
      <w:r>
        <w:rPr>
          <w:rFonts w:ascii="Comic Sans MS" w:hAnsi="Comic Sans MS"/>
          <w:sz w:val="20"/>
          <w:lang w:val="en-US"/>
        </w:rPr>
        <w:t xml:space="preserve">Monitoring of student </w:t>
      </w:r>
      <w:proofErr w:type="spellStart"/>
      <w:r>
        <w:rPr>
          <w:rFonts w:ascii="Comic Sans MS" w:hAnsi="Comic Sans MS"/>
          <w:sz w:val="20"/>
          <w:lang w:val="en-US"/>
        </w:rPr>
        <w:t>behaviour</w:t>
      </w:r>
      <w:proofErr w:type="spellEnd"/>
      <w:r>
        <w:rPr>
          <w:rFonts w:ascii="Comic Sans MS" w:hAnsi="Comic Sans MS"/>
          <w:sz w:val="20"/>
          <w:lang w:val="en-US"/>
        </w:rPr>
        <w:t xml:space="preserve"> that is timely and appropriate.</w:t>
      </w:r>
    </w:p>
    <w:p w:rsidR="00433495" w:rsidRDefault="00433495" w:rsidP="00433495">
      <w:pPr>
        <w:numPr>
          <w:ilvl w:val="0"/>
          <w:numId w:val="10"/>
        </w:numPr>
        <w:rPr>
          <w:rFonts w:ascii="Comic Sans MS" w:hAnsi="Comic Sans MS"/>
          <w:sz w:val="20"/>
          <w:lang w:val="en-US"/>
        </w:rPr>
      </w:pPr>
      <w:r>
        <w:rPr>
          <w:rFonts w:ascii="Comic Sans MS" w:hAnsi="Comic Sans MS"/>
          <w:sz w:val="20"/>
          <w:lang w:val="en-US"/>
        </w:rPr>
        <w:t>Resources, materials and activities that are managed to ensure the engagement and safety of students.</w:t>
      </w:r>
    </w:p>
    <w:p w:rsidR="00433495" w:rsidRDefault="00433495" w:rsidP="00433495">
      <w:pPr>
        <w:numPr>
          <w:ilvl w:val="0"/>
          <w:numId w:val="10"/>
        </w:numPr>
        <w:rPr>
          <w:rFonts w:ascii="Comic Sans MS" w:hAnsi="Comic Sans MS"/>
          <w:sz w:val="20"/>
          <w:lang w:val="en-US"/>
        </w:rPr>
      </w:pPr>
      <w:r>
        <w:rPr>
          <w:rFonts w:ascii="Comic Sans MS" w:hAnsi="Comic Sans MS"/>
          <w:sz w:val="20"/>
          <w:lang w:val="en-US"/>
        </w:rPr>
        <w:t>Activities that are designed to capture student interest.</w:t>
      </w:r>
    </w:p>
    <w:p w:rsidR="00433495" w:rsidRDefault="00433495" w:rsidP="00433495">
      <w:pPr>
        <w:numPr>
          <w:ilvl w:val="0"/>
          <w:numId w:val="10"/>
        </w:numPr>
        <w:rPr>
          <w:rFonts w:ascii="Comic Sans MS" w:hAnsi="Comic Sans MS"/>
          <w:sz w:val="20"/>
          <w:lang w:val="en-US"/>
        </w:rPr>
      </w:pPr>
      <w:r>
        <w:rPr>
          <w:rFonts w:ascii="Comic Sans MS" w:hAnsi="Comic Sans MS"/>
          <w:sz w:val="20"/>
          <w:lang w:val="en-US"/>
        </w:rPr>
        <w:t>Encouragement of active participation in learning.</w:t>
      </w:r>
    </w:p>
    <w:p w:rsidR="00433495" w:rsidRDefault="00433495" w:rsidP="00433495">
      <w:pPr>
        <w:numPr>
          <w:ilvl w:val="0"/>
          <w:numId w:val="10"/>
        </w:numPr>
        <w:rPr>
          <w:rFonts w:ascii="Comic Sans MS" w:hAnsi="Comic Sans MS"/>
          <w:sz w:val="20"/>
          <w:lang w:val="en-US"/>
        </w:rPr>
      </w:pPr>
      <w:r>
        <w:rPr>
          <w:rFonts w:ascii="Comic Sans MS" w:hAnsi="Comic Sans MS"/>
          <w:sz w:val="20"/>
          <w:lang w:val="en-US"/>
        </w:rPr>
        <w:t xml:space="preserve">The graduate </w:t>
      </w:r>
      <w:proofErr w:type="gramStart"/>
      <w:r>
        <w:rPr>
          <w:rFonts w:ascii="Comic Sans MS" w:hAnsi="Comic Sans MS"/>
          <w:sz w:val="20"/>
          <w:lang w:val="en-US"/>
        </w:rPr>
        <w:t>teachers</w:t>
      </w:r>
      <w:proofErr w:type="gramEnd"/>
      <w:r>
        <w:rPr>
          <w:rFonts w:ascii="Comic Sans MS" w:hAnsi="Comic Sans MS"/>
          <w:sz w:val="20"/>
          <w:lang w:val="en-US"/>
        </w:rPr>
        <w:t xml:space="preserve"> capacity to provide clear instructions to students.</w:t>
      </w:r>
    </w:p>
    <w:p w:rsidR="00635F21" w:rsidRDefault="00635F21" w:rsidP="00635F21">
      <w:pPr>
        <w:rPr>
          <w:rFonts w:ascii="Geneva" w:hAnsi="Geneva"/>
        </w:rPr>
      </w:pPr>
    </w:p>
    <w:p w:rsidR="00635F21" w:rsidRPr="000429B5" w:rsidRDefault="00635F21" w:rsidP="00635F21">
      <w:pPr>
        <w:spacing w:after="120"/>
        <w:rPr>
          <w:rFonts w:ascii="Verdana" w:hAnsi="Verdana"/>
          <w:b/>
          <w:i/>
          <w:sz w:val="22"/>
          <w:szCs w:val="22"/>
        </w:rPr>
      </w:pPr>
      <w:r w:rsidRPr="000429B5">
        <w:rPr>
          <w:rFonts w:ascii="Verdana" w:hAnsi="Verdana"/>
          <w:b/>
          <w:i/>
          <w:sz w:val="22"/>
          <w:szCs w:val="22"/>
        </w:rPr>
        <w:t>AISTL Illustration of Practice</w:t>
      </w:r>
    </w:p>
    <w:p w:rsidR="00635F21" w:rsidRPr="00101838" w:rsidRDefault="00101838" w:rsidP="00635F21">
      <w:pPr>
        <w:spacing w:after="120"/>
        <w:ind w:left="2552" w:hanging="2552"/>
        <w:rPr>
          <w:rFonts w:ascii="Verdana" w:hAnsi="Verdana"/>
          <w:sz w:val="20"/>
          <w:szCs w:val="20"/>
        </w:rPr>
      </w:pPr>
      <w:r w:rsidRPr="00101838">
        <w:rPr>
          <w:rFonts w:ascii="Verdana" w:hAnsi="Verdana"/>
          <w:sz w:val="20"/>
          <w:szCs w:val="20"/>
        </w:rPr>
        <w:t xml:space="preserve">There are no illustrations </w:t>
      </w:r>
      <w:r w:rsidR="00CE54A5">
        <w:rPr>
          <w:rFonts w:ascii="Verdana" w:hAnsi="Verdana"/>
          <w:sz w:val="20"/>
          <w:szCs w:val="20"/>
        </w:rPr>
        <w:t xml:space="preserve">of Standard 4 </w:t>
      </w:r>
      <w:r w:rsidRPr="00101838">
        <w:rPr>
          <w:rFonts w:ascii="Verdana" w:hAnsi="Verdana"/>
          <w:sz w:val="20"/>
          <w:szCs w:val="20"/>
        </w:rPr>
        <w:t xml:space="preserve">for graduate teachers at this point in time. </w:t>
      </w:r>
    </w:p>
    <w:p w:rsidR="00635F21" w:rsidRPr="00E26184" w:rsidRDefault="00635F21" w:rsidP="00635F21">
      <w:pPr>
        <w:rPr>
          <w:sz w:val="22"/>
          <w:szCs w:val="22"/>
        </w:rPr>
      </w:pPr>
    </w:p>
    <w:p w:rsidR="00635F21" w:rsidRPr="00BA57D4" w:rsidRDefault="00635F21" w:rsidP="00635F21">
      <w:pPr>
        <w:spacing w:after="120"/>
        <w:rPr>
          <w:rStyle w:val="pslongeditbox"/>
        </w:rPr>
      </w:pPr>
      <w:r w:rsidRPr="00BA57D4">
        <w:rPr>
          <w:rStyle w:val="pslongeditbox"/>
          <w:rFonts w:ascii="Verdana" w:hAnsi="Verdana"/>
          <w:b/>
        </w:rPr>
        <w:t xml:space="preserve">Related Key Selection Criteria:  </w:t>
      </w:r>
    </w:p>
    <w:p w:rsidR="00433495" w:rsidRPr="00A55A46" w:rsidRDefault="00433495" w:rsidP="00433495">
      <w:pPr>
        <w:rPr>
          <w:rStyle w:val="pslongeditbox"/>
        </w:rPr>
      </w:pPr>
      <w:proofErr w:type="gramStart"/>
      <w:r w:rsidRPr="00A55A46">
        <w:rPr>
          <w:rStyle w:val="pslongeditbox"/>
          <w:rFonts w:ascii="Verdana" w:hAnsi="Verdana"/>
          <w:sz w:val="20"/>
        </w:rPr>
        <w:t>Demonstrated knowledge of initiatives in student learning including the Standards, the Principles of Learning and Teaching P-12 and Assessment and Reporting Advice and the ability to design curriculum programs consistent with their intent.</w:t>
      </w:r>
      <w:proofErr w:type="gramEnd"/>
      <w:r w:rsidRPr="00A55A46">
        <w:rPr>
          <w:rStyle w:val="pslongeditbox"/>
          <w:rFonts w:ascii="Verdana" w:hAnsi="Verdana"/>
          <w:sz w:val="20"/>
        </w:rPr>
        <w:t xml:space="preserve"> </w:t>
      </w:r>
    </w:p>
    <w:p w:rsidR="00635F21" w:rsidRDefault="00635F21" w:rsidP="00635F21">
      <w:pPr>
        <w:rPr>
          <w:rFonts w:ascii="Geneva" w:hAnsi="Geneva"/>
        </w:rPr>
      </w:pPr>
      <w:r>
        <w:rPr>
          <w:rFonts w:ascii="Geneva" w:hAnsi="Geneva"/>
        </w:rPr>
        <w:br w:type="page"/>
      </w:r>
    </w:p>
    <w:tbl>
      <w:tblPr>
        <w:tblW w:w="0" w:type="auto"/>
        <w:tblBorders>
          <w:top w:val="single" w:sz="24" w:space="0" w:color="auto"/>
          <w:left w:val="single" w:sz="24" w:space="0" w:color="auto"/>
          <w:bottom w:val="single" w:sz="24" w:space="0" w:color="auto"/>
          <w:right w:val="single" w:sz="24" w:space="0" w:color="auto"/>
        </w:tblBorders>
        <w:tblLook w:val="00A0"/>
      </w:tblPr>
      <w:tblGrid>
        <w:gridCol w:w="14788"/>
      </w:tblGrid>
      <w:tr w:rsidR="00635F21" w:rsidRPr="003D7212">
        <w:trPr>
          <w:trHeight w:hRule="exact" w:val="1134"/>
        </w:trPr>
        <w:tc>
          <w:tcPr>
            <w:tcW w:w="14788" w:type="dxa"/>
            <w:vAlign w:val="center"/>
          </w:tcPr>
          <w:p w:rsidR="00635F21" w:rsidRPr="006E1874" w:rsidRDefault="00635F21" w:rsidP="006E1874">
            <w:pPr>
              <w:tabs>
                <w:tab w:val="left" w:pos="3969"/>
              </w:tabs>
              <w:spacing w:after="120"/>
              <w:rPr>
                <w:rFonts w:ascii="Helvetica" w:hAnsi="Helvetica"/>
                <w:sz w:val="28"/>
              </w:rPr>
            </w:pPr>
            <w:r w:rsidRPr="003D7212">
              <w:rPr>
                <w:rFonts w:ascii="Helvetica" w:hAnsi="Helvetica"/>
                <w:b/>
                <w:sz w:val="32"/>
              </w:rPr>
              <w:lastRenderedPageBreak/>
              <w:t xml:space="preserve">Professional </w:t>
            </w:r>
            <w:r>
              <w:rPr>
                <w:rFonts w:ascii="Helvetica" w:hAnsi="Helvetica"/>
                <w:b/>
                <w:sz w:val="32"/>
              </w:rPr>
              <w:t>STANDARD</w:t>
            </w:r>
            <w:r w:rsidRPr="003D7212">
              <w:rPr>
                <w:rFonts w:ascii="Helvetica" w:hAnsi="Helvetica"/>
                <w:b/>
                <w:sz w:val="32"/>
              </w:rPr>
              <w:t xml:space="preserve"> </w:t>
            </w:r>
            <w:r w:rsidR="00F24C7B">
              <w:rPr>
                <w:rFonts w:ascii="Helvetica" w:hAnsi="Helvetica"/>
                <w:b/>
                <w:sz w:val="32"/>
              </w:rPr>
              <w:t>4</w:t>
            </w:r>
            <w:r w:rsidRPr="003D7212">
              <w:rPr>
                <w:rFonts w:ascii="Helvetica" w:hAnsi="Helvetica"/>
                <w:b/>
                <w:sz w:val="32"/>
              </w:rPr>
              <w:t>:</w:t>
            </w:r>
            <w:r w:rsidRPr="003D7212">
              <w:rPr>
                <w:rFonts w:ascii="Helvetica" w:hAnsi="Helvetica"/>
                <w:b/>
                <w:sz w:val="28"/>
              </w:rPr>
              <w:t xml:space="preserve"> </w:t>
            </w:r>
            <w:r w:rsidRPr="003D7212">
              <w:rPr>
                <w:rFonts w:ascii="Helvetica" w:hAnsi="Helvetica"/>
                <w:b/>
                <w:sz w:val="28"/>
              </w:rPr>
              <w:tab/>
            </w:r>
            <w:r w:rsidR="006E1874">
              <w:rPr>
                <w:rFonts w:ascii="Helvetica" w:hAnsi="Helvetica"/>
                <w:b/>
                <w:sz w:val="28"/>
              </w:rPr>
              <w:t xml:space="preserve">How do I </w:t>
            </w:r>
            <w:r w:rsidR="006E1874">
              <w:rPr>
                <w:rFonts w:ascii="Helvetica" w:hAnsi="Helvetica" w:cs="Helvetica"/>
                <w:b/>
                <w:sz w:val="28"/>
                <w:szCs w:val="28"/>
              </w:rPr>
              <w:t>c</w:t>
            </w:r>
            <w:r w:rsidR="006E1874" w:rsidRPr="006E1874">
              <w:rPr>
                <w:rFonts w:ascii="Helvetica" w:hAnsi="Helvetica" w:cs="Helvetica"/>
                <w:b/>
                <w:sz w:val="28"/>
                <w:szCs w:val="28"/>
              </w:rPr>
              <w:t>reate and maintain supportive and safe learning environments</w:t>
            </w:r>
            <w:r w:rsidR="006E1874">
              <w:rPr>
                <w:rFonts w:ascii="Helvetica" w:hAnsi="Helvetica" w:cs="Helvetica"/>
                <w:b/>
                <w:sz w:val="28"/>
                <w:szCs w:val="28"/>
              </w:rPr>
              <w:t>?</w:t>
            </w:r>
          </w:p>
        </w:tc>
      </w:tr>
    </w:tbl>
    <w:p w:rsidR="00635F21" w:rsidRPr="003455F4" w:rsidRDefault="00635F21" w:rsidP="00635F21">
      <w:pPr>
        <w:rPr>
          <w:rFonts w:ascii="Geneva" w:hAnsi="Genev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635F21" w:rsidRPr="003D7212">
        <w:tc>
          <w:tcPr>
            <w:tcW w:w="3697" w:type="dxa"/>
            <w:vAlign w:val="center"/>
          </w:tcPr>
          <w:p w:rsidR="00635F21" w:rsidRPr="003D7212" w:rsidRDefault="00635F21" w:rsidP="00635F21">
            <w:pPr>
              <w:jc w:val="center"/>
              <w:rPr>
                <w:rFonts w:ascii="Verdana" w:hAnsi="Verdana"/>
                <w:b/>
              </w:rPr>
            </w:pPr>
            <w:r>
              <w:rPr>
                <w:rFonts w:ascii="Verdana" w:hAnsi="Verdana"/>
                <w:b/>
              </w:rPr>
              <w:t>Expectation</w:t>
            </w:r>
          </w:p>
          <w:p w:rsidR="00635F21" w:rsidRPr="003D7212" w:rsidRDefault="00635F21" w:rsidP="00635F21">
            <w:pPr>
              <w:jc w:val="center"/>
              <w:rPr>
                <w:rFonts w:ascii="Verdana" w:hAnsi="Verdana"/>
                <w:sz w:val="18"/>
              </w:rPr>
            </w:pPr>
          </w:p>
        </w:tc>
        <w:tc>
          <w:tcPr>
            <w:tcW w:w="3697" w:type="dxa"/>
            <w:vAlign w:val="center"/>
          </w:tcPr>
          <w:p w:rsidR="00635F21" w:rsidRPr="003D7212" w:rsidRDefault="00635F21" w:rsidP="00635F21">
            <w:pPr>
              <w:jc w:val="center"/>
              <w:rPr>
                <w:rFonts w:ascii="Verdana" w:hAnsi="Verdana"/>
                <w:b/>
              </w:rPr>
            </w:pPr>
            <w:r>
              <w:rPr>
                <w:rFonts w:ascii="Verdana" w:hAnsi="Verdana"/>
                <w:b/>
              </w:rPr>
              <w:t>Explanation</w:t>
            </w:r>
          </w:p>
          <w:p w:rsidR="00635F21" w:rsidRPr="003D7212" w:rsidRDefault="00635F21" w:rsidP="00635F21">
            <w:pPr>
              <w:jc w:val="center"/>
              <w:rPr>
                <w:rFonts w:ascii="Verdana" w:hAnsi="Verdana"/>
                <w:sz w:val="18"/>
              </w:rPr>
            </w:pPr>
            <w:r>
              <w:rPr>
                <w:rFonts w:ascii="Verdana" w:hAnsi="Verdana"/>
                <w:sz w:val="18"/>
              </w:rPr>
              <w:t>(Meaning of expectation)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Practice</w:t>
            </w:r>
          </w:p>
          <w:p w:rsidR="00635F21" w:rsidRPr="003D7212" w:rsidRDefault="00635F21" w:rsidP="00635F21">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Proof of Practice</w:t>
            </w:r>
          </w:p>
          <w:p w:rsidR="00635F21" w:rsidRPr="003D7212" w:rsidRDefault="00635F21" w:rsidP="00635F21">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tr w:rsidR="00635F21" w:rsidRPr="007F2FF8">
        <w:trPr>
          <w:trHeight w:val="2835"/>
        </w:trPr>
        <w:tc>
          <w:tcPr>
            <w:tcW w:w="3697" w:type="dxa"/>
            <w:vAlign w:val="center"/>
          </w:tcPr>
          <w:p w:rsidR="00635F21" w:rsidRPr="0079755E" w:rsidRDefault="00F24C7B" w:rsidP="00635F21">
            <w:pPr>
              <w:rPr>
                <w:rFonts w:cs="Helvetica"/>
                <w:i/>
                <w:szCs w:val="16"/>
              </w:rPr>
            </w:pPr>
            <w:r>
              <w:rPr>
                <w:rFonts w:cs="Helvetica"/>
                <w:i/>
                <w:szCs w:val="16"/>
              </w:rPr>
              <w:t>4</w:t>
            </w:r>
            <w:r w:rsidR="00635F21" w:rsidRPr="0079755E">
              <w:rPr>
                <w:rFonts w:cs="Helvetica"/>
                <w:i/>
                <w:szCs w:val="16"/>
              </w:rPr>
              <w:t>.1</w:t>
            </w:r>
          </w:p>
          <w:p w:rsidR="00635F21" w:rsidRPr="00F24C7B" w:rsidRDefault="00F24C7B" w:rsidP="00635F21">
            <w:pPr>
              <w:rPr>
                <w:rFonts w:ascii="Helvetica" w:hAnsi="Helvetica" w:cs="Andalus"/>
              </w:rPr>
            </w:pPr>
            <w:r w:rsidRPr="00F24C7B">
              <w:rPr>
                <w:rFonts w:ascii="Helvetica" w:hAnsi="Helvetica" w:cs="Helvetica"/>
                <w:i/>
              </w:rPr>
              <w:t>Identify strategies to support inclusive student participation and engagement in classroom activities.</w:t>
            </w:r>
          </w:p>
        </w:tc>
        <w:tc>
          <w:tcPr>
            <w:tcW w:w="3697" w:type="dxa"/>
          </w:tcPr>
          <w:p w:rsidR="00635F21" w:rsidRDefault="00635F21" w:rsidP="00635F21">
            <w:pPr>
              <w:rPr>
                <w:rFonts w:ascii="Verdana" w:hAnsi="Verdana" w:cs="Andalus"/>
                <w:sz w:val="20"/>
              </w:rPr>
            </w:pPr>
          </w:p>
          <w:p w:rsidR="007325CB" w:rsidRDefault="007325CB" w:rsidP="007325CB">
            <w:pPr>
              <w:rPr>
                <w:rFonts w:ascii="Verdana" w:hAnsi="Verdana" w:cs="Andalus"/>
                <w:sz w:val="18"/>
                <w:szCs w:val="22"/>
              </w:rPr>
            </w:pPr>
            <w:r>
              <w:rPr>
                <w:rFonts w:ascii="Verdana" w:hAnsi="Verdana" w:cs="Andalus"/>
                <w:sz w:val="18"/>
                <w:szCs w:val="22"/>
              </w:rPr>
              <w:t xml:space="preserve">Various sized group work and tasks aimed at assigning roles to all students ensure that all students are involved. </w:t>
            </w:r>
          </w:p>
          <w:p w:rsidR="007325CB" w:rsidRDefault="007325CB" w:rsidP="007325CB">
            <w:pPr>
              <w:rPr>
                <w:rFonts w:ascii="Verdana" w:hAnsi="Verdana" w:cs="Andalus"/>
                <w:sz w:val="18"/>
                <w:szCs w:val="22"/>
              </w:rPr>
            </w:pPr>
          </w:p>
          <w:p w:rsidR="007325CB" w:rsidRDefault="007325CB" w:rsidP="007325CB">
            <w:pPr>
              <w:rPr>
                <w:rFonts w:ascii="Verdana" w:hAnsi="Verdana" w:cs="Andalus"/>
                <w:sz w:val="18"/>
                <w:szCs w:val="22"/>
              </w:rPr>
            </w:pPr>
            <w:r>
              <w:rPr>
                <w:rFonts w:ascii="Verdana" w:hAnsi="Verdana" w:cs="Andalus"/>
                <w:sz w:val="18"/>
                <w:szCs w:val="22"/>
              </w:rPr>
              <w:t xml:space="preserve">Rotations that incorporate variety of tasks that take a shorter amount of time to complete ensure students are constantly engaged. </w:t>
            </w:r>
          </w:p>
          <w:p w:rsidR="007325CB" w:rsidRDefault="007325CB" w:rsidP="007325CB">
            <w:pPr>
              <w:rPr>
                <w:rFonts w:ascii="Verdana" w:hAnsi="Verdana" w:cs="Andalus"/>
                <w:sz w:val="18"/>
                <w:szCs w:val="22"/>
              </w:rPr>
            </w:pPr>
          </w:p>
          <w:p w:rsidR="007325CB" w:rsidRDefault="007325CB" w:rsidP="007325CB">
            <w:pPr>
              <w:rPr>
                <w:rFonts w:ascii="Verdana" w:hAnsi="Verdana" w:cs="Andalus"/>
                <w:sz w:val="18"/>
                <w:szCs w:val="22"/>
              </w:rPr>
            </w:pPr>
            <w:r>
              <w:rPr>
                <w:rFonts w:ascii="Verdana" w:hAnsi="Verdana" w:cs="Andalus"/>
                <w:sz w:val="18"/>
                <w:szCs w:val="22"/>
              </w:rPr>
              <w:t xml:space="preserve">Providing a range of activities that cater to the different interests of students and ensuring that the classroom is based on values of equality and inclusion. </w:t>
            </w:r>
          </w:p>
          <w:p w:rsidR="007325CB" w:rsidRPr="00E54E78" w:rsidRDefault="007325CB" w:rsidP="00635F21">
            <w:pPr>
              <w:rPr>
                <w:rFonts w:ascii="Verdana" w:hAnsi="Verdana" w:cs="Andalus"/>
                <w:sz w:val="20"/>
              </w:rPr>
            </w:pPr>
          </w:p>
        </w:tc>
        <w:tc>
          <w:tcPr>
            <w:tcW w:w="3697" w:type="dxa"/>
          </w:tcPr>
          <w:p w:rsidR="00635F21" w:rsidRPr="00365998" w:rsidRDefault="00635F21" w:rsidP="00635F21">
            <w:pPr>
              <w:rPr>
                <w:rFonts w:ascii="Verdana" w:hAnsi="Verdana" w:cs="Andalus"/>
                <w:sz w:val="18"/>
                <w:szCs w:val="22"/>
              </w:rPr>
            </w:pPr>
          </w:p>
          <w:p w:rsidR="00285E48" w:rsidRPr="00365998" w:rsidRDefault="00365998" w:rsidP="00480B18">
            <w:pPr>
              <w:rPr>
                <w:rFonts w:ascii="Verdana" w:hAnsi="Verdana" w:cs="Andalus"/>
                <w:sz w:val="18"/>
                <w:szCs w:val="22"/>
              </w:rPr>
            </w:pPr>
            <w:r>
              <w:rPr>
                <w:rFonts w:ascii="Verdana" w:hAnsi="Verdana" w:cs="Andalus"/>
                <w:sz w:val="18"/>
                <w:szCs w:val="22"/>
              </w:rPr>
              <w:t>My year 7, 8 and 9 girls were very easily distracted</w:t>
            </w:r>
            <w:r w:rsidR="00480B18">
              <w:rPr>
                <w:rFonts w:ascii="Verdana" w:hAnsi="Verdana" w:cs="Andalus"/>
                <w:sz w:val="18"/>
                <w:szCs w:val="22"/>
              </w:rPr>
              <w:t>, had a huge range of abilities and interests with strong personalities which saw some refusing to do work when it wasn’t engaging them. Thus I implemented a rotation system with various activities and resources where by students had a certain amount of time to complete the activity before moving to the ne</w:t>
            </w:r>
            <w:r w:rsidR="00CE3D13">
              <w:rPr>
                <w:rFonts w:ascii="Verdana" w:hAnsi="Verdana" w:cs="Andalus"/>
                <w:sz w:val="18"/>
                <w:szCs w:val="22"/>
              </w:rPr>
              <w:t>xt. Students worked much more efficiently and effectively</w:t>
            </w:r>
            <w:r w:rsidR="00F466F1">
              <w:rPr>
                <w:rFonts w:ascii="Verdana" w:hAnsi="Verdana" w:cs="Andalus"/>
                <w:sz w:val="18"/>
                <w:szCs w:val="22"/>
              </w:rPr>
              <w:t>.</w:t>
            </w:r>
          </w:p>
        </w:tc>
        <w:tc>
          <w:tcPr>
            <w:tcW w:w="3697" w:type="dxa"/>
          </w:tcPr>
          <w:p w:rsidR="00635F21" w:rsidRDefault="00635F21" w:rsidP="00635F21">
            <w:pPr>
              <w:rPr>
                <w:rFonts w:ascii="Verdana" w:hAnsi="Verdana" w:cs="Andalus"/>
                <w:sz w:val="18"/>
                <w:szCs w:val="22"/>
              </w:rPr>
            </w:pPr>
          </w:p>
          <w:p w:rsidR="00F466F1" w:rsidRDefault="00F466F1" w:rsidP="00635F21">
            <w:pPr>
              <w:rPr>
                <w:rFonts w:ascii="Verdana" w:hAnsi="Verdana" w:cs="Andalus"/>
                <w:sz w:val="18"/>
                <w:szCs w:val="22"/>
              </w:rPr>
            </w:pPr>
            <w:r>
              <w:rPr>
                <w:rFonts w:ascii="Verdana" w:hAnsi="Verdana" w:cs="Andalus"/>
                <w:sz w:val="18"/>
                <w:szCs w:val="22"/>
              </w:rPr>
              <w:t xml:space="preserve">Lesson Plans </w:t>
            </w:r>
          </w:p>
          <w:p w:rsidR="00F466F1" w:rsidRDefault="00F466F1" w:rsidP="00635F21">
            <w:pPr>
              <w:rPr>
                <w:rFonts w:ascii="Verdana" w:hAnsi="Verdana" w:cs="Andalus"/>
                <w:sz w:val="18"/>
                <w:szCs w:val="22"/>
              </w:rPr>
            </w:pPr>
          </w:p>
          <w:p w:rsidR="00F466F1" w:rsidRDefault="00F466F1" w:rsidP="00635F21">
            <w:pPr>
              <w:rPr>
                <w:rFonts w:ascii="Verdana" w:hAnsi="Verdana" w:cs="Andalus"/>
                <w:sz w:val="18"/>
                <w:szCs w:val="22"/>
              </w:rPr>
            </w:pPr>
            <w:r>
              <w:rPr>
                <w:rFonts w:ascii="Verdana" w:hAnsi="Verdana" w:cs="Andalus"/>
                <w:sz w:val="18"/>
                <w:szCs w:val="22"/>
              </w:rPr>
              <w:t>Rotation Activities</w:t>
            </w:r>
          </w:p>
          <w:p w:rsidR="00F466F1" w:rsidRDefault="00F466F1" w:rsidP="00635F21">
            <w:pPr>
              <w:rPr>
                <w:rFonts w:ascii="Verdana" w:hAnsi="Verdana" w:cs="Andalus"/>
                <w:sz w:val="18"/>
                <w:szCs w:val="22"/>
              </w:rPr>
            </w:pPr>
          </w:p>
          <w:p w:rsidR="00422F4C" w:rsidRDefault="00422F4C" w:rsidP="00422F4C">
            <w:pPr>
              <w:rPr>
                <w:rFonts w:ascii="Verdana" w:hAnsi="Verdana"/>
                <w:sz w:val="18"/>
              </w:rPr>
            </w:pPr>
            <w:r>
              <w:rPr>
                <w:rFonts w:ascii="Verdana" w:hAnsi="Verdana"/>
                <w:sz w:val="18"/>
              </w:rPr>
              <w:t>Maningrida EEP302 Report:</w:t>
            </w:r>
          </w:p>
          <w:p w:rsidR="00F466F1" w:rsidRDefault="00422F4C" w:rsidP="00422F4C">
            <w:pPr>
              <w:rPr>
                <w:rFonts w:ascii="Verdana" w:hAnsi="Verdana"/>
                <w:sz w:val="18"/>
              </w:rPr>
            </w:pPr>
            <w:r>
              <w:rPr>
                <w:rFonts w:ascii="Verdana" w:hAnsi="Verdana"/>
                <w:sz w:val="18"/>
              </w:rPr>
              <w:t xml:space="preserve">          “</w:t>
            </w:r>
            <w:r w:rsidR="00CE0FF9">
              <w:rPr>
                <w:rFonts w:ascii="Verdana" w:hAnsi="Verdana"/>
                <w:sz w:val="18"/>
              </w:rPr>
              <w:t>ability to teach interesting and engaging lessons”</w:t>
            </w:r>
          </w:p>
          <w:p w:rsidR="00CE0FF9" w:rsidRDefault="00CE0FF9" w:rsidP="00422F4C">
            <w:pPr>
              <w:rPr>
                <w:rFonts w:ascii="Verdana" w:hAnsi="Verdana"/>
                <w:sz w:val="18"/>
              </w:rPr>
            </w:pPr>
          </w:p>
          <w:p w:rsidR="00CE0FF9" w:rsidRDefault="00CE0FF9" w:rsidP="00422F4C">
            <w:pPr>
              <w:rPr>
                <w:rFonts w:ascii="Verdana" w:hAnsi="Verdana"/>
                <w:sz w:val="18"/>
              </w:rPr>
            </w:pPr>
            <w:r>
              <w:rPr>
                <w:rFonts w:ascii="Verdana" w:hAnsi="Verdana"/>
                <w:sz w:val="18"/>
              </w:rPr>
              <w:t xml:space="preserve">          “Her explanations and discussions were effective in both explaining the concept and challenging students to think about the topic”</w:t>
            </w:r>
          </w:p>
          <w:p w:rsidR="00AC0714" w:rsidRDefault="00AC0714" w:rsidP="00422F4C">
            <w:pPr>
              <w:rPr>
                <w:rFonts w:ascii="Verdana" w:hAnsi="Verdana"/>
                <w:sz w:val="18"/>
              </w:rPr>
            </w:pPr>
          </w:p>
          <w:p w:rsidR="00AC0714" w:rsidRDefault="00AC0714" w:rsidP="00422F4C">
            <w:pPr>
              <w:rPr>
                <w:rFonts w:ascii="Verdana" w:hAnsi="Verdana"/>
                <w:sz w:val="18"/>
              </w:rPr>
            </w:pPr>
            <w:r>
              <w:rPr>
                <w:rFonts w:ascii="Verdana" w:hAnsi="Verdana"/>
                <w:sz w:val="18"/>
              </w:rPr>
              <w:t xml:space="preserve">         “developing good techniques to get the students involved in the lesson” </w:t>
            </w:r>
          </w:p>
          <w:p w:rsidR="00AC0714" w:rsidRPr="00365998" w:rsidRDefault="00AC0714" w:rsidP="00422F4C">
            <w:pPr>
              <w:rPr>
                <w:rFonts w:ascii="Verdana" w:hAnsi="Verdana" w:cs="Andalus"/>
                <w:sz w:val="18"/>
                <w:szCs w:val="22"/>
              </w:rPr>
            </w:pPr>
          </w:p>
        </w:tc>
      </w:tr>
      <w:tr w:rsidR="00635F21" w:rsidRPr="003D7212">
        <w:trPr>
          <w:trHeight w:val="2835"/>
        </w:trPr>
        <w:tc>
          <w:tcPr>
            <w:tcW w:w="3697" w:type="dxa"/>
            <w:vAlign w:val="center"/>
          </w:tcPr>
          <w:p w:rsidR="00635F21" w:rsidRPr="0079755E" w:rsidRDefault="00F24C7B" w:rsidP="00635F21">
            <w:pPr>
              <w:rPr>
                <w:rFonts w:cs="Helvetica"/>
                <w:i/>
                <w:szCs w:val="16"/>
              </w:rPr>
            </w:pPr>
            <w:r>
              <w:rPr>
                <w:rFonts w:cs="Helvetica"/>
                <w:i/>
                <w:szCs w:val="16"/>
              </w:rPr>
              <w:t>4</w:t>
            </w:r>
            <w:r w:rsidR="00635F21" w:rsidRPr="0079755E">
              <w:rPr>
                <w:rFonts w:cs="Helvetica"/>
                <w:i/>
                <w:szCs w:val="16"/>
              </w:rPr>
              <w:t>.2</w:t>
            </w:r>
          </w:p>
          <w:p w:rsidR="00635F21" w:rsidRPr="00F24C7B" w:rsidRDefault="00F24C7B" w:rsidP="00635F21">
            <w:pPr>
              <w:rPr>
                <w:rFonts w:ascii="Verdana" w:hAnsi="Verdana"/>
              </w:rPr>
            </w:pPr>
            <w:r w:rsidRPr="00F24C7B">
              <w:rPr>
                <w:rFonts w:ascii="Helvetica" w:hAnsi="Helvetica" w:cs="Helvetica"/>
                <w:i/>
              </w:rPr>
              <w:t>Demonstrate the capacity to organise classroom activities and provide clear directions.</w:t>
            </w:r>
          </w:p>
        </w:tc>
        <w:tc>
          <w:tcPr>
            <w:tcW w:w="3697" w:type="dxa"/>
          </w:tcPr>
          <w:p w:rsidR="00635F21" w:rsidRDefault="00635F21" w:rsidP="00635F21">
            <w:pPr>
              <w:rPr>
                <w:rFonts w:ascii="Verdana" w:hAnsi="Verdana"/>
                <w:b/>
                <w:sz w:val="20"/>
              </w:rPr>
            </w:pPr>
          </w:p>
          <w:p w:rsidR="007325CB" w:rsidRDefault="007325CB" w:rsidP="007325CB">
            <w:pPr>
              <w:rPr>
                <w:rFonts w:ascii="Verdana" w:hAnsi="Verdana"/>
                <w:bCs/>
                <w:sz w:val="18"/>
                <w:szCs w:val="22"/>
              </w:rPr>
            </w:pPr>
            <w:r>
              <w:rPr>
                <w:rFonts w:ascii="Verdana" w:hAnsi="Verdana"/>
                <w:bCs/>
                <w:sz w:val="18"/>
                <w:szCs w:val="22"/>
              </w:rPr>
              <w:t xml:space="preserve">The quantity of direction a teacher gives to students changes depending on grade level. </w:t>
            </w:r>
          </w:p>
          <w:p w:rsidR="007325CB" w:rsidRDefault="007325CB" w:rsidP="007325CB">
            <w:pPr>
              <w:rPr>
                <w:rFonts w:ascii="Verdana" w:hAnsi="Verdana"/>
                <w:bCs/>
                <w:sz w:val="18"/>
                <w:szCs w:val="22"/>
              </w:rPr>
            </w:pPr>
          </w:p>
          <w:p w:rsidR="007325CB" w:rsidRDefault="007325CB" w:rsidP="007325CB">
            <w:pPr>
              <w:rPr>
                <w:rFonts w:ascii="Verdana" w:hAnsi="Verdana"/>
                <w:bCs/>
                <w:sz w:val="18"/>
                <w:szCs w:val="22"/>
              </w:rPr>
            </w:pPr>
            <w:r>
              <w:rPr>
                <w:rFonts w:ascii="Verdana" w:hAnsi="Verdana"/>
                <w:bCs/>
                <w:sz w:val="18"/>
                <w:szCs w:val="22"/>
              </w:rPr>
              <w:t xml:space="preserve">Teachers need to make clear expectations of what is required of students so that activities are carried out appropriately. </w:t>
            </w:r>
          </w:p>
          <w:p w:rsidR="007325CB" w:rsidRPr="00E54E78" w:rsidRDefault="007325CB" w:rsidP="00635F21">
            <w:pPr>
              <w:rPr>
                <w:rFonts w:ascii="Verdana" w:hAnsi="Verdana"/>
                <w:b/>
                <w:sz w:val="20"/>
              </w:rPr>
            </w:pPr>
          </w:p>
        </w:tc>
        <w:tc>
          <w:tcPr>
            <w:tcW w:w="3697" w:type="dxa"/>
          </w:tcPr>
          <w:p w:rsidR="00635F21" w:rsidRDefault="00635F21" w:rsidP="00635F21">
            <w:pPr>
              <w:rPr>
                <w:rFonts w:ascii="Verdana" w:hAnsi="Verdana" w:cs="Andalus"/>
                <w:sz w:val="18"/>
                <w:szCs w:val="22"/>
              </w:rPr>
            </w:pPr>
          </w:p>
          <w:p w:rsidR="0069694C" w:rsidRPr="00365998" w:rsidRDefault="00D877EB" w:rsidP="00635F21">
            <w:pPr>
              <w:rPr>
                <w:rFonts w:ascii="Verdana" w:hAnsi="Verdana" w:cs="Andalus"/>
                <w:sz w:val="18"/>
                <w:szCs w:val="22"/>
              </w:rPr>
            </w:pPr>
            <w:r>
              <w:rPr>
                <w:rFonts w:ascii="Verdana" w:hAnsi="Verdana" w:cs="Andalus"/>
                <w:sz w:val="18"/>
                <w:szCs w:val="22"/>
              </w:rPr>
              <w:t xml:space="preserve">I made sure that all students knew the requirements of all activities throughout the morning rotations by going around to each station and explaining what they were to do and how they would do it. I kept a timer on me and told students how long they had to complete the tasks and that when the timer went off they were to move in a clockwise direction around the room to the next station. I also made it clear to them that they were to leave their work at the station and collect it all once the </w:t>
            </w:r>
            <w:r>
              <w:rPr>
                <w:rFonts w:ascii="Verdana" w:hAnsi="Verdana" w:cs="Andalus"/>
                <w:sz w:val="18"/>
                <w:szCs w:val="22"/>
              </w:rPr>
              <w:lastRenderedPageBreak/>
              <w:t xml:space="preserve">rotations had finished. </w:t>
            </w:r>
            <w:r w:rsidR="0069694C">
              <w:rPr>
                <w:rFonts w:ascii="Verdana" w:hAnsi="Verdana" w:cs="Andalus"/>
                <w:sz w:val="18"/>
                <w:szCs w:val="22"/>
              </w:rPr>
              <w:t xml:space="preserve"> </w:t>
            </w:r>
          </w:p>
        </w:tc>
        <w:tc>
          <w:tcPr>
            <w:tcW w:w="3697" w:type="dxa"/>
          </w:tcPr>
          <w:p w:rsidR="00635F21" w:rsidRDefault="00635F21" w:rsidP="00635F21">
            <w:pPr>
              <w:rPr>
                <w:rFonts w:ascii="Verdana" w:hAnsi="Verdana" w:cs="Andalus"/>
                <w:sz w:val="18"/>
                <w:szCs w:val="22"/>
              </w:rPr>
            </w:pPr>
          </w:p>
          <w:p w:rsidR="003C2078" w:rsidRDefault="003C2078" w:rsidP="003C2078">
            <w:pPr>
              <w:rPr>
                <w:rFonts w:ascii="Verdana" w:hAnsi="Verdana"/>
                <w:sz w:val="18"/>
              </w:rPr>
            </w:pPr>
            <w:r>
              <w:rPr>
                <w:rFonts w:ascii="Verdana" w:hAnsi="Verdana"/>
                <w:sz w:val="18"/>
              </w:rPr>
              <w:t>Maningrida EEP302 Report:</w:t>
            </w:r>
          </w:p>
          <w:p w:rsidR="0021739E" w:rsidRPr="00365998" w:rsidRDefault="003C2078" w:rsidP="00422F4C">
            <w:pPr>
              <w:rPr>
                <w:rFonts w:ascii="Verdana" w:hAnsi="Verdana" w:cs="Andalus"/>
                <w:sz w:val="18"/>
                <w:szCs w:val="22"/>
              </w:rPr>
            </w:pPr>
            <w:r>
              <w:rPr>
                <w:rFonts w:ascii="Verdana" w:hAnsi="Verdana"/>
                <w:sz w:val="18"/>
              </w:rPr>
              <w:t xml:space="preserve">          “</w:t>
            </w:r>
            <w:r w:rsidR="00422F4C">
              <w:rPr>
                <w:rFonts w:ascii="Verdana" w:hAnsi="Verdana"/>
                <w:sz w:val="18"/>
              </w:rPr>
              <w:t>had ability to effectively manage the classroom”</w:t>
            </w:r>
          </w:p>
        </w:tc>
      </w:tr>
      <w:tr w:rsidR="00635F21" w:rsidRPr="003D7212">
        <w:trPr>
          <w:trHeight w:val="2835"/>
        </w:trPr>
        <w:tc>
          <w:tcPr>
            <w:tcW w:w="3697" w:type="dxa"/>
            <w:vAlign w:val="center"/>
          </w:tcPr>
          <w:p w:rsidR="00635F21" w:rsidRPr="0079755E" w:rsidRDefault="00F24C7B" w:rsidP="00635F21">
            <w:pPr>
              <w:rPr>
                <w:rFonts w:cs="Helvetica"/>
                <w:i/>
                <w:szCs w:val="16"/>
              </w:rPr>
            </w:pPr>
            <w:r>
              <w:rPr>
                <w:rFonts w:cs="Helvetica"/>
                <w:i/>
                <w:szCs w:val="16"/>
              </w:rPr>
              <w:lastRenderedPageBreak/>
              <w:t>4</w:t>
            </w:r>
            <w:r w:rsidR="00635F21" w:rsidRPr="0079755E">
              <w:rPr>
                <w:rFonts w:cs="Helvetica"/>
                <w:i/>
                <w:szCs w:val="16"/>
              </w:rPr>
              <w:t>.3</w:t>
            </w:r>
          </w:p>
          <w:p w:rsidR="00635F21" w:rsidRPr="00F24C7B" w:rsidRDefault="00F24C7B" w:rsidP="00635F21">
            <w:pPr>
              <w:rPr>
                <w:rFonts w:ascii="Verdana" w:hAnsi="Verdana"/>
              </w:rPr>
            </w:pPr>
            <w:r w:rsidRPr="00F24C7B">
              <w:rPr>
                <w:rFonts w:ascii="Helvetica" w:hAnsi="Helvetica" w:cs="Helvetica"/>
                <w:i/>
              </w:rPr>
              <w:t>Demonstrate knowledge of practical approaches to manage challenging behaviour.</w:t>
            </w:r>
          </w:p>
        </w:tc>
        <w:tc>
          <w:tcPr>
            <w:tcW w:w="3697" w:type="dxa"/>
          </w:tcPr>
          <w:p w:rsidR="00635F21" w:rsidRDefault="00635F21" w:rsidP="00635F21">
            <w:pPr>
              <w:rPr>
                <w:rFonts w:ascii="Verdana" w:hAnsi="Verdana"/>
                <w:sz w:val="18"/>
              </w:rPr>
            </w:pPr>
          </w:p>
          <w:p w:rsidR="007325CB" w:rsidRDefault="007325CB" w:rsidP="007325CB">
            <w:pPr>
              <w:rPr>
                <w:rFonts w:ascii="Verdana" w:hAnsi="Verdana"/>
                <w:sz w:val="18"/>
                <w:szCs w:val="22"/>
              </w:rPr>
            </w:pPr>
            <w:r>
              <w:rPr>
                <w:rFonts w:ascii="Verdana" w:hAnsi="Verdana"/>
                <w:sz w:val="18"/>
                <w:szCs w:val="22"/>
              </w:rPr>
              <w:t xml:space="preserve">Teachers need to show their authority by setting clear behaviour management rules and making consequences to breaches of these clear to all students. </w:t>
            </w:r>
          </w:p>
          <w:p w:rsidR="007325CB" w:rsidRDefault="007325CB" w:rsidP="007325CB">
            <w:pPr>
              <w:rPr>
                <w:rFonts w:ascii="Verdana" w:hAnsi="Verdana"/>
                <w:sz w:val="18"/>
                <w:szCs w:val="22"/>
              </w:rPr>
            </w:pPr>
          </w:p>
          <w:p w:rsidR="007325CB" w:rsidRDefault="007325CB" w:rsidP="007325CB">
            <w:pPr>
              <w:rPr>
                <w:rFonts w:ascii="Verdana" w:hAnsi="Verdana"/>
                <w:sz w:val="18"/>
                <w:szCs w:val="22"/>
              </w:rPr>
            </w:pPr>
            <w:r>
              <w:rPr>
                <w:rFonts w:ascii="Verdana" w:hAnsi="Verdana"/>
                <w:sz w:val="18"/>
                <w:szCs w:val="22"/>
              </w:rPr>
              <w:t xml:space="preserve">Teachers need to be aware of the schools policies and procedures to manage student’s behaviours. There are often steps to be undertaken and criteria for behaviours which have appropriate recommended or assigned actions.  </w:t>
            </w:r>
          </w:p>
          <w:p w:rsidR="007325CB" w:rsidRPr="003D7212" w:rsidRDefault="007325CB" w:rsidP="00635F21">
            <w:pPr>
              <w:rPr>
                <w:rFonts w:ascii="Verdana" w:hAnsi="Verdana"/>
                <w:sz w:val="18"/>
              </w:rPr>
            </w:pPr>
          </w:p>
        </w:tc>
        <w:tc>
          <w:tcPr>
            <w:tcW w:w="3697" w:type="dxa"/>
          </w:tcPr>
          <w:p w:rsidR="00635F21" w:rsidRDefault="00635F21" w:rsidP="00635F21">
            <w:pPr>
              <w:rPr>
                <w:rFonts w:ascii="Verdana" w:hAnsi="Verdana"/>
                <w:sz w:val="18"/>
              </w:rPr>
            </w:pPr>
          </w:p>
          <w:p w:rsidR="0021739E" w:rsidRPr="003D7212" w:rsidRDefault="005B398B" w:rsidP="00635F21">
            <w:pPr>
              <w:rPr>
                <w:rFonts w:ascii="Verdana" w:hAnsi="Verdana"/>
                <w:sz w:val="18"/>
              </w:rPr>
            </w:pPr>
            <w:r>
              <w:rPr>
                <w:rFonts w:ascii="Verdana" w:hAnsi="Verdana"/>
                <w:sz w:val="18"/>
              </w:rPr>
              <w:t xml:space="preserve">In situations where challenging behaviour arose my supervising teacher would in almost all instances take control. </w:t>
            </w:r>
            <w:r w:rsidR="0093371B">
              <w:rPr>
                <w:rFonts w:ascii="Verdana" w:hAnsi="Verdana"/>
                <w:sz w:val="18"/>
              </w:rPr>
              <w:t xml:space="preserve">I gradually developed my ability to manage challenging behaviour by using a whole class free time minutes system which worked effectively in </w:t>
            </w:r>
            <w:r w:rsidR="00C00E37">
              <w:rPr>
                <w:rFonts w:ascii="Verdana" w:hAnsi="Verdana"/>
                <w:sz w:val="18"/>
              </w:rPr>
              <w:t>in</w:t>
            </w:r>
            <w:r w:rsidR="0093371B">
              <w:rPr>
                <w:rFonts w:ascii="Verdana" w:hAnsi="Verdana"/>
                <w:sz w:val="18"/>
              </w:rPr>
              <w:t xml:space="preserve">stances of student misbehaviour. </w:t>
            </w:r>
          </w:p>
        </w:tc>
        <w:tc>
          <w:tcPr>
            <w:tcW w:w="3697" w:type="dxa"/>
          </w:tcPr>
          <w:p w:rsidR="00635F21" w:rsidRDefault="0021739E" w:rsidP="00AC0714">
            <w:pPr>
              <w:rPr>
                <w:rFonts w:ascii="Verdana" w:hAnsi="Verdana"/>
                <w:sz w:val="18"/>
              </w:rPr>
            </w:pPr>
            <w:r>
              <w:rPr>
                <w:rFonts w:ascii="Verdana" w:hAnsi="Verdana"/>
                <w:sz w:val="18"/>
              </w:rPr>
              <w:t xml:space="preserve"> </w:t>
            </w:r>
          </w:p>
          <w:p w:rsidR="00AC0714" w:rsidRDefault="00AC0714" w:rsidP="00AC0714">
            <w:pPr>
              <w:rPr>
                <w:rFonts w:ascii="Verdana" w:hAnsi="Verdana"/>
                <w:sz w:val="18"/>
              </w:rPr>
            </w:pPr>
            <w:r>
              <w:rPr>
                <w:rFonts w:ascii="Verdana" w:hAnsi="Verdana"/>
                <w:sz w:val="18"/>
              </w:rPr>
              <w:t>Maningrida EEP302 Report:</w:t>
            </w:r>
          </w:p>
          <w:p w:rsidR="00AC0714" w:rsidRPr="003D7212" w:rsidRDefault="00AC0714" w:rsidP="00AC0714">
            <w:pPr>
              <w:rPr>
                <w:rFonts w:ascii="Verdana" w:hAnsi="Verdana"/>
                <w:sz w:val="18"/>
              </w:rPr>
            </w:pPr>
            <w:r>
              <w:rPr>
                <w:rFonts w:ascii="Verdana" w:hAnsi="Verdana"/>
                <w:sz w:val="18"/>
              </w:rPr>
              <w:t xml:space="preserve">          “Working on her ability to administer behaviour management techniques” </w:t>
            </w:r>
          </w:p>
        </w:tc>
      </w:tr>
      <w:tr w:rsidR="00635F21" w:rsidRPr="003D7212">
        <w:trPr>
          <w:trHeight w:val="2835"/>
        </w:trPr>
        <w:tc>
          <w:tcPr>
            <w:tcW w:w="3697" w:type="dxa"/>
            <w:vAlign w:val="center"/>
          </w:tcPr>
          <w:p w:rsidR="00635F21" w:rsidRPr="0079755E" w:rsidRDefault="00F24C7B" w:rsidP="00635F21">
            <w:pPr>
              <w:rPr>
                <w:rFonts w:cs="Helvetica"/>
                <w:i/>
                <w:szCs w:val="16"/>
              </w:rPr>
            </w:pPr>
            <w:r>
              <w:rPr>
                <w:rFonts w:cs="Helvetica"/>
                <w:i/>
                <w:szCs w:val="16"/>
              </w:rPr>
              <w:t>4</w:t>
            </w:r>
            <w:r w:rsidR="00635F21" w:rsidRPr="0079755E">
              <w:rPr>
                <w:rFonts w:cs="Helvetica"/>
                <w:i/>
                <w:szCs w:val="16"/>
              </w:rPr>
              <w:t>.4</w:t>
            </w:r>
          </w:p>
          <w:p w:rsidR="00635F21" w:rsidRPr="00F24C7B" w:rsidRDefault="00F24C7B" w:rsidP="00635F21">
            <w:pPr>
              <w:rPr>
                <w:rFonts w:ascii="Verdana" w:hAnsi="Verdana"/>
              </w:rPr>
            </w:pPr>
            <w:r w:rsidRPr="00F24C7B">
              <w:rPr>
                <w:rFonts w:ascii="Helvetica" w:hAnsi="Helvetica" w:cs="Helvetica"/>
                <w:i/>
              </w:rPr>
              <w:t>Describe strategies that support students’ wellbeing and safety working within school and/or system, curriculum and legislative requirements.</w:t>
            </w:r>
          </w:p>
        </w:tc>
        <w:tc>
          <w:tcPr>
            <w:tcW w:w="3697" w:type="dxa"/>
          </w:tcPr>
          <w:p w:rsidR="00635F21" w:rsidRDefault="00635F21" w:rsidP="00635F21">
            <w:pPr>
              <w:rPr>
                <w:rFonts w:ascii="Verdana" w:hAnsi="Verdana"/>
                <w:sz w:val="18"/>
              </w:rPr>
            </w:pPr>
          </w:p>
          <w:p w:rsidR="007325CB" w:rsidRDefault="002C757D" w:rsidP="007325CB">
            <w:pPr>
              <w:rPr>
                <w:rFonts w:ascii="Verdana" w:hAnsi="Verdana"/>
                <w:sz w:val="18"/>
                <w:szCs w:val="22"/>
              </w:rPr>
            </w:pPr>
            <w:r>
              <w:rPr>
                <w:rFonts w:ascii="Verdana" w:hAnsi="Verdana"/>
                <w:sz w:val="18"/>
                <w:szCs w:val="22"/>
              </w:rPr>
              <w:t xml:space="preserve">Bullying No way campaign </w:t>
            </w:r>
          </w:p>
          <w:p w:rsidR="002C757D" w:rsidRDefault="002C757D" w:rsidP="007325CB">
            <w:pPr>
              <w:rPr>
                <w:rFonts w:ascii="Verdana" w:hAnsi="Verdana"/>
                <w:sz w:val="18"/>
                <w:szCs w:val="22"/>
              </w:rPr>
            </w:pPr>
          </w:p>
          <w:p w:rsidR="007325CB" w:rsidRDefault="00E72D97" w:rsidP="007325CB">
            <w:pPr>
              <w:rPr>
                <w:rFonts w:ascii="Verdana" w:hAnsi="Verdana"/>
                <w:sz w:val="18"/>
                <w:szCs w:val="22"/>
              </w:rPr>
            </w:pPr>
            <w:r>
              <w:rPr>
                <w:rFonts w:ascii="Verdana" w:hAnsi="Verdana"/>
                <w:sz w:val="18"/>
                <w:szCs w:val="22"/>
              </w:rPr>
              <w:t>Mandatory reporting – Teachers must notify the Department of Human Services if they have formed the belief on reasonable grounds that: -A child has suffered, or is likely to suffer, significant harm</w:t>
            </w:r>
            <w:r w:rsidR="002C757D">
              <w:rPr>
                <w:rFonts w:ascii="Verdana" w:hAnsi="Verdana"/>
                <w:sz w:val="18"/>
                <w:szCs w:val="22"/>
              </w:rPr>
              <w:t xml:space="preserve"> as a result of physical injury or sexual abuse and the child’s parents have not protected, or are unlikely to protect, th</w:t>
            </w:r>
            <w:r w:rsidR="00A81C93">
              <w:rPr>
                <w:rFonts w:ascii="Verdana" w:hAnsi="Verdana"/>
                <w:sz w:val="18"/>
                <w:szCs w:val="22"/>
              </w:rPr>
              <w:t xml:space="preserve">e child from harm of that type (VIT, 2012). </w:t>
            </w:r>
          </w:p>
          <w:p w:rsidR="007325CB" w:rsidRDefault="007325CB" w:rsidP="007325CB">
            <w:pPr>
              <w:rPr>
                <w:rFonts w:ascii="Verdana" w:hAnsi="Verdana"/>
                <w:sz w:val="18"/>
                <w:szCs w:val="22"/>
              </w:rPr>
            </w:pPr>
          </w:p>
          <w:p w:rsidR="007325CB" w:rsidRDefault="007325CB" w:rsidP="007325CB">
            <w:pPr>
              <w:rPr>
                <w:rFonts w:ascii="Verdana" w:hAnsi="Verdana"/>
                <w:sz w:val="18"/>
                <w:szCs w:val="22"/>
              </w:rPr>
            </w:pPr>
            <w:r>
              <w:rPr>
                <w:rFonts w:ascii="Verdana" w:hAnsi="Verdana"/>
                <w:sz w:val="18"/>
                <w:szCs w:val="22"/>
              </w:rPr>
              <w:t xml:space="preserve">Maintaining confidentiality between </w:t>
            </w:r>
            <w:r w:rsidR="00E72D97">
              <w:rPr>
                <w:rFonts w:ascii="Verdana" w:hAnsi="Verdana"/>
                <w:sz w:val="18"/>
                <w:szCs w:val="22"/>
              </w:rPr>
              <w:lastRenderedPageBreak/>
              <w:t>student’s</w:t>
            </w:r>
            <w:r>
              <w:rPr>
                <w:rFonts w:ascii="Verdana" w:hAnsi="Verdana"/>
                <w:sz w:val="18"/>
                <w:szCs w:val="22"/>
              </w:rPr>
              <w:t xml:space="preserve"> home life and school life.</w:t>
            </w:r>
          </w:p>
          <w:p w:rsidR="002C757D" w:rsidRDefault="002C757D" w:rsidP="002C757D">
            <w:pPr>
              <w:rPr>
                <w:rFonts w:ascii="Verdana" w:hAnsi="Verdana"/>
                <w:sz w:val="18"/>
                <w:szCs w:val="22"/>
              </w:rPr>
            </w:pPr>
            <w:r>
              <w:rPr>
                <w:rFonts w:ascii="Verdana" w:hAnsi="Verdana"/>
                <w:sz w:val="18"/>
                <w:szCs w:val="22"/>
              </w:rPr>
              <w:t xml:space="preserve">Every student has the right to feel safe and supported at school. </w:t>
            </w:r>
          </w:p>
          <w:p w:rsidR="002C757D" w:rsidRPr="003D7212" w:rsidRDefault="002C757D" w:rsidP="007325CB">
            <w:pPr>
              <w:rPr>
                <w:rFonts w:ascii="Verdana" w:hAnsi="Verdana"/>
                <w:sz w:val="18"/>
              </w:rPr>
            </w:pPr>
          </w:p>
        </w:tc>
        <w:tc>
          <w:tcPr>
            <w:tcW w:w="3697" w:type="dxa"/>
          </w:tcPr>
          <w:p w:rsidR="00635F21" w:rsidRDefault="00635F21" w:rsidP="00635F21">
            <w:pPr>
              <w:rPr>
                <w:rFonts w:ascii="Verdana" w:hAnsi="Verdana"/>
                <w:sz w:val="18"/>
              </w:rPr>
            </w:pPr>
          </w:p>
          <w:p w:rsidR="0069694C" w:rsidRPr="003D7212" w:rsidRDefault="00D97889" w:rsidP="007F3A41">
            <w:pPr>
              <w:rPr>
                <w:rFonts w:ascii="Verdana" w:hAnsi="Verdana"/>
                <w:sz w:val="18"/>
              </w:rPr>
            </w:pPr>
            <w:r>
              <w:rPr>
                <w:rFonts w:ascii="Verdana" w:hAnsi="Verdana"/>
                <w:sz w:val="18"/>
              </w:rPr>
              <w:t xml:space="preserve">When implementing tasks I ensure they are safe and that any hazardous materials are dealt with appropriately. I always endeavour to ensure students feel safe and </w:t>
            </w:r>
            <w:r w:rsidR="007F3A41">
              <w:rPr>
                <w:rFonts w:ascii="Verdana" w:hAnsi="Verdana"/>
                <w:sz w:val="18"/>
              </w:rPr>
              <w:t>their health and wellbeing is supported</w:t>
            </w:r>
            <w:r>
              <w:rPr>
                <w:rFonts w:ascii="Verdana" w:hAnsi="Verdana"/>
                <w:sz w:val="18"/>
              </w:rPr>
              <w:t xml:space="preserve"> by implementing school policies such as the bullying no way, </w:t>
            </w:r>
            <w:proofErr w:type="gramStart"/>
            <w:r>
              <w:rPr>
                <w:rFonts w:ascii="Verdana" w:hAnsi="Verdana"/>
                <w:sz w:val="18"/>
              </w:rPr>
              <w:t>have</w:t>
            </w:r>
            <w:proofErr w:type="gramEnd"/>
            <w:r>
              <w:rPr>
                <w:rFonts w:ascii="Verdana" w:hAnsi="Verdana"/>
                <w:sz w:val="18"/>
              </w:rPr>
              <w:t xml:space="preserve"> a go and healthy eating policies. </w:t>
            </w:r>
            <w:r w:rsidR="00F669C6">
              <w:rPr>
                <w:rFonts w:ascii="Verdana" w:hAnsi="Verdana"/>
                <w:sz w:val="18"/>
              </w:rPr>
              <w:t xml:space="preserve">I do this by enforcing the rules of these policies within my classes ensuring that students eat fruit in healthy eating times, rewards for friendly and kind behaviours and discipline for ‘bullying’ behaviours. </w:t>
            </w:r>
          </w:p>
        </w:tc>
        <w:tc>
          <w:tcPr>
            <w:tcW w:w="3697" w:type="dxa"/>
          </w:tcPr>
          <w:p w:rsidR="00635F21" w:rsidRPr="003D7212" w:rsidRDefault="00635F21" w:rsidP="00635F21">
            <w:pPr>
              <w:rPr>
                <w:rFonts w:ascii="Verdana" w:hAnsi="Verdana"/>
                <w:sz w:val="18"/>
              </w:rPr>
            </w:pPr>
          </w:p>
        </w:tc>
      </w:tr>
      <w:tr w:rsidR="00635F21" w:rsidRPr="003D7212">
        <w:trPr>
          <w:trHeight w:val="2835"/>
        </w:trPr>
        <w:tc>
          <w:tcPr>
            <w:tcW w:w="3697" w:type="dxa"/>
            <w:vAlign w:val="center"/>
          </w:tcPr>
          <w:p w:rsidR="00635F21" w:rsidRPr="0079755E" w:rsidRDefault="00F24C7B" w:rsidP="00635F21">
            <w:pPr>
              <w:rPr>
                <w:i/>
              </w:rPr>
            </w:pPr>
            <w:r>
              <w:rPr>
                <w:i/>
              </w:rPr>
              <w:lastRenderedPageBreak/>
              <w:t>4</w:t>
            </w:r>
            <w:r w:rsidR="00635F21" w:rsidRPr="0079755E">
              <w:rPr>
                <w:i/>
              </w:rPr>
              <w:t>.5</w:t>
            </w:r>
          </w:p>
          <w:p w:rsidR="00635F21" w:rsidRPr="00F24C7B" w:rsidRDefault="00F24C7B" w:rsidP="00635F21">
            <w:pPr>
              <w:rPr>
                <w:rFonts w:ascii="Verdana" w:hAnsi="Verdana"/>
              </w:rPr>
            </w:pPr>
            <w:r w:rsidRPr="00F24C7B">
              <w:rPr>
                <w:rFonts w:ascii="Helvetica" w:hAnsi="Helvetica" w:cs="Helvetica"/>
                <w:i/>
              </w:rPr>
              <w:t>Demonstrate an understanding of the relevant issues and the strategies available to support the safe, responsible and ethical use of ICT in learning and teaching.</w:t>
            </w:r>
          </w:p>
        </w:tc>
        <w:tc>
          <w:tcPr>
            <w:tcW w:w="3697" w:type="dxa"/>
          </w:tcPr>
          <w:p w:rsidR="00635F21" w:rsidRDefault="00635F21" w:rsidP="00635F21">
            <w:pPr>
              <w:rPr>
                <w:rFonts w:ascii="Verdana" w:hAnsi="Verdana"/>
                <w:sz w:val="18"/>
              </w:rPr>
            </w:pPr>
          </w:p>
          <w:p w:rsidR="00147613" w:rsidRDefault="00933E77" w:rsidP="00933E77">
            <w:pPr>
              <w:rPr>
                <w:rFonts w:ascii="Verdana" w:hAnsi="Verdana"/>
                <w:sz w:val="18"/>
              </w:rPr>
            </w:pPr>
            <w:r>
              <w:rPr>
                <w:rFonts w:ascii="Verdana" w:hAnsi="Verdana"/>
                <w:sz w:val="18"/>
              </w:rPr>
              <w:t xml:space="preserve">Cyber bullying, Scams, Viruses ect. </w:t>
            </w:r>
          </w:p>
          <w:p w:rsidR="00933E77" w:rsidRDefault="00933E77" w:rsidP="00933E77">
            <w:pPr>
              <w:rPr>
                <w:rFonts w:ascii="Verdana" w:hAnsi="Verdana"/>
                <w:sz w:val="18"/>
              </w:rPr>
            </w:pPr>
          </w:p>
          <w:p w:rsidR="00933E77" w:rsidRPr="003D7212" w:rsidRDefault="00933E77" w:rsidP="00933E77">
            <w:pPr>
              <w:rPr>
                <w:rFonts w:ascii="Verdana" w:hAnsi="Verdana"/>
                <w:sz w:val="18"/>
              </w:rPr>
            </w:pPr>
            <w:r>
              <w:rPr>
                <w:rFonts w:ascii="Verdana" w:hAnsi="Verdana"/>
                <w:sz w:val="18"/>
              </w:rPr>
              <w:t xml:space="preserve">Students need to be made aware of and educated about the consequences and results of scams and viruses. Teachers need to lay clear expectations about how students should use ICT and what is and isn’t acceptable behaviours. </w:t>
            </w:r>
          </w:p>
        </w:tc>
        <w:tc>
          <w:tcPr>
            <w:tcW w:w="3697" w:type="dxa"/>
          </w:tcPr>
          <w:p w:rsidR="00635F21" w:rsidRDefault="00635F21" w:rsidP="00635F21">
            <w:pPr>
              <w:rPr>
                <w:rFonts w:ascii="Verdana" w:hAnsi="Verdana"/>
                <w:sz w:val="18"/>
              </w:rPr>
            </w:pPr>
          </w:p>
          <w:p w:rsidR="00147613" w:rsidRPr="003D7212" w:rsidRDefault="00147613" w:rsidP="00635F21">
            <w:pPr>
              <w:rPr>
                <w:rFonts w:ascii="Verdana" w:hAnsi="Verdana"/>
                <w:sz w:val="18"/>
              </w:rPr>
            </w:pPr>
            <w:r>
              <w:rPr>
                <w:rFonts w:ascii="Verdana" w:hAnsi="Verdana"/>
                <w:sz w:val="18"/>
              </w:rPr>
              <w:t xml:space="preserve">Leading discussion with my students before undergoing an internet research task about the potential harms that exist on the internet. </w:t>
            </w:r>
            <w:r w:rsidR="003E5E5F">
              <w:rPr>
                <w:rFonts w:ascii="Verdana" w:hAnsi="Verdana"/>
                <w:sz w:val="18"/>
              </w:rPr>
              <w:t xml:space="preserve">Talking about our personal safety, respect for others and </w:t>
            </w:r>
            <w:r w:rsidR="00BD0DFA">
              <w:rPr>
                <w:rFonts w:ascii="Verdana" w:hAnsi="Verdana"/>
                <w:sz w:val="18"/>
              </w:rPr>
              <w:t xml:space="preserve">how we treat each other in person should be the same on the internet. </w:t>
            </w:r>
          </w:p>
        </w:tc>
        <w:tc>
          <w:tcPr>
            <w:tcW w:w="3697" w:type="dxa"/>
          </w:tcPr>
          <w:p w:rsidR="00635F21" w:rsidRPr="003D7212" w:rsidRDefault="00635F21" w:rsidP="00635F21">
            <w:pPr>
              <w:rPr>
                <w:rFonts w:ascii="Verdana" w:hAnsi="Verdana"/>
                <w:sz w:val="18"/>
              </w:rPr>
            </w:pPr>
          </w:p>
        </w:tc>
      </w:tr>
    </w:tbl>
    <w:p w:rsidR="00635F21" w:rsidRDefault="00635F21" w:rsidP="00635F21">
      <w:pPr>
        <w:tabs>
          <w:tab w:val="left" w:pos="3697"/>
          <w:tab w:val="left" w:pos="7394"/>
          <w:tab w:val="left" w:pos="11091"/>
        </w:tabs>
        <w:rPr>
          <w:rFonts w:ascii="Verdana" w:hAnsi="Verdana"/>
          <w:sz w:val="18"/>
        </w:rPr>
      </w:pPr>
    </w:p>
    <w:p w:rsidR="00635F21" w:rsidRDefault="00635F21" w:rsidP="00635F21">
      <w:pPr>
        <w:rPr>
          <w:rFonts w:ascii="Verdana" w:hAnsi="Verdana"/>
          <w:sz w:val="18"/>
        </w:rPr>
      </w:pPr>
    </w:p>
    <w:p w:rsidR="006E1874" w:rsidRDefault="006E1874">
      <w:pPr>
        <w:rPr>
          <w:rFonts w:ascii="Verdana" w:hAnsi="Verdana"/>
          <w:b/>
        </w:rPr>
      </w:pPr>
    </w:p>
    <w:p w:rsidR="00635F21" w:rsidRPr="00A05733" w:rsidRDefault="00635F21" w:rsidP="00635F21">
      <w:pPr>
        <w:tabs>
          <w:tab w:val="left" w:pos="3697"/>
          <w:tab w:val="left" w:pos="7394"/>
          <w:tab w:val="left" w:pos="11091"/>
        </w:tabs>
        <w:rPr>
          <w:rFonts w:ascii="Verdana" w:hAnsi="Verdana"/>
          <w:b/>
        </w:rPr>
      </w:pPr>
      <w:r w:rsidRPr="00A05733">
        <w:rPr>
          <w:rFonts w:ascii="Verdana" w:hAnsi="Verdana"/>
          <w:b/>
        </w:rPr>
        <w:t xml:space="preserve">Aspects of Professional </w:t>
      </w:r>
      <w:r w:rsidR="00F24C7B">
        <w:rPr>
          <w:rFonts w:ascii="Verdana" w:hAnsi="Verdana"/>
          <w:b/>
        </w:rPr>
        <w:t>Standard 4</w:t>
      </w:r>
      <w:r w:rsidRPr="00A05733">
        <w:rPr>
          <w:rFonts w:ascii="Verdana" w:hAnsi="Verdana"/>
          <w:b/>
        </w:rPr>
        <w:t xml:space="preserve"> that I need to know more about</w:t>
      </w:r>
      <w:r>
        <w:rPr>
          <w:rFonts w:ascii="Verdana" w:hAnsi="Verdana"/>
          <w:b/>
        </w:rPr>
        <w:t xml:space="preserve"> and/or need to implement</w:t>
      </w:r>
      <w:r w:rsidRPr="00A05733">
        <w:rPr>
          <w:rFonts w:ascii="Verdana" w:hAnsi="Verdana"/>
          <w:b/>
        </w:rPr>
        <w:tab/>
      </w:r>
      <w:r w:rsidRPr="00A05733">
        <w:rPr>
          <w:rFonts w:ascii="Verdana" w:hAnsi="Verdana"/>
          <w:b/>
        </w:rPr>
        <w:tab/>
      </w:r>
      <w:r w:rsidRPr="00A05733">
        <w:rPr>
          <w:rFonts w:ascii="Verdana" w:hAnsi="Verdana"/>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635F21" w:rsidRPr="00A05733">
        <w:trPr>
          <w:trHeight w:val="851"/>
        </w:trPr>
        <w:tc>
          <w:tcPr>
            <w:tcW w:w="3697" w:type="dxa"/>
            <w:vAlign w:val="center"/>
          </w:tcPr>
          <w:p w:rsidR="00635F21" w:rsidRPr="003D7212" w:rsidRDefault="00635F21" w:rsidP="00635F21">
            <w:pPr>
              <w:jc w:val="center"/>
              <w:rPr>
                <w:rFonts w:ascii="Verdana" w:hAnsi="Verdana"/>
                <w:b/>
              </w:rPr>
            </w:pPr>
            <w:r>
              <w:rPr>
                <w:rFonts w:ascii="Verdana" w:hAnsi="Verdana"/>
                <w:b/>
              </w:rPr>
              <w:t>Expectation</w:t>
            </w:r>
          </w:p>
          <w:p w:rsidR="00635F21" w:rsidRPr="003D7212" w:rsidRDefault="00635F21" w:rsidP="00635F21">
            <w:pPr>
              <w:jc w:val="center"/>
              <w:rPr>
                <w:rFonts w:ascii="Verdana" w:hAnsi="Verdana"/>
                <w:sz w:val="18"/>
              </w:rPr>
            </w:pPr>
          </w:p>
        </w:tc>
        <w:tc>
          <w:tcPr>
            <w:tcW w:w="3697" w:type="dxa"/>
            <w:vAlign w:val="center"/>
          </w:tcPr>
          <w:p w:rsidR="00635F21" w:rsidRPr="003D7212" w:rsidRDefault="00635F21" w:rsidP="00635F21">
            <w:pPr>
              <w:jc w:val="center"/>
              <w:rPr>
                <w:rFonts w:ascii="Verdana" w:hAnsi="Verdana"/>
                <w:b/>
              </w:rPr>
            </w:pPr>
            <w:r>
              <w:rPr>
                <w:rFonts w:ascii="Verdana" w:hAnsi="Verdana"/>
                <w:b/>
              </w:rPr>
              <w:t>Explanation</w:t>
            </w:r>
          </w:p>
          <w:p w:rsidR="00635F21" w:rsidRPr="003D7212" w:rsidRDefault="00635F21" w:rsidP="00635F21">
            <w:pPr>
              <w:jc w:val="center"/>
              <w:rPr>
                <w:rFonts w:ascii="Verdana" w:hAnsi="Verdana"/>
                <w:sz w:val="18"/>
              </w:rPr>
            </w:pPr>
            <w:r>
              <w:rPr>
                <w:rFonts w:ascii="Verdana" w:hAnsi="Verdana"/>
                <w:sz w:val="18"/>
              </w:rPr>
              <w:t>(Meaning of expectation)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Practice</w:t>
            </w:r>
          </w:p>
          <w:p w:rsidR="00635F21" w:rsidRPr="003D7212" w:rsidRDefault="00635F21" w:rsidP="00635F21">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Proof of Practice</w:t>
            </w:r>
          </w:p>
          <w:p w:rsidR="00635F21" w:rsidRPr="003D7212" w:rsidRDefault="00635F21" w:rsidP="00635F21">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tr w:rsidR="00635F21" w:rsidRPr="003D7212">
        <w:trPr>
          <w:trHeight w:val="851"/>
        </w:trPr>
        <w:tc>
          <w:tcPr>
            <w:tcW w:w="3697" w:type="dxa"/>
            <w:vAlign w:val="center"/>
          </w:tcPr>
          <w:p w:rsidR="009635DF" w:rsidRPr="0079755E" w:rsidRDefault="009635DF" w:rsidP="009635DF">
            <w:pPr>
              <w:rPr>
                <w:rFonts w:cs="Helvetica"/>
                <w:i/>
                <w:szCs w:val="16"/>
              </w:rPr>
            </w:pPr>
            <w:r>
              <w:rPr>
                <w:rFonts w:cs="Helvetica"/>
                <w:i/>
                <w:szCs w:val="16"/>
              </w:rPr>
              <w:t>4</w:t>
            </w:r>
            <w:r w:rsidRPr="0079755E">
              <w:rPr>
                <w:rFonts w:cs="Helvetica"/>
                <w:i/>
                <w:szCs w:val="16"/>
              </w:rPr>
              <w:t>.4</w:t>
            </w:r>
          </w:p>
          <w:p w:rsidR="00635F21" w:rsidRPr="003D7212" w:rsidRDefault="009635DF" w:rsidP="009635DF">
            <w:pPr>
              <w:rPr>
                <w:rFonts w:ascii="Verdana" w:hAnsi="Verdana"/>
                <w:sz w:val="18"/>
              </w:rPr>
            </w:pPr>
            <w:r w:rsidRPr="00F24C7B">
              <w:rPr>
                <w:rFonts w:ascii="Helvetica" w:hAnsi="Helvetica" w:cs="Helvetica"/>
                <w:i/>
              </w:rPr>
              <w:t>Describe strategies that support students’ wellbeing and safety working within school and/or system, curriculum and legislative requirements.</w:t>
            </w:r>
          </w:p>
        </w:tc>
        <w:tc>
          <w:tcPr>
            <w:tcW w:w="3697" w:type="dxa"/>
            <w:vAlign w:val="center"/>
          </w:tcPr>
          <w:p w:rsidR="00635F21" w:rsidRPr="003D7212" w:rsidRDefault="00635F21" w:rsidP="00635F21">
            <w:pPr>
              <w:rPr>
                <w:rFonts w:ascii="Verdana" w:hAnsi="Verdana"/>
                <w:sz w:val="18"/>
              </w:rPr>
            </w:pPr>
          </w:p>
        </w:tc>
        <w:tc>
          <w:tcPr>
            <w:tcW w:w="3697" w:type="dxa"/>
            <w:vAlign w:val="center"/>
          </w:tcPr>
          <w:p w:rsidR="00635F21" w:rsidRPr="003D7212" w:rsidRDefault="00635F21" w:rsidP="00635F21">
            <w:pPr>
              <w:rPr>
                <w:rFonts w:ascii="Verdana" w:hAnsi="Verdana"/>
                <w:sz w:val="18"/>
              </w:rPr>
            </w:pPr>
          </w:p>
        </w:tc>
        <w:tc>
          <w:tcPr>
            <w:tcW w:w="3697" w:type="dxa"/>
            <w:vAlign w:val="center"/>
          </w:tcPr>
          <w:p w:rsidR="00635F21" w:rsidRPr="003D7212" w:rsidRDefault="009402E2" w:rsidP="00635F21">
            <w:pPr>
              <w:rPr>
                <w:rFonts w:ascii="Verdana" w:hAnsi="Verdana"/>
                <w:sz w:val="18"/>
              </w:rPr>
            </w:pPr>
            <w:r>
              <w:rPr>
                <w:rFonts w:ascii="Verdana" w:hAnsi="Verdana"/>
                <w:sz w:val="18"/>
              </w:rPr>
              <w:t xml:space="preserve">I have no proof of practice of me implementing various school policies associated with students wellbeing and safety. </w:t>
            </w:r>
          </w:p>
        </w:tc>
      </w:tr>
      <w:tr w:rsidR="00635F21" w:rsidRPr="003D7212">
        <w:trPr>
          <w:trHeight w:val="851"/>
        </w:trPr>
        <w:tc>
          <w:tcPr>
            <w:tcW w:w="3697" w:type="dxa"/>
            <w:vAlign w:val="center"/>
          </w:tcPr>
          <w:p w:rsidR="009635DF" w:rsidRPr="0079755E" w:rsidRDefault="009635DF" w:rsidP="009635DF">
            <w:pPr>
              <w:rPr>
                <w:i/>
              </w:rPr>
            </w:pPr>
            <w:r>
              <w:rPr>
                <w:i/>
              </w:rPr>
              <w:lastRenderedPageBreak/>
              <w:t>4</w:t>
            </w:r>
            <w:r w:rsidRPr="0079755E">
              <w:rPr>
                <w:i/>
              </w:rPr>
              <w:t>.5</w:t>
            </w:r>
          </w:p>
          <w:p w:rsidR="00635F21" w:rsidRPr="006F1076" w:rsidRDefault="009635DF" w:rsidP="009635DF">
            <w:pPr>
              <w:rPr>
                <w:rFonts w:cs="Helvetica"/>
                <w:i/>
                <w:sz w:val="22"/>
                <w:szCs w:val="16"/>
              </w:rPr>
            </w:pPr>
            <w:r w:rsidRPr="00F24C7B">
              <w:rPr>
                <w:rFonts w:ascii="Helvetica" w:hAnsi="Helvetica" w:cs="Helvetica"/>
                <w:i/>
              </w:rPr>
              <w:t>Demonstrate an understanding of the relevant issues and the strategies available to support the safe, responsible and ethical use of ICT in learning and teaching.</w:t>
            </w:r>
          </w:p>
        </w:tc>
        <w:tc>
          <w:tcPr>
            <w:tcW w:w="3697" w:type="dxa"/>
            <w:vAlign w:val="center"/>
          </w:tcPr>
          <w:p w:rsidR="00635F21" w:rsidRPr="00E54E78" w:rsidRDefault="00635F21" w:rsidP="00635F21">
            <w:pPr>
              <w:rPr>
                <w:rFonts w:ascii="Verdana" w:hAnsi="Verdana"/>
                <w:b/>
                <w:sz w:val="20"/>
              </w:rPr>
            </w:pPr>
          </w:p>
        </w:tc>
        <w:tc>
          <w:tcPr>
            <w:tcW w:w="3697" w:type="dxa"/>
            <w:vAlign w:val="center"/>
          </w:tcPr>
          <w:p w:rsidR="00635F21" w:rsidRPr="003D7212" w:rsidRDefault="00635F21" w:rsidP="00635F21">
            <w:pPr>
              <w:rPr>
                <w:rFonts w:ascii="Verdana" w:hAnsi="Verdana"/>
                <w:sz w:val="18"/>
              </w:rPr>
            </w:pPr>
          </w:p>
        </w:tc>
        <w:tc>
          <w:tcPr>
            <w:tcW w:w="3697" w:type="dxa"/>
            <w:vAlign w:val="center"/>
          </w:tcPr>
          <w:p w:rsidR="00635F21" w:rsidRPr="003D7212" w:rsidRDefault="009635DF" w:rsidP="00635F21">
            <w:pPr>
              <w:rPr>
                <w:rFonts w:ascii="Verdana" w:hAnsi="Verdana"/>
                <w:sz w:val="18"/>
              </w:rPr>
            </w:pPr>
            <w:r>
              <w:rPr>
                <w:rFonts w:ascii="Verdana" w:hAnsi="Verdana"/>
                <w:sz w:val="18"/>
              </w:rPr>
              <w:t xml:space="preserve">I haven’t discussed these issues with my students yet. In further teaching I need to ensure I address these issues before allowing my students to engage with ICT. </w:t>
            </w:r>
          </w:p>
        </w:tc>
      </w:tr>
    </w:tbl>
    <w:p w:rsidR="00635F21" w:rsidRPr="00686991" w:rsidRDefault="00635F21" w:rsidP="00635F21">
      <w:pPr>
        <w:tabs>
          <w:tab w:val="num" w:pos="993"/>
        </w:tabs>
        <w:spacing w:after="240"/>
        <w:rPr>
          <w:rFonts w:ascii="Geneva" w:hAnsi="Geneva"/>
          <w:sz w:val="32"/>
          <w:szCs w:val="32"/>
        </w:rPr>
      </w:pPr>
      <w:r>
        <w:rPr>
          <w:rFonts w:ascii="Geneva" w:hAnsi="Geneva"/>
        </w:rPr>
        <w:br w:type="page"/>
      </w:r>
      <w:r w:rsidRPr="00686991">
        <w:rPr>
          <w:rFonts w:ascii="Helvetica" w:hAnsi="Helvetica"/>
          <w:b/>
          <w:sz w:val="32"/>
        </w:rPr>
        <w:lastRenderedPageBreak/>
        <w:t xml:space="preserve">PROFESSIONAL </w:t>
      </w:r>
      <w:r w:rsidR="002E4641">
        <w:rPr>
          <w:rFonts w:ascii="Helvetica" w:hAnsi="Helvetica"/>
          <w:b/>
          <w:sz w:val="32"/>
        </w:rPr>
        <w:t>PRACTICE</w:t>
      </w:r>
      <w:r w:rsidRPr="00686991">
        <w:rPr>
          <w:rFonts w:ascii="Helvetica" w:hAnsi="Helvetica"/>
          <w:b/>
          <w:sz w:val="32"/>
        </w:rPr>
        <w:t xml:space="preserve"> DOMAIN:</w:t>
      </w:r>
      <w:r w:rsidRPr="00686991">
        <w:rPr>
          <w:rFonts w:ascii="Geneva" w:hAnsi="Geneva"/>
          <w:b/>
        </w:rPr>
        <w:t xml:space="preserve"> </w:t>
      </w:r>
    </w:p>
    <w:p w:rsidR="00635F21" w:rsidRPr="00F24C7B" w:rsidRDefault="00635F21" w:rsidP="00635F21">
      <w:pPr>
        <w:tabs>
          <w:tab w:val="left" w:pos="3969"/>
        </w:tabs>
        <w:spacing w:after="120"/>
        <w:rPr>
          <w:rFonts w:ascii="Helvetica" w:hAnsi="Helvetica"/>
          <w:sz w:val="28"/>
        </w:rPr>
      </w:pPr>
      <w:r w:rsidRPr="00F24C7B">
        <w:rPr>
          <w:rFonts w:ascii="Helvetica" w:hAnsi="Helvetica"/>
          <w:b/>
          <w:sz w:val="28"/>
        </w:rPr>
        <w:t>STANDARD 5:</w:t>
      </w:r>
      <w:r w:rsidRPr="00F24C7B">
        <w:rPr>
          <w:rFonts w:ascii="Helvetica" w:hAnsi="Helvetica"/>
          <w:sz w:val="28"/>
        </w:rPr>
        <w:t xml:space="preserve"> </w:t>
      </w:r>
      <w:r w:rsidR="00F24C7B" w:rsidRPr="00F24C7B">
        <w:rPr>
          <w:rFonts w:ascii="Helvetica" w:hAnsi="Helvetica" w:cs="Helvetica"/>
          <w:sz w:val="28"/>
          <w:szCs w:val="28"/>
        </w:rPr>
        <w:t>Assess, provide feedback and report on student learning</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5"/>
        <w:gridCol w:w="3537"/>
        <w:gridCol w:w="7593"/>
      </w:tblGrid>
      <w:tr w:rsidR="00635F21" w:rsidRPr="003A71C9">
        <w:tc>
          <w:tcPr>
            <w:tcW w:w="3375" w:type="dxa"/>
            <w:vAlign w:val="center"/>
          </w:tcPr>
          <w:p w:rsidR="00635F21" w:rsidRPr="003A71C9" w:rsidRDefault="00635F21" w:rsidP="00635F21">
            <w:pPr>
              <w:widowControl w:val="0"/>
              <w:autoSpaceDE w:val="0"/>
              <w:autoSpaceDN w:val="0"/>
              <w:adjustRightInd w:val="0"/>
              <w:spacing w:after="60"/>
              <w:rPr>
                <w:rFonts w:ascii="Helvetica" w:hAnsi="Helvetica" w:cs="Helvetica"/>
                <w:b/>
                <w:bCs/>
                <w:sz w:val="20"/>
                <w:szCs w:val="16"/>
              </w:rPr>
            </w:pPr>
            <w:r>
              <w:rPr>
                <w:rFonts w:ascii="Helvetica" w:hAnsi="Helvetica" w:cs="Helvetica"/>
                <w:b/>
                <w:bCs/>
                <w:sz w:val="20"/>
                <w:szCs w:val="16"/>
              </w:rPr>
              <w:t xml:space="preserve">AITSL </w:t>
            </w:r>
            <w:r w:rsidRPr="003A71C9">
              <w:rPr>
                <w:rFonts w:ascii="Helvetica" w:hAnsi="Helvetica" w:cs="Helvetica"/>
                <w:b/>
                <w:bCs/>
                <w:sz w:val="20"/>
                <w:szCs w:val="16"/>
              </w:rPr>
              <w:t>Focus area</w:t>
            </w:r>
          </w:p>
        </w:tc>
        <w:tc>
          <w:tcPr>
            <w:tcW w:w="3537" w:type="dxa"/>
            <w:vAlign w:val="center"/>
          </w:tcPr>
          <w:p w:rsidR="00635F21" w:rsidRPr="003A71C9" w:rsidRDefault="00635F21" w:rsidP="00635F21">
            <w:pPr>
              <w:widowControl w:val="0"/>
              <w:autoSpaceDE w:val="0"/>
              <w:autoSpaceDN w:val="0"/>
              <w:adjustRightInd w:val="0"/>
              <w:spacing w:after="60"/>
              <w:rPr>
                <w:rFonts w:ascii="Helvetica" w:hAnsi="Helvetica" w:cs="Helvetica"/>
                <w:b/>
                <w:sz w:val="20"/>
                <w:szCs w:val="20"/>
                <w:lang w:val="en-US"/>
              </w:rPr>
            </w:pPr>
            <w:r>
              <w:rPr>
                <w:rFonts w:ascii="Helvetica" w:hAnsi="Helvetica" w:cs="Helvetica"/>
                <w:b/>
                <w:sz w:val="20"/>
                <w:szCs w:val="20"/>
                <w:lang w:val="en-US"/>
              </w:rPr>
              <w:t xml:space="preserve">AITSL </w:t>
            </w:r>
            <w:r w:rsidRPr="003A71C9">
              <w:rPr>
                <w:rFonts w:ascii="Helvetica" w:hAnsi="Helvetica" w:cs="Helvetica"/>
                <w:b/>
                <w:sz w:val="20"/>
                <w:szCs w:val="20"/>
                <w:lang w:val="en-US"/>
              </w:rPr>
              <w:t>Graduate expectation</w:t>
            </w:r>
            <w:r>
              <w:rPr>
                <w:rFonts w:ascii="Helvetica" w:hAnsi="Helvetica" w:cs="Helvetica"/>
                <w:b/>
                <w:sz w:val="20"/>
                <w:szCs w:val="20"/>
                <w:lang w:val="en-US"/>
              </w:rPr>
              <w:t xml:space="preserve"> </w:t>
            </w:r>
          </w:p>
        </w:tc>
        <w:tc>
          <w:tcPr>
            <w:tcW w:w="7593" w:type="dxa"/>
            <w:vAlign w:val="center"/>
          </w:tcPr>
          <w:p w:rsidR="00635F21" w:rsidRPr="003A71C9" w:rsidRDefault="00635F21" w:rsidP="00635F21">
            <w:pPr>
              <w:widowControl w:val="0"/>
              <w:autoSpaceDE w:val="0"/>
              <w:autoSpaceDN w:val="0"/>
              <w:adjustRightInd w:val="0"/>
              <w:spacing w:after="60"/>
              <w:rPr>
                <w:rFonts w:ascii="Helvetica" w:hAnsi="Helvetica" w:cs="Helvetica"/>
                <w:b/>
                <w:i/>
                <w:sz w:val="20"/>
                <w:szCs w:val="48"/>
                <w:lang w:val="en-US"/>
              </w:rPr>
            </w:pPr>
            <w:r w:rsidRPr="003A71C9">
              <w:rPr>
                <w:rFonts w:ascii="Helvetica" w:hAnsi="Helvetica" w:cs="Helvetica"/>
                <w:b/>
                <w:i/>
                <w:sz w:val="20"/>
                <w:szCs w:val="48"/>
                <w:lang w:val="en-US"/>
              </w:rPr>
              <w:t>Questions to ask</w:t>
            </w:r>
          </w:p>
        </w:tc>
      </w:tr>
      <w:tr w:rsidR="00635F21" w:rsidRPr="007A437C">
        <w:tc>
          <w:tcPr>
            <w:tcW w:w="3375" w:type="dxa"/>
            <w:vAlign w:val="center"/>
          </w:tcPr>
          <w:p w:rsidR="00635F21" w:rsidRPr="00914038" w:rsidRDefault="00F24C7B" w:rsidP="00635F21">
            <w:pPr>
              <w:widowControl w:val="0"/>
              <w:autoSpaceDE w:val="0"/>
              <w:autoSpaceDN w:val="0"/>
              <w:adjustRightInd w:val="0"/>
              <w:spacing w:after="60"/>
              <w:rPr>
                <w:rFonts w:ascii="Helvetica" w:hAnsi="Helvetica" w:cs="Times"/>
                <w:sz w:val="20"/>
                <w:szCs w:val="20"/>
              </w:rPr>
            </w:pPr>
            <w:r w:rsidRPr="00914038">
              <w:rPr>
                <w:rFonts w:ascii="Helvetica" w:hAnsi="Helvetica" w:cs="Times"/>
                <w:sz w:val="20"/>
                <w:szCs w:val="20"/>
              </w:rPr>
              <w:t>5</w:t>
            </w:r>
            <w:r w:rsidR="00635F21" w:rsidRPr="00914038">
              <w:rPr>
                <w:rFonts w:ascii="Helvetica" w:hAnsi="Helvetica" w:cs="Times"/>
                <w:sz w:val="20"/>
                <w:szCs w:val="20"/>
              </w:rPr>
              <w:t>.1</w:t>
            </w:r>
          </w:p>
          <w:p w:rsidR="00635F21" w:rsidRPr="00914038" w:rsidRDefault="00F24C7B" w:rsidP="00635F21">
            <w:pPr>
              <w:widowControl w:val="0"/>
              <w:autoSpaceDE w:val="0"/>
              <w:autoSpaceDN w:val="0"/>
              <w:adjustRightInd w:val="0"/>
              <w:spacing w:after="60"/>
              <w:rPr>
                <w:rFonts w:ascii="Helvetica" w:hAnsi="Helvetica" w:cs="Times"/>
                <w:sz w:val="20"/>
                <w:szCs w:val="20"/>
              </w:rPr>
            </w:pPr>
            <w:r w:rsidRPr="00914038">
              <w:rPr>
                <w:rFonts w:ascii="Helvetica" w:hAnsi="Helvetica" w:cs="Helvetica"/>
                <w:bCs/>
                <w:sz w:val="20"/>
                <w:szCs w:val="20"/>
              </w:rPr>
              <w:t>Assess student learning</w:t>
            </w:r>
          </w:p>
        </w:tc>
        <w:tc>
          <w:tcPr>
            <w:tcW w:w="3537" w:type="dxa"/>
            <w:vAlign w:val="center"/>
          </w:tcPr>
          <w:p w:rsidR="00635F21" w:rsidRPr="00380070" w:rsidRDefault="00F24C7B" w:rsidP="00635F21">
            <w:pPr>
              <w:widowControl w:val="0"/>
              <w:autoSpaceDE w:val="0"/>
              <w:autoSpaceDN w:val="0"/>
              <w:adjustRightInd w:val="0"/>
              <w:spacing w:after="60"/>
              <w:rPr>
                <w:rFonts w:ascii="Helvetica" w:hAnsi="Helvetica"/>
                <w:i/>
                <w:sz w:val="20"/>
                <w:szCs w:val="20"/>
              </w:rPr>
            </w:pPr>
            <w:r w:rsidRPr="00380070">
              <w:rPr>
                <w:rFonts w:ascii="Helvetica" w:hAnsi="Helvetica" w:cs="Helvetica"/>
                <w:i/>
                <w:sz w:val="20"/>
                <w:szCs w:val="20"/>
              </w:rPr>
              <w:t>Demonstrate understanding of assessment strategies, including informal and formal, diagnostic, formative and summative approaches to assess student learning.</w:t>
            </w:r>
          </w:p>
        </w:tc>
        <w:tc>
          <w:tcPr>
            <w:tcW w:w="7593" w:type="dxa"/>
            <w:vAlign w:val="center"/>
          </w:tcPr>
          <w:p w:rsidR="00635F21" w:rsidRPr="00DF497B" w:rsidRDefault="00DF497B" w:rsidP="00DF497B">
            <w:pPr>
              <w:widowControl w:val="0"/>
              <w:autoSpaceDE w:val="0"/>
              <w:autoSpaceDN w:val="0"/>
              <w:adjustRightInd w:val="0"/>
              <w:spacing w:after="60"/>
              <w:rPr>
                <w:rFonts w:ascii="Helvetica" w:hAnsi="Helvetica" w:cs="Times"/>
                <w:sz w:val="20"/>
                <w:szCs w:val="20"/>
              </w:rPr>
            </w:pPr>
            <w:r w:rsidRPr="00DF497B">
              <w:rPr>
                <w:rFonts w:ascii="Helvetica" w:hAnsi="Helvetica" w:cs="Times"/>
                <w:i/>
                <w:sz w:val="20"/>
                <w:szCs w:val="20"/>
              </w:rPr>
              <w:t xml:space="preserve">What </w:t>
            </w:r>
            <w:r w:rsidRPr="00DF497B">
              <w:rPr>
                <w:rFonts w:ascii="Helvetica" w:hAnsi="Helvetica" w:cs="Helvetica"/>
                <w:i/>
                <w:sz w:val="20"/>
                <w:szCs w:val="20"/>
              </w:rPr>
              <w:t>informal and formal, diagnostic, formative and summative</w:t>
            </w:r>
            <w:r w:rsidRPr="00DF497B">
              <w:rPr>
                <w:rFonts w:ascii="Helvetica" w:hAnsi="Helvetica" w:cs="Times"/>
                <w:i/>
                <w:sz w:val="20"/>
                <w:szCs w:val="20"/>
              </w:rPr>
              <w:t xml:space="preserve"> </w:t>
            </w:r>
            <w:r>
              <w:rPr>
                <w:rFonts w:ascii="Helvetica" w:hAnsi="Helvetica" w:cs="Times"/>
                <w:i/>
                <w:sz w:val="20"/>
                <w:szCs w:val="20"/>
              </w:rPr>
              <w:t xml:space="preserve">assessment strategies </w:t>
            </w:r>
            <w:r w:rsidRPr="00DF497B">
              <w:rPr>
                <w:rFonts w:ascii="Helvetica" w:hAnsi="Helvetica" w:cs="Helvetica"/>
                <w:i/>
                <w:sz w:val="20"/>
                <w:szCs w:val="48"/>
              </w:rPr>
              <w:t>do you use to assess student learning?</w:t>
            </w:r>
            <w:r>
              <w:rPr>
                <w:rFonts w:ascii="Helvetica" w:hAnsi="Helvetica" w:cs="Helvetica"/>
                <w:sz w:val="20"/>
                <w:szCs w:val="48"/>
              </w:rPr>
              <w:t xml:space="preserve"> </w:t>
            </w:r>
            <w:r>
              <w:rPr>
                <w:rFonts w:ascii="Helvetica" w:hAnsi="Helvetica" w:cs="Helvetica"/>
                <w:i/>
                <w:sz w:val="20"/>
                <w:szCs w:val="48"/>
                <w:lang w:val="en-US"/>
              </w:rPr>
              <w:t>What evidence do you have to show this?</w:t>
            </w:r>
          </w:p>
        </w:tc>
      </w:tr>
      <w:tr w:rsidR="00635F21" w:rsidRPr="007A437C">
        <w:tc>
          <w:tcPr>
            <w:tcW w:w="3375" w:type="dxa"/>
            <w:vAlign w:val="center"/>
          </w:tcPr>
          <w:p w:rsidR="00380070" w:rsidRPr="00914038" w:rsidRDefault="00380070" w:rsidP="00380070">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5.2  </w:t>
            </w:r>
          </w:p>
          <w:p w:rsidR="00635F21" w:rsidRPr="00914038" w:rsidRDefault="00380070" w:rsidP="00380070">
            <w:pPr>
              <w:widowControl w:val="0"/>
              <w:autoSpaceDE w:val="0"/>
              <w:autoSpaceDN w:val="0"/>
              <w:adjustRightInd w:val="0"/>
              <w:spacing w:after="60"/>
              <w:rPr>
                <w:rFonts w:ascii="Helvetica" w:hAnsi="Helvetica" w:cs="Times"/>
                <w:sz w:val="20"/>
                <w:szCs w:val="20"/>
              </w:rPr>
            </w:pPr>
            <w:r w:rsidRPr="00914038">
              <w:rPr>
                <w:rFonts w:ascii="Helvetica" w:hAnsi="Helvetica" w:cs="Helvetica"/>
                <w:bCs/>
                <w:sz w:val="20"/>
                <w:szCs w:val="20"/>
              </w:rPr>
              <w:t>Provide feedback to students on their learning</w:t>
            </w:r>
          </w:p>
        </w:tc>
        <w:tc>
          <w:tcPr>
            <w:tcW w:w="3537" w:type="dxa"/>
            <w:vAlign w:val="center"/>
          </w:tcPr>
          <w:p w:rsidR="00635F21" w:rsidRPr="00380070" w:rsidRDefault="00380070" w:rsidP="00635F21">
            <w:pPr>
              <w:widowControl w:val="0"/>
              <w:autoSpaceDE w:val="0"/>
              <w:autoSpaceDN w:val="0"/>
              <w:adjustRightInd w:val="0"/>
              <w:spacing w:after="60"/>
              <w:rPr>
                <w:rFonts w:ascii="Helvetica" w:hAnsi="Helvetica"/>
                <w:i/>
                <w:sz w:val="20"/>
                <w:szCs w:val="20"/>
              </w:rPr>
            </w:pPr>
            <w:r w:rsidRPr="00380070">
              <w:rPr>
                <w:rFonts w:ascii="Helvetica" w:hAnsi="Helvetica" w:cs="Helvetica"/>
                <w:i/>
                <w:sz w:val="20"/>
                <w:szCs w:val="20"/>
              </w:rPr>
              <w:t>Demonstrate an understanding of the purpose of providing timely and appropriate feedback to students about their learning.</w:t>
            </w:r>
          </w:p>
        </w:tc>
        <w:tc>
          <w:tcPr>
            <w:tcW w:w="7593" w:type="dxa"/>
            <w:vAlign w:val="center"/>
          </w:tcPr>
          <w:p w:rsidR="00635F21" w:rsidRPr="00F9291A" w:rsidRDefault="00DF497B" w:rsidP="00635F21">
            <w:pPr>
              <w:widowControl w:val="0"/>
              <w:autoSpaceDE w:val="0"/>
              <w:autoSpaceDN w:val="0"/>
              <w:adjustRightInd w:val="0"/>
              <w:spacing w:after="60"/>
              <w:rPr>
                <w:rFonts w:ascii="Helvetica" w:hAnsi="Helvetica" w:cs="Times"/>
                <w:i/>
                <w:sz w:val="20"/>
                <w:szCs w:val="20"/>
              </w:rPr>
            </w:pPr>
            <w:r w:rsidRPr="00F9291A">
              <w:rPr>
                <w:rFonts w:ascii="Helvetica" w:hAnsi="Helvetica" w:cs="Times"/>
                <w:i/>
                <w:sz w:val="20"/>
                <w:szCs w:val="20"/>
              </w:rPr>
              <w:t xml:space="preserve">How do you provide timely feedback to students on their learning? </w:t>
            </w:r>
            <w:r w:rsidRPr="00F9291A">
              <w:rPr>
                <w:rFonts w:ascii="Helvetica" w:hAnsi="Helvetica" w:cs="Helvetica"/>
                <w:i/>
                <w:sz w:val="20"/>
                <w:szCs w:val="48"/>
                <w:lang w:val="en-US"/>
              </w:rPr>
              <w:t>What evidence do you have to show this?</w:t>
            </w:r>
          </w:p>
        </w:tc>
      </w:tr>
      <w:tr w:rsidR="00635F21" w:rsidRPr="007A437C">
        <w:tc>
          <w:tcPr>
            <w:tcW w:w="3375" w:type="dxa"/>
            <w:vAlign w:val="center"/>
          </w:tcPr>
          <w:p w:rsidR="00380070" w:rsidRPr="00914038" w:rsidRDefault="00380070" w:rsidP="00380070">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5.3  </w:t>
            </w:r>
          </w:p>
          <w:p w:rsidR="00635F21" w:rsidRPr="00914038" w:rsidRDefault="00380070" w:rsidP="00635F21">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Make consistent and comparable judgements</w:t>
            </w:r>
          </w:p>
        </w:tc>
        <w:tc>
          <w:tcPr>
            <w:tcW w:w="3537" w:type="dxa"/>
            <w:vAlign w:val="center"/>
          </w:tcPr>
          <w:p w:rsidR="00635F21" w:rsidRPr="00380070" w:rsidRDefault="00380070" w:rsidP="00635F21">
            <w:pPr>
              <w:widowControl w:val="0"/>
              <w:autoSpaceDE w:val="0"/>
              <w:autoSpaceDN w:val="0"/>
              <w:adjustRightInd w:val="0"/>
              <w:spacing w:after="60"/>
              <w:rPr>
                <w:rFonts w:ascii="Helvetica" w:hAnsi="Helvetica"/>
                <w:i/>
                <w:sz w:val="20"/>
                <w:szCs w:val="20"/>
              </w:rPr>
            </w:pPr>
            <w:r w:rsidRPr="00380070">
              <w:rPr>
                <w:rFonts w:ascii="Helvetica" w:hAnsi="Helvetica" w:cs="Helvetica"/>
                <w:i/>
                <w:sz w:val="20"/>
                <w:szCs w:val="20"/>
              </w:rPr>
              <w:t>Demonstrate understanding of assessment moderation and its application to support consistent and comparable judgements of student learning.</w:t>
            </w:r>
          </w:p>
        </w:tc>
        <w:tc>
          <w:tcPr>
            <w:tcW w:w="7593" w:type="dxa"/>
            <w:vAlign w:val="center"/>
          </w:tcPr>
          <w:p w:rsidR="00DF497B" w:rsidRDefault="00DF497B" w:rsidP="00635F21">
            <w:pPr>
              <w:widowControl w:val="0"/>
              <w:autoSpaceDE w:val="0"/>
              <w:autoSpaceDN w:val="0"/>
              <w:adjustRightInd w:val="0"/>
              <w:spacing w:after="60"/>
              <w:rPr>
                <w:rFonts w:ascii="Helvetica" w:hAnsi="Helvetica" w:cs="Helvetica"/>
                <w:i/>
                <w:sz w:val="20"/>
                <w:szCs w:val="48"/>
                <w:lang w:val="en-US"/>
              </w:rPr>
            </w:pPr>
            <w:r w:rsidRPr="00DF497B">
              <w:rPr>
                <w:rFonts w:ascii="Helvetica" w:hAnsi="Helvetica" w:cs="Helvetica"/>
                <w:bCs/>
                <w:i/>
                <w:sz w:val="20"/>
                <w:szCs w:val="20"/>
              </w:rPr>
              <w:t>What moderation have you participated in to build your capacity to make consistent and comparable judgements of student learning?</w:t>
            </w:r>
            <w:r>
              <w:rPr>
                <w:rFonts w:ascii="Helvetica" w:hAnsi="Helvetica" w:cs="Helvetica"/>
                <w:bCs/>
                <w:color w:val="FF0000"/>
                <w:sz w:val="20"/>
                <w:szCs w:val="20"/>
              </w:rPr>
              <w:t xml:space="preserve"> </w:t>
            </w:r>
            <w:r w:rsidRPr="00DF497B">
              <w:rPr>
                <w:rFonts w:ascii="Helvetica" w:hAnsi="Helvetica" w:cs="Helvetica"/>
                <w:i/>
                <w:sz w:val="20"/>
                <w:szCs w:val="48"/>
                <w:lang w:val="en-US"/>
              </w:rPr>
              <w:t>What evidence do you have to show this?</w:t>
            </w:r>
          </w:p>
          <w:p w:rsidR="00635F21" w:rsidRPr="00DF497B" w:rsidRDefault="00DF497B" w:rsidP="00DF497B">
            <w:pPr>
              <w:widowControl w:val="0"/>
              <w:autoSpaceDE w:val="0"/>
              <w:autoSpaceDN w:val="0"/>
              <w:adjustRightInd w:val="0"/>
              <w:spacing w:after="60"/>
              <w:rPr>
                <w:rFonts w:ascii="Helvetica" w:hAnsi="Helvetica" w:cs="Helvetica"/>
                <w:bCs/>
                <w:i/>
                <w:sz w:val="20"/>
                <w:szCs w:val="20"/>
              </w:rPr>
            </w:pPr>
            <w:r w:rsidRPr="00DF497B">
              <w:rPr>
                <w:rFonts w:ascii="Helvetica" w:hAnsi="Helvetica" w:cs="Helvetica"/>
                <w:i/>
                <w:sz w:val="20"/>
                <w:szCs w:val="48"/>
                <w:lang w:val="en-US"/>
              </w:rPr>
              <w:t xml:space="preserve">How do use </w:t>
            </w:r>
            <w:r w:rsidRPr="00DF497B">
              <w:rPr>
                <w:rFonts w:ascii="Helvetica" w:hAnsi="Helvetica" w:cs="Helvetica"/>
                <w:i/>
                <w:sz w:val="20"/>
                <w:szCs w:val="48"/>
              </w:rPr>
              <w:t>moderation to ensure consistent and comparable judgements when assessing students</w:t>
            </w:r>
            <w:r w:rsidR="00F9291A">
              <w:rPr>
                <w:rFonts w:ascii="Helvetica" w:hAnsi="Helvetica" w:cs="Helvetica"/>
                <w:i/>
                <w:sz w:val="20"/>
                <w:szCs w:val="48"/>
              </w:rPr>
              <w:t xml:space="preserve">? </w:t>
            </w:r>
            <w:r w:rsidR="00F9291A" w:rsidRPr="00F9291A">
              <w:rPr>
                <w:rFonts w:ascii="Helvetica" w:hAnsi="Helvetica" w:cs="Helvetica"/>
                <w:i/>
                <w:sz w:val="20"/>
                <w:szCs w:val="48"/>
                <w:lang w:val="en-US"/>
              </w:rPr>
              <w:t>What evidence do you have to show this?</w:t>
            </w:r>
          </w:p>
        </w:tc>
      </w:tr>
      <w:tr w:rsidR="00635F21" w:rsidRPr="007A437C">
        <w:tc>
          <w:tcPr>
            <w:tcW w:w="3375" w:type="dxa"/>
            <w:vAlign w:val="center"/>
          </w:tcPr>
          <w:p w:rsidR="00380070" w:rsidRPr="00914038" w:rsidRDefault="00380070" w:rsidP="00380070">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5.4  </w:t>
            </w:r>
          </w:p>
          <w:p w:rsidR="00635F21" w:rsidRPr="00914038" w:rsidRDefault="00380070" w:rsidP="00635F21">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Interpret student data</w:t>
            </w:r>
          </w:p>
        </w:tc>
        <w:tc>
          <w:tcPr>
            <w:tcW w:w="3537" w:type="dxa"/>
            <w:vAlign w:val="center"/>
          </w:tcPr>
          <w:p w:rsidR="00635F21" w:rsidRPr="00380070" w:rsidRDefault="00380070" w:rsidP="00635F21">
            <w:pPr>
              <w:widowControl w:val="0"/>
              <w:autoSpaceDE w:val="0"/>
              <w:autoSpaceDN w:val="0"/>
              <w:adjustRightInd w:val="0"/>
              <w:spacing w:after="60"/>
              <w:rPr>
                <w:rFonts w:ascii="Helvetica" w:hAnsi="Helvetica"/>
                <w:i/>
                <w:sz w:val="20"/>
                <w:szCs w:val="20"/>
              </w:rPr>
            </w:pPr>
            <w:r w:rsidRPr="00380070">
              <w:rPr>
                <w:rFonts w:ascii="Helvetica" w:hAnsi="Helvetica" w:cs="Helvetica"/>
                <w:i/>
                <w:sz w:val="20"/>
                <w:szCs w:val="20"/>
              </w:rPr>
              <w:t>Demonstrate the capacity to interpret student assessment data to evaluate student learning and modify teaching practice.</w:t>
            </w:r>
          </w:p>
        </w:tc>
        <w:tc>
          <w:tcPr>
            <w:tcW w:w="7593" w:type="dxa"/>
            <w:vAlign w:val="center"/>
          </w:tcPr>
          <w:p w:rsidR="00635F21" w:rsidRPr="00797685" w:rsidRDefault="00797685" w:rsidP="00797685">
            <w:pPr>
              <w:widowControl w:val="0"/>
              <w:autoSpaceDE w:val="0"/>
              <w:autoSpaceDN w:val="0"/>
              <w:adjustRightInd w:val="0"/>
              <w:spacing w:after="60"/>
              <w:rPr>
                <w:rFonts w:ascii="Helvetica" w:hAnsi="Helvetica" w:cs="Helvetica"/>
                <w:i/>
                <w:sz w:val="20"/>
                <w:szCs w:val="48"/>
                <w:lang w:val="en-US"/>
              </w:rPr>
            </w:pPr>
            <w:r>
              <w:rPr>
                <w:rFonts w:ascii="Helvetica" w:hAnsi="Helvetica" w:cs="Helvetica"/>
                <w:i/>
                <w:sz w:val="20"/>
                <w:szCs w:val="48"/>
                <w:lang w:val="en-US"/>
              </w:rPr>
              <w:t>What examples have you of modifying your teaching in response to assessment data you have gathered to evaluate student learning? What evidence do you have to show this?</w:t>
            </w:r>
          </w:p>
        </w:tc>
      </w:tr>
      <w:tr w:rsidR="00635F21" w:rsidRPr="007A437C">
        <w:tc>
          <w:tcPr>
            <w:tcW w:w="3375" w:type="dxa"/>
            <w:vAlign w:val="center"/>
          </w:tcPr>
          <w:p w:rsidR="00380070" w:rsidRPr="00914038" w:rsidRDefault="00380070" w:rsidP="00380070">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5.5  </w:t>
            </w:r>
          </w:p>
          <w:p w:rsidR="00635F21" w:rsidRPr="00914038" w:rsidRDefault="00380070" w:rsidP="00635F21">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Report on student achievement</w:t>
            </w:r>
          </w:p>
        </w:tc>
        <w:tc>
          <w:tcPr>
            <w:tcW w:w="3537" w:type="dxa"/>
            <w:vAlign w:val="center"/>
          </w:tcPr>
          <w:p w:rsidR="00635F21" w:rsidRPr="00380070" w:rsidRDefault="00380070" w:rsidP="00635F21">
            <w:pPr>
              <w:widowControl w:val="0"/>
              <w:autoSpaceDE w:val="0"/>
              <w:autoSpaceDN w:val="0"/>
              <w:adjustRightInd w:val="0"/>
              <w:spacing w:after="60"/>
              <w:rPr>
                <w:rFonts w:ascii="Helvetica" w:hAnsi="Helvetica"/>
                <w:i/>
                <w:sz w:val="20"/>
                <w:szCs w:val="20"/>
              </w:rPr>
            </w:pPr>
            <w:r w:rsidRPr="00380070">
              <w:rPr>
                <w:rFonts w:ascii="Helvetica" w:hAnsi="Helvetica" w:cs="Helvetica"/>
                <w:i/>
                <w:sz w:val="20"/>
                <w:szCs w:val="20"/>
              </w:rPr>
              <w:t>Demonstrate understanding of a range of strategies for reporting to students and parents/carers and the purpose of keeping accurate and reliable records of student achievement.</w:t>
            </w:r>
          </w:p>
        </w:tc>
        <w:tc>
          <w:tcPr>
            <w:tcW w:w="7593" w:type="dxa"/>
            <w:vAlign w:val="center"/>
          </w:tcPr>
          <w:p w:rsidR="00F9291A" w:rsidRDefault="00F9291A" w:rsidP="00635F21">
            <w:pPr>
              <w:widowControl w:val="0"/>
              <w:autoSpaceDE w:val="0"/>
              <w:autoSpaceDN w:val="0"/>
              <w:adjustRightInd w:val="0"/>
              <w:spacing w:after="60"/>
              <w:rPr>
                <w:rFonts w:ascii="Helvetica" w:hAnsi="Helvetica" w:cs="Helvetica"/>
                <w:i/>
                <w:sz w:val="20"/>
                <w:szCs w:val="48"/>
                <w:lang w:val="en-US"/>
              </w:rPr>
            </w:pPr>
            <w:r w:rsidRPr="00F9291A">
              <w:rPr>
                <w:rFonts w:ascii="Helvetica" w:hAnsi="Helvetica" w:cs="Helvetica"/>
                <w:bCs/>
                <w:i/>
                <w:sz w:val="20"/>
                <w:szCs w:val="20"/>
              </w:rPr>
              <w:t xml:space="preserve">What strategies have you utilised to report to students and parents/carers? </w:t>
            </w:r>
            <w:r>
              <w:rPr>
                <w:rFonts w:ascii="Helvetica" w:hAnsi="Helvetica" w:cs="Helvetica"/>
                <w:i/>
                <w:sz w:val="20"/>
                <w:szCs w:val="48"/>
                <w:lang w:val="en-US"/>
              </w:rPr>
              <w:t>What evidence do you have to show this?</w:t>
            </w:r>
          </w:p>
          <w:p w:rsidR="00797685" w:rsidRDefault="00F9291A" w:rsidP="00797685">
            <w:pPr>
              <w:widowControl w:val="0"/>
              <w:autoSpaceDE w:val="0"/>
              <w:autoSpaceDN w:val="0"/>
              <w:adjustRightInd w:val="0"/>
              <w:spacing w:after="60"/>
              <w:rPr>
                <w:rFonts w:ascii="Helvetica" w:hAnsi="Helvetica" w:cs="Helvetica"/>
                <w:i/>
                <w:sz w:val="20"/>
                <w:szCs w:val="48"/>
                <w:lang w:val="en-US"/>
              </w:rPr>
            </w:pPr>
            <w:r>
              <w:rPr>
                <w:rFonts w:ascii="Helvetica" w:hAnsi="Helvetica" w:cs="Helvetica"/>
                <w:i/>
                <w:sz w:val="20"/>
                <w:szCs w:val="48"/>
                <w:lang w:val="en-US"/>
              </w:rPr>
              <w:t>What recording keeping techniqu</w:t>
            </w:r>
            <w:r w:rsidR="00797685">
              <w:rPr>
                <w:rFonts w:ascii="Helvetica" w:hAnsi="Helvetica" w:cs="Helvetica"/>
                <w:i/>
                <w:sz w:val="20"/>
                <w:szCs w:val="48"/>
                <w:lang w:val="en-US"/>
              </w:rPr>
              <w:t>es have you utilized? What evidence do you have to show this?</w:t>
            </w:r>
          </w:p>
          <w:p w:rsidR="00635F21" w:rsidRPr="00F9291A" w:rsidRDefault="00635F21" w:rsidP="00635F21">
            <w:pPr>
              <w:widowControl w:val="0"/>
              <w:autoSpaceDE w:val="0"/>
              <w:autoSpaceDN w:val="0"/>
              <w:adjustRightInd w:val="0"/>
              <w:spacing w:after="60"/>
              <w:rPr>
                <w:rFonts w:ascii="Helvetica" w:hAnsi="Helvetica" w:cs="Helvetica"/>
                <w:bCs/>
                <w:i/>
                <w:sz w:val="20"/>
                <w:szCs w:val="20"/>
              </w:rPr>
            </w:pPr>
          </w:p>
        </w:tc>
      </w:tr>
    </w:tbl>
    <w:p w:rsidR="00635F21" w:rsidRDefault="00635F21" w:rsidP="00635F21">
      <w:r>
        <w:br w:type="page"/>
      </w:r>
    </w:p>
    <w:p w:rsidR="00635F21" w:rsidRDefault="00635F21" w:rsidP="00635F21"/>
    <w:p w:rsidR="00635F21" w:rsidRPr="00BA57D4" w:rsidRDefault="00635F21" w:rsidP="00635F21">
      <w:pPr>
        <w:spacing w:after="120"/>
        <w:rPr>
          <w:rFonts w:ascii="Comic Sans MS" w:hAnsi="Comic Sans MS"/>
          <w:b/>
        </w:rPr>
      </w:pPr>
      <w:r w:rsidRPr="00BA57D4">
        <w:rPr>
          <w:rFonts w:ascii="Comic Sans MS" w:hAnsi="Comic Sans MS"/>
          <w:b/>
        </w:rPr>
        <w:t>Demonstration of standard may include:</w:t>
      </w:r>
    </w:p>
    <w:p w:rsidR="00F9291A" w:rsidRDefault="00F9291A" w:rsidP="00F9291A">
      <w:pPr>
        <w:numPr>
          <w:ilvl w:val="0"/>
          <w:numId w:val="9"/>
        </w:numPr>
        <w:rPr>
          <w:rFonts w:ascii="Comic Sans MS" w:hAnsi="Comic Sans MS"/>
          <w:sz w:val="20"/>
          <w:lang w:val="en-US"/>
        </w:rPr>
      </w:pPr>
      <w:r>
        <w:rPr>
          <w:rFonts w:ascii="Comic Sans MS" w:hAnsi="Comic Sans MS"/>
          <w:sz w:val="20"/>
          <w:lang w:val="en-US"/>
        </w:rPr>
        <w:t xml:space="preserve">Assessment strategies </w:t>
      </w:r>
      <w:proofErr w:type="gramStart"/>
      <w:r>
        <w:rPr>
          <w:rFonts w:ascii="Comic Sans MS" w:hAnsi="Comic Sans MS"/>
          <w:sz w:val="20"/>
          <w:lang w:val="en-US"/>
        </w:rPr>
        <w:t>that are</w:t>
      </w:r>
      <w:proofErr w:type="gramEnd"/>
      <w:r>
        <w:rPr>
          <w:rFonts w:ascii="Comic Sans MS" w:hAnsi="Comic Sans MS"/>
          <w:sz w:val="20"/>
          <w:lang w:val="en-US"/>
        </w:rPr>
        <w:t xml:space="preserve"> relevant to the level of individual student understanding and skill development.</w:t>
      </w:r>
    </w:p>
    <w:p w:rsidR="00797685" w:rsidRDefault="00F9291A" w:rsidP="00F9291A">
      <w:pPr>
        <w:numPr>
          <w:ilvl w:val="0"/>
          <w:numId w:val="9"/>
        </w:numPr>
        <w:rPr>
          <w:rFonts w:ascii="Comic Sans MS" w:hAnsi="Comic Sans MS"/>
          <w:sz w:val="20"/>
          <w:lang w:val="en-US"/>
        </w:rPr>
      </w:pPr>
      <w:r>
        <w:rPr>
          <w:rFonts w:ascii="Comic Sans MS" w:hAnsi="Comic Sans MS"/>
          <w:sz w:val="20"/>
          <w:lang w:val="en-US"/>
        </w:rPr>
        <w:t>Assessment activities selected that allow for evaluation of student learning and provide meaningful feedback to students.</w:t>
      </w:r>
    </w:p>
    <w:p w:rsidR="00F9291A" w:rsidRPr="00797685" w:rsidRDefault="00F9291A" w:rsidP="00797685">
      <w:pPr>
        <w:rPr>
          <w:rFonts w:ascii="Comic Sans MS" w:hAnsi="Comic Sans MS"/>
          <w:sz w:val="20"/>
          <w:lang w:val="en-US"/>
        </w:rPr>
      </w:pPr>
    </w:p>
    <w:p w:rsidR="00635F21" w:rsidRPr="000429B5" w:rsidRDefault="00635F21" w:rsidP="00635F21">
      <w:pPr>
        <w:spacing w:after="120"/>
        <w:rPr>
          <w:rFonts w:ascii="Verdana" w:hAnsi="Verdana"/>
          <w:b/>
          <w:i/>
          <w:sz w:val="22"/>
          <w:szCs w:val="22"/>
        </w:rPr>
      </w:pPr>
      <w:r w:rsidRPr="000429B5">
        <w:rPr>
          <w:rFonts w:ascii="Verdana" w:hAnsi="Verdana"/>
          <w:b/>
          <w:i/>
          <w:sz w:val="22"/>
          <w:szCs w:val="22"/>
        </w:rPr>
        <w:t>AISTL Illustration of Practice</w:t>
      </w:r>
    </w:p>
    <w:p w:rsidR="00101838" w:rsidRPr="00101838" w:rsidRDefault="00101838" w:rsidP="00101838">
      <w:pPr>
        <w:spacing w:after="120"/>
        <w:ind w:left="2552" w:hanging="2552"/>
        <w:rPr>
          <w:rFonts w:ascii="Verdana" w:hAnsi="Verdana"/>
          <w:sz w:val="20"/>
          <w:szCs w:val="20"/>
        </w:rPr>
      </w:pPr>
      <w:r w:rsidRPr="00101838">
        <w:rPr>
          <w:rFonts w:ascii="Verdana" w:hAnsi="Verdana"/>
          <w:sz w:val="20"/>
          <w:szCs w:val="20"/>
        </w:rPr>
        <w:t xml:space="preserve">There are no illustrations </w:t>
      </w:r>
      <w:r w:rsidR="00CE54A5">
        <w:rPr>
          <w:rFonts w:ascii="Verdana" w:hAnsi="Verdana"/>
          <w:sz w:val="20"/>
          <w:szCs w:val="20"/>
        </w:rPr>
        <w:t xml:space="preserve">of Standard 5 </w:t>
      </w:r>
      <w:r w:rsidRPr="00101838">
        <w:rPr>
          <w:rFonts w:ascii="Verdana" w:hAnsi="Verdana"/>
          <w:sz w:val="20"/>
          <w:szCs w:val="20"/>
        </w:rPr>
        <w:t xml:space="preserve">for graduate teachers at this point in time. </w:t>
      </w:r>
    </w:p>
    <w:p w:rsidR="00635F21" w:rsidRPr="00E26184" w:rsidRDefault="00635F21" w:rsidP="00635F21">
      <w:pPr>
        <w:rPr>
          <w:sz w:val="22"/>
          <w:szCs w:val="22"/>
        </w:rPr>
      </w:pPr>
    </w:p>
    <w:p w:rsidR="00635F21" w:rsidRPr="00BA57D4" w:rsidRDefault="00635F21" w:rsidP="00635F21">
      <w:pPr>
        <w:spacing w:after="120"/>
        <w:rPr>
          <w:rStyle w:val="pslongeditbox"/>
        </w:rPr>
      </w:pPr>
      <w:r w:rsidRPr="00BA57D4">
        <w:rPr>
          <w:rStyle w:val="pslongeditbox"/>
          <w:rFonts w:ascii="Verdana" w:hAnsi="Verdana"/>
          <w:b/>
        </w:rPr>
        <w:t xml:space="preserve">Related Key Selection Criteria:  </w:t>
      </w:r>
    </w:p>
    <w:p w:rsidR="00433495" w:rsidRPr="00A55A46" w:rsidRDefault="00433495" w:rsidP="00433495">
      <w:pPr>
        <w:rPr>
          <w:rFonts w:ascii="Verdana" w:hAnsi="Verdana"/>
          <w:sz w:val="20"/>
        </w:rPr>
      </w:pPr>
      <w:proofErr w:type="gramStart"/>
      <w:r w:rsidRPr="00A55A46">
        <w:rPr>
          <w:rStyle w:val="pslongeditbox"/>
          <w:rFonts w:ascii="Verdana" w:hAnsi="Verdana"/>
          <w:sz w:val="20"/>
        </w:rPr>
        <w:t>Capacity to monitor and assess student learning data and to use this data to infor</w:t>
      </w:r>
      <w:r w:rsidR="00797685">
        <w:rPr>
          <w:rStyle w:val="pslongeditbox"/>
          <w:rFonts w:ascii="Verdana" w:hAnsi="Verdana"/>
          <w:sz w:val="20"/>
        </w:rPr>
        <w:t>m teaching for improved student</w:t>
      </w:r>
      <w:r w:rsidRPr="00A55A46">
        <w:rPr>
          <w:rStyle w:val="pslongeditbox"/>
          <w:rFonts w:ascii="Verdana" w:hAnsi="Verdana"/>
          <w:sz w:val="20"/>
        </w:rPr>
        <w:t xml:space="preserve"> learning.</w:t>
      </w:r>
      <w:proofErr w:type="gramEnd"/>
    </w:p>
    <w:p w:rsidR="00433495" w:rsidRPr="00330AD4" w:rsidRDefault="00433495" w:rsidP="00433495">
      <w:pPr>
        <w:rPr>
          <w:rFonts w:ascii="Geneva" w:hAnsi="Geneva"/>
        </w:rPr>
      </w:pPr>
    </w:p>
    <w:p w:rsidR="00433495" w:rsidRDefault="00433495" w:rsidP="00635F21">
      <w:pPr>
        <w:rPr>
          <w:rFonts w:ascii="Geneva" w:hAnsi="Geneva"/>
        </w:rPr>
      </w:pPr>
    </w:p>
    <w:p w:rsidR="00635F21" w:rsidRDefault="00635F21" w:rsidP="00635F21">
      <w:pPr>
        <w:rPr>
          <w:rFonts w:ascii="Geneva" w:hAnsi="Geneva"/>
        </w:rPr>
      </w:pPr>
      <w:r>
        <w:rPr>
          <w:rFonts w:ascii="Geneva" w:hAnsi="Geneva"/>
        </w:rPr>
        <w:br w:type="page"/>
      </w:r>
    </w:p>
    <w:tbl>
      <w:tblPr>
        <w:tblW w:w="0" w:type="auto"/>
        <w:tblBorders>
          <w:top w:val="single" w:sz="24" w:space="0" w:color="auto"/>
          <w:left w:val="single" w:sz="24" w:space="0" w:color="auto"/>
          <w:bottom w:val="single" w:sz="24" w:space="0" w:color="auto"/>
          <w:right w:val="single" w:sz="24" w:space="0" w:color="auto"/>
        </w:tblBorders>
        <w:tblLook w:val="00A0"/>
      </w:tblPr>
      <w:tblGrid>
        <w:gridCol w:w="14788"/>
      </w:tblGrid>
      <w:tr w:rsidR="00635F21" w:rsidRPr="003D7212">
        <w:trPr>
          <w:trHeight w:hRule="exact" w:val="1134"/>
        </w:trPr>
        <w:tc>
          <w:tcPr>
            <w:tcW w:w="14788" w:type="dxa"/>
            <w:vAlign w:val="center"/>
          </w:tcPr>
          <w:p w:rsidR="00635F21" w:rsidRPr="003D7212" w:rsidRDefault="00635F21" w:rsidP="006E1874">
            <w:pPr>
              <w:ind w:left="4253" w:hanging="4253"/>
              <w:rPr>
                <w:rFonts w:ascii="Helvetica" w:hAnsi="Helvetica"/>
                <w:b/>
                <w:sz w:val="28"/>
              </w:rPr>
            </w:pPr>
            <w:r w:rsidRPr="003D7212">
              <w:rPr>
                <w:rFonts w:ascii="Helvetica" w:hAnsi="Helvetica"/>
                <w:b/>
                <w:sz w:val="32"/>
              </w:rPr>
              <w:lastRenderedPageBreak/>
              <w:t xml:space="preserve">Professional </w:t>
            </w:r>
            <w:r>
              <w:rPr>
                <w:rFonts w:ascii="Helvetica" w:hAnsi="Helvetica"/>
                <w:b/>
                <w:sz w:val="32"/>
              </w:rPr>
              <w:t>STANDARD</w:t>
            </w:r>
            <w:r w:rsidR="00812D59">
              <w:rPr>
                <w:rFonts w:ascii="Helvetica" w:hAnsi="Helvetica"/>
                <w:b/>
                <w:sz w:val="32"/>
              </w:rPr>
              <w:t xml:space="preserve"> 5</w:t>
            </w:r>
            <w:r w:rsidRPr="003D7212">
              <w:rPr>
                <w:rFonts w:ascii="Helvetica" w:hAnsi="Helvetica"/>
                <w:b/>
                <w:sz w:val="32"/>
              </w:rPr>
              <w:t>:</w:t>
            </w:r>
            <w:r w:rsidRPr="003D7212">
              <w:rPr>
                <w:rFonts w:ascii="Helvetica" w:hAnsi="Helvetica"/>
                <w:b/>
                <w:sz w:val="28"/>
              </w:rPr>
              <w:t xml:space="preserve"> </w:t>
            </w:r>
            <w:r w:rsidRPr="003D7212">
              <w:rPr>
                <w:rFonts w:ascii="Helvetica" w:hAnsi="Helvetica"/>
                <w:b/>
                <w:sz w:val="28"/>
              </w:rPr>
              <w:tab/>
            </w:r>
            <w:r w:rsidR="006E1874">
              <w:rPr>
                <w:rFonts w:ascii="Helvetica" w:hAnsi="Helvetica"/>
                <w:b/>
                <w:sz w:val="28"/>
              </w:rPr>
              <w:t xml:space="preserve">How do I </w:t>
            </w:r>
            <w:r w:rsidR="006E1874" w:rsidRPr="006E1874">
              <w:rPr>
                <w:rFonts w:ascii="Helvetica" w:hAnsi="Helvetica" w:cs="Helvetica"/>
                <w:b/>
                <w:sz w:val="28"/>
                <w:szCs w:val="28"/>
              </w:rPr>
              <w:t>assess, provide feedback and report on student learning</w:t>
            </w:r>
            <w:r w:rsidR="006E1874">
              <w:rPr>
                <w:rFonts w:ascii="Helvetica" w:hAnsi="Helvetica" w:cs="Helvetica"/>
                <w:b/>
                <w:sz w:val="28"/>
                <w:szCs w:val="28"/>
              </w:rPr>
              <w:t>?</w:t>
            </w:r>
          </w:p>
        </w:tc>
      </w:tr>
    </w:tbl>
    <w:p w:rsidR="00635F21" w:rsidRPr="003455F4" w:rsidRDefault="00635F21" w:rsidP="00635F21">
      <w:pPr>
        <w:rPr>
          <w:rFonts w:ascii="Geneva" w:hAnsi="Genev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635F21" w:rsidRPr="003D7212">
        <w:tc>
          <w:tcPr>
            <w:tcW w:w="3697" w:type="dxa"/>
            <w:vAlign w:val="center"/>
          </w:tcPr>
          <w:p w:rsidR="00635F21" w:rsidRPr="003D7212" w:rsidRDefault="00635F21" w:rsidP="00635F21">
            <w:pPr>
              <w:jc w:val="center"/>
              <w:rPr>
                <w:rFonts w:ascii="Verdana" w:hAnsi="Verdana"/>
                <w:b/>
              </w:rPr>
            </w:pPr>
            <w:r>
              <w:rPr>
                <w:rFonts w:ascii="Verdana" w:hAnsi="Verdana"/>
                <w:b/>
              </w:rPr>
              <w:t>Expectation</w:t>
            </w:r>
          </w:p>
          <w:p w:rsidR="00635F21" w:rsidRPr="003D7212" w:rsidRDefault="00635F21" w:rsidP="00635F21">
            <w:pPr>
              <w:jc w:val="center"/>
              <w:rPr>
                <w:rFonts w:ascii="Verdana" w:hAnsi="Verdana"/>
                <w:sz w:val="18"/>
              </w:rPr>
            </w:pPr>
          </w:p>
        </w:tc>
        <w:tc>
          <w:tcPr>
            <w:tcW w:w="3697" w:type="dxa"/>
            <w:vAlign w:val="center"/>
          </w:tcPr>
          <w:p w:rsidR="00635F21" w:rsidRPr="003D7212" w:rsidRDefault="00635F21" w:rsidP="00635F21">
            <w:pPr>
              <w:jc w:val="center"/>
              <w:rPr>
                <w:rFonts w:ascii="Verdana" w:hAnsi="Verdana"/>
                <w:b/>
              </w:rPr>
            </w:pPr>
            <w:r>
              <w:rPr>
                <w:rFonts w:ascii="Verdana" w:hAnsi="Verdana"/>
                <w:b/>
              </w:rPr>
              <w:t>Explanation</w:t>
            </w:r>
          </w:p>
          <w:p w:rsidR="00635F21" w:rsidRPr="003D7212" w:rsidRDefault="00635F21" w:rsidP="00635F21">
            <w:pPr>
              <w:jc w:val="center"/>
              <w:rPr>
                <w:rFonts w:ascii="Verdana" w:hAnsi="Verdana"/>
                <w:sz w:val="18"/>
              </w:rPr>
            </w:pPr>
            <w:r>
              <w:rPr>
                <w:rFonts w:ascii="Verdana" w:hAnsi="Verdana"/>
                <w:sz w:val="18"/>
              </w:rPr>
              <w:t>(Meaning of expectation)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Practice</w:t>
            </w:r>
          </w:p>
          <w:p w:rsidR="00635F21" w:rsidRPr="003D7212" w:rsidRDefault="00635F21" w:rsidP="00635F21">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Proof of Practice</w:t>
            </w:r>
          </w:p>
          <w:p w:rsidR="00635F21" w:rsidRPr="003D7212" w:rsidRDefault="00635F21" w:rsidP="00635F21">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tr w:rsidR="00635F21" w:rsidRPr="007F2FF8">
        <w:trPr>
          <w:trHeight w:val="2835"/>
        </w:trPr>
        <w:tc>
          <w:tcPr>
            <w:tcW w:w="3697" w:type="dxa"/>
            <w:vAlign w:val="center"/>
          </w:tcPr>
          <w:p w:rsidR="00635F21" w:rsidRPr="00DC5820" w:rsidRDefault="00DC5820" w:rsidP="00635F21">
            <w:pPr>
              <w:rPr>
                <w:rFonts w:ascii="Helvetica" w:hAnsi="Helvetica" w:cs="Helvetica"/>
                <w:i/>
              </w:rPr>
            </w:pPr>
            <w:r w:rsidRPr="00DC5820">
              <w:rPr>
                <w:rFonts w:ascii="Helvetica" w:hAnsi="Helvetica" w:cs="Helvetica"/>
                <w:i/>
              </w:rPr>
              <w:t>5</w:t>
            </w:r>
            <w:r w:rsidR="00635F21" w:rsidRPr="00DC5820">
              <w:rPr>
                <w:rFonts w:ascii="Helvetica" w:hAnsi="Helvetica" w:cs="Helvetica"/>
                <w:i/>
              </w:rPr>
              <w:t>.1</w:t>
            </w:r>
          </w:p>
          <w:p w:rsidR="00635F21" w:rsidRPr="00DC5820" w:rsidRDefault="00DC5820" w:rsidP="00635F21">
            <w:pPr>
              <w:rPr>
                <w:rFonts w:ascii="Helvetica" w:hAnsi="Helvetica" w:cs="Andalus"/>
              </w:rPr>
            </w:pPr>
            <w:r w:rsidRPr="00DC5820">
              <w:rPr>
                <w:rFonts w:ascii="Helvetica" w:hAnsi="Helvetica" w:cs="Helvetica"/>
                <w:i/>
              </w:rPr>
              <w:t>Demonstrate understanding of assessment strategies, including informal and formal, diagnostic, formative and summative approaches to assess student learning.</w:t>
            </w:r>
          </w:p>
        </w:tc>
        <w:tc>
          <w:tcPr>
            <w:tcW w:w="3697" w:type="dxa"/>
          </w:tcPr>
          <w:p w:rsidR="00635F21" w:rsidRDefault="00635F21" w:rsidP="00635F21">
            <w:pPr>
              <w:rPr>
                <w:rFonts w:ascii="Verdana" w:hAnsi="Verdana" w:cs="Andalus"/>
                <w:sz w:val="20"/>
              </w:rPr>
            </w:pPr>
          </w:p>
          <w:p w:rsidR="00BF19E0" w:rsidRDefault="00BF19E0" w:rsidP="00BF19E0">
            <w:pPr>
              <w:rPr>
                <w:rFonts w:ascii="Verdana" w:hAnsi="Verdana" w:cs="Andalus"/>
                <w:sz w:val="18"/>
              </w:rPr>
            </w:pPr>
            <w:r>
              <w:rPr>
                <w:rFonts w:ascii="Verdana" w:hAnsi="Verdana" w:cs="Andalus"/>
                <w:sz w:val="18"/>
              </w:rPr>
              <w:t xml:space="preserve">Assessment can be for, of and as learning. These various methods </w:t>
            </w:r>
            <w:r w:rsidR="00022536">
              <w:rPr>
                <w:rFonts w:ascii="Verdana" w:hAnsi="Verdana" w:cs="Andalus"/>
                <w:sz w:val="18"/>
              </w:rPr>
              <w:t xml:space="preserve">can be applied in many different ways to achieve different information and different outcomes. </w:t>
            </w:r>
          </w:p>
          <w:p w:rsidR="00022536" w:rsidRDefault="00022536" w:rsidP="00BF19E0">
            <w:pPr>
              <w:rPr>
                <w:rFonts w:ascii="Verdana" w:hAnsi="Verdana" w:cs="Andalus"/>
                <w:sz w:val="18"/>
              </w:rPr>
            </w:pPr>
          </w:p>
          <w:p w:rsidR="00022536" w:rsidRDefault="00022536" w:rsidP="00BF19E0">
            <w:pPr>
              <w:rPr>
                <w:rFonts w:ascii="Verdana" w:hAnsi="Verdana" w:cs="Andalus"/>
                <w:sz w:val="18"/>
              </w:rPr>
            </w:pPr>
            <w:r>
              <w:rPr>
                <w:rFonts w:ascii="Verdana" w:hAnsi="Verdana" w:cs="Andalus"/>
                <w:sz w:val="18"/>
              </w:rPr>
              <w:t xml:space="preserve">Different strategies can give different results as each student responds to specific formats differently. Good teaching practice incorporates various assessment strategies in order to achieve the most accurate information. </w:t>
            </w:r>
          </w:p>
          <w:p w:rsidR="0062516C" w:rsidRPr="0062516C" w:rsidRDefault="0062516C" w:rsidP="00BF19E0">
            <w:pPr>
              <w:rPr>
                <w:rFonts w:ascii="Verdana" w:hAnsi="Verdana" w:cs="Andalus"/>
                <w:sz w:val="18"/>
              </w:rPr>
            </w:pPr>
          </w:p>
        </w:tc>
        <w:tc>
          <w:tcPr>
            <w:tcW w:w="3697" w:type="dxa"/>
          </w:tcPr>
          <w:p w:rsidR="00635F21" w:rsidRPr="00785786" w:rsidRDefault="00635F21" w:rsidP="00635F21">
            <w:pPr>
              <w:rPr>
                <w:rFonts w:ascii="Verdana" w:hAnsi="Verdana" w:cs="Andalus"/>
                <w:sz w:val="18"/>
                <w:szCs w:val="22"/>
              </w:rPr>
            </w:pPr>
          </w:p>
          <w:p w:rsidR="00785786" w:rsidRDefault="00785786" w:rsidP="00635F21">
            <w:pPr>
              <w:rPr>
                <w:rFonts w:ascii="Verdana" w:hAnsi="Verdana" w:cs="Andalus"/>
                <w:sz w:val="18"/>
                <w:szCs w:val="22"/>
              </w:rPr>
            </w:pPr>
            <w:r>
              <w:rPr>
                <w:rFonts w:ascii="Verdana" w:hAnsi="Verdana" w:cs="Andalus"/>
                <w:sz w:val="18"/>
                <w:szCs w:val="22"/>
              </w:rPr>
              <w:t>I used various assessment strategies in order to gain the most accurate information about my students learning. I used both informal and formal means of summative and formative assessment. I found that this not only tested various aspects of their knowledge but it allowed me to acknowledge external factors at the time of testing i.e. nerves</w:t>
            </w:r>
            <w:r w:rsidR="00DE205E">
              <w:rPr>
                <w:rFonts w:ascii="Verdana" w:hAnsi="Verdana" w:cs="Andalus"/>
                <w:sz w:val="18"/>
                <w:szCs w:val="22"/>
              </w:rPr>
              <w:t xml:space="preserve"> as well as the best ways students apply their knowledge (some students responded better to summative one answer style questionnaires where as some responded better to formative mind maps where they could write and draw about their ideas in a less ‘test’ like environment). </w:t>
            </w:r>
          </w:p>
          <w:p w:rsidR="00DE205E" w:rsidRPr="00785786" w:rsidRDefault="00DE205E" w:rsidP="00635F21">
            <w:pPr>
              <w:rPr>
                <w:rFonts w:ascii="Verdana" w:hAnsi="Verdana" w:cs="Andalus"/>
                <w:sz w:val="18"/>
                <w:szCs w:val="22"/>
              </w:rPr>
            </w:pPr>
          </w:p>
        </w:tc>
        <w:tc>
          <w:tcPr>
            <w:tcW w:w="3697" w:type="dxa"/>
          </w:tcPr>
          <w:p w:rsidR="00785786" w:rsidRPr="00785786" w:rsidRDefault="00785786" w:rsidP="00785786">
            <w:pPr>
              <w:rPr>
                <w:rFonts w:ascii="Verdana" w:hAnsi="Verdana" w:cs="Andalus"/>
                <w:sz w:val="18"/>
                <w:szCs w:val="22"/>
              </w:rPr>
            </w:pPr>
          </w:p>
          <w:p w:rsidR="003C2078" w:rsidRDefault="003C2078" w:rsidP="003C2078">
            <w:pPr>
              <w:rPr>
                <w:rFonts w:ascii="Verdana" w:hAnsi="Verdana"/>
                <w:sz w:val="18"/>
              </w:rPr>
            </w:pPr>
            <w:r>
              <w:rPr>
                <w:rFonts w:ascii="Verdana" w:hAnsi="Verdana"/>
                <w:sz w:val="18"/>
              </w:rPr>
              <w:t>Maningrida EEP302 Report:</w:t>
            </w:r>
          </w:p>
          <w:p w:rsidR="00785786" w:rsidRDefault="003C2078" w:rsidP="003C2078">
            <w:pPr>
              <w:rPr>
                <w:rFonts w:ascii="Verdana" w:hAnsi="Verdana"/>
                <w:sz w:val="18"/>
              </w:rPr>
            </w:pPr>
            <w:r>
              <w:rPr>
                <w:rFonts w:ascii="Verdana" w:hAnsi="Verdana"/>
                <w:sz w:val="18"/>
              </w:rPr>
              <w:t xml:space="preserve">          “Kara gave students assessment tasks and made comments and judgements”</w:t>
            </w:r>
          </w:p>
          <w:p w:rsidR="003C2078" w:rsidRDefault="003C2078" w:rsidP="003C2078">
            <w:pPr>
              <w:rPr>
                <w:rFonts w:ascii="Verdana" w:hAnsi="Verdana" w:cs="Andalus"/>
                <w:sz w:val="18"/>
                <w:szCs w:val="22"/>
              </w:rPr>
            </w:pPr>
          </w:p>
          <w:p w:rsidR="00DE205E" w:rsidRDefault="00DE205E" w:rsidP="00785786">
            <w:pPr>
              <w:rPr>
                <w:rFonts w:ascii="Verdana" w:hAnsi="Verdana" w:cs="Andalus"/>
                <w:sz w:val="18"/>
                <w:szCs w:val="22"/>
              </w:rPr>
            </w:pPr>
            <w:r>
              <w:rPr>
                <w:rFonts w:ascii="Verdana" w:hAnsi="Verdana" w:cs="Andalus"/>
                <w:sz w:val="18"/>
                <w:szCs w:val="22"/>
              </w:rPr>
              <w:t xml:space="preserve">Student Tests </w:t>
            </w:r>
          </w:p>
          <w:p w:rsidR="00DE205E" w:rsidRDefault="00DE205E" w:rsidP="00785786">
            <w:pPr>
              <w:rPr>
                <w:rFonts w:ascii="Verdana" w:hAnsi="Verdana" w:cs="Andalus"/>
                <w:sz w:val="18"/>
                <w:szCs w:val="22"/>
              </w:rPr>
            </w:pPr>
          </w:p>
          <w:p w:rsidR="00DE205E" w:rsidRPr="00785786" w:rsidRDefault="00DE205E" w:rsidP="00785786">
            <w:pPr>
              <w:rPr>
                <w:rFonts w:ascii="Verdana" w:hAnsi="Verdana" w:cs="Andalus"/>
                <w:sz w:val="18"/>
                <w:szCs w:val="22"/>
              </w:rPr>
            </w:pPr>
          </w:p>
        </w:tc>
      </w:tr>
      <w:tr w:rsidR="00635F21" w:rsidRPr="003D7212">
        <w:trPr>
          <w:trHeight w:val="2835"/>
        </w:trPr>
        <w:tc>
          <w:tcPr>
            <w:tcW w:w="3697" w:type="dxa"/>
            <w:vAlign w:val="center"/>
          </w:tcPr>
          <w:p w:rsidR="00635F21" w:rsidRPr="00DC5820" w:rsidRDefault="00DC5820" w:rsidP="00635F21">
            <w:pPr>
              <w:rPr>
                <w:rFonts w:ascii="Helvetica" w:hAnsi="Helvetica" w:cs="Helvetica"/>
                <w:i/>
              </w:rPr>
            </w:pPr>
            <w:r w:rsidRPr="00DC5820">
              <w:rPr>
                <w:rFonts w:ascii="Helvetica" w:hAnsi="Helvetica" w:cs="Helvetica"/>
                <w:i/>
              </w:rPr>
              <w:t>5</w:t>
            </w:r>
            <w:r w:rsidR="00635F21" w:rsidRPr="00DC5820">
              <w:rPr>
                <w:rFonts w:ascii="Helvetica" w:hAnsi="Helvetica" w:cs="Helvetica"/>
                <w:i/>
              </w:rPr>
              <w:t>.2</w:t>
            </w:r>
          </w:p>
          <w:p w:rsidR="00635F21" w:rsidRPr="00DC5820" w:rsidRDefault="00DC5820" w:rsidP="00635F21">
            <w:pPr>
              <w:rPr>
                <w:rFonts w:ascii="Helvetica" w:hAnsi="Helvetica"/>
              </w:rPr>
            </w:pPr>
            <w:r w:rsidRPr="00DC5820">
              <w:rPr>
                <w:rFonts w:ascii="Helvetica" w:hAnsi="Helvetica" w:cs="Helvetica"/>
                <w:i/>
              </w:rPr>
              <w:t>Demonstrate an understanding of the purpose of providing timely and appropriate feedback to students about their learning.</w:t>
            </w:r>
          </w:p>
        </w:tc>
        <w:tc>
          <w:tcPr>
            <w:tcW w:w="3697" w:type="dxa"/>
          </w:tcPr>
          <w:p w:rsidR="00635F21" w:rsidRDefault="00635F21" w:rsidP="00635F21">
            <w:pPr>
              <w:rPr>
                <w:rFonts w:ascii="Verdana" w:hAnsi="Verdana"/>
                <w:b/>
                <w:sz w:val="20"/>
              </w:rPr>
            </w:pPr>
          </w:p>
          <w:p w:rsidR="00997E64" w:rsidRDefault="00997E64" w:rsidP="00635F21">
            <w:pPr>
              <w:rPr>
                <w:rFonts w:ascii="Verdana" w:hAnsi="Verdana"/>
                <w:sz w:val="18"/>
              </w:rPr>
            </w:pPr>
            <w:r>
              <w:rPr>
                <w:rFonts w:ascii="Verdana" w:hAnsi="Verdana"/>
                <w:sz w:val="18"/>
              </w:rPr>
              <w:t>Feedba</w:t>
            </w:r>
            <w:r w:rsidR="00535198">
              <w:rPr>
                <w:rFonts w:ascii="Verdana" w:hAnsi="Verdana"/>
                <w:sz w:val="18"/>
              </w:rPr>
              <w:t>ck needs to be constructive and useful</w:t>
            </w:r>
            <w:r>
              <w:rPr>
                <w:rFonts w:ascii="Verdana" w:hAnsi="Verdana"/>
                <w:sz w:val="18"/>
              </w:rPr>
              <w:t xml:space="preserve"> </w:t>
            </w:r>
            <w:r w:rsidR="00535198">
              <w:rPr>
                <w:rFonts w:ascii="Verdana" w:hAnsi="Verdana"/>
                <w:sz w:val="18"/>
              </w:rPr>
              <w:t xml:space="preserve">to the student </w:t>
            </w:r>
            <w:r>
              <w:rPr>
                <w:rFonts w:ascii="Verdana" w:hAnsi="Verdana"/>
                <w:sz w:val="18"/>
              </w:rPr>
              <w:t xml:space="preserve">as it is a crucial aspect of </w:t>
            </w:r>
            <w:r w:rsidR="00535198">
              <w:rPr>
                <w:rFonts w:ascii="Verdana" w:hAnsi="Verdana"/>
                <w:sz w:val="18"/>
              </w:rPr>
              <w:t xml:space="preserve">a </w:t>
            </w:r>
            <w:r>
              <w:rPr>
                <w:rFonts w:ascii="Verdana" w:hAnsi="Verdana"/>
                <w:sz w:val="18"/>
              </w:rPr>
              <w:t>student</w:t>
            </w:r>
            <w:r w:rsidR="00535198">
              <w:rPr>
                <w:rFonts w:ascii="Verdana" w:hAnsi="Verdana"/>
                <w:sz w:val="18"/>
              </w:rPr>
              <w:t xml:space="preserve">’s overall learning. </w:t>
            </w:r>
          </w:p>
          <w:p w:rsidR="00535198" w:rsidRDefault="00535198" w:rsidP="00635F21">
            <w:pPr>
              <w:rPr>
                <w:rFonts w:ascii="Verdana" w:hAnsi="Verdana"/>
                <w:sz w:val="18"/>
              </w:rPr>
            </w:pPr>
          </w:p>
          <w:p w:rsidR="00535198" w:rsidRDefault="00535198" w:rsidP="00635F21">
            <w:pPr>
              <w:rPr>
                <w:rFonts w:ascii="Verdana" w:hAnsi="Verdana"/>
                <w:sz w:val="18"/>
              </w:rPr>
            </w:pPr>
            <w:r>
              <w:rPr>
                <w:rFonts w:ascii="Verdana" w:hAnsi="Verdana"/>
                <w:sz w:val="18"/>
              </w:rPr>
              <w:t xml:space="preserve">Teachers should endeavour to provide feedback as soon as possible once student work is submitted, while learnt information is still current in the brain and students can actively process and put the feedback into effect. </w:t>
            </w:r>
          </w:p>
          <w:p w:rsidR="00997E64" w:rsidRPr="00997E64" w:rsidRDefault="00997E64" w:rsidP="00635F21">
            <w:pPr>
              <w:rPr>
                <w:rFonts w:ascii="Verdana" w:hAnsi="Verdana"/>
                <w:sz w:val="18"/>
              </w:rPr>
            </w:pPr>
          </w:p>
        </w:tc>
        <w:tc>
          <w:tcPr>
            <w:tcW w:w="3697" w:type="dxa"/>
          </w:tcPr>
          <w:p w:rsidR="00635F21" w:rsidRDefault="00635F21" w:rsidP="00635F21">
            <w:pPr>
              <w:rPr>
                <w:rFonts w:ascii="Verdana" w:hAnsi="Verdana" w:cs="Andalus"/>
                <w:sz w:val="18"/>
                <w:szCs w:val="22"/>
              </w:rPr>
            </w:pPr>
          </w:p>
          <w:p w:rsidR="00785786" w:rsidRPr="00785786" w:rsidRDefault="007B1595" w:rsidP="007B1595">
            <w:pPr>
              <w:rPr>
                <w:rFonts w:ascii="Verdana" w:hAnsi="Verdana" w:cs="Andalus"/>
                <w:sz w:val="18"/>
                <w:szCs w:val="22"/>
              </w:rPr>
            </w:pPr>
            <w:r>
              <w:rPr>
                <w:rFonts w:ascii="Verdana" w:hAnsi="Verdana" w:cs="Andalus"/>
                <w:sz w:val="18"/>
                <w:szCs w:val="22"/>
              </w:rPr>
              <w:t>Whilst teaching a series of three lessons on telling the time to my prep students, I provided them with constant fe</w:t>
            </w:r>
            <w:r w:rsidR="00641FE7">
              <w:rPr>
                <w:rFonts w:ascii="Verdana" w:hAnsi="Verdana" w:cs="Andalus"/>
                <w:sz w:val="18"/>
                <w:szCs w:val="22"/>
              </w:rPr>
              <w:t xml:space="preserve">edback on their work throughout the activity to ensure they were staying on task. I also corrected their work and spoke about their errors on the same day or the day after whilst the information was still fresh in their minds. </w:t>
            </w:r>
          </w:p>
        </w:tc>
        <w:tc>
          <w:tcPr>
            <w:tcW w:w="3697" w:type="dxa"/>
          </w:tcPr>
          <w:p w:rsidR="00635F21" w:rsidRDefault="00635F21" w:rsidP="00635F21">
            <w:pPr>
              <w:rPr>
                <w:rFonts w:ascii="Verdana" w:hAnsi="Verdana" w:cs="Andalus"/>
                <w:sz w:val="18"/>
                <w:szCs w:val="22"/>
              </w:rPr>
            </w:pPr>
          </w:p>
          <w:p w:rsidR="007B5DC5" w:rsidRDefault="007B5DC5" w:rsidP="00635F21">
            <w:pPr>
              <w:rPr>
                <w:rFonts w:ascii="Verdana" w:hAnsi="Verdana" w:cs="Andalus"/>
                <w:sz w:val="18"/>
                <w:szCs w:val="22"/>
              </w:rPr>
            </w:pPr>
            <w:r>
              <w:rPr>
                <w:rFonts w:ascii="Verdana" w:hAnsi="Verdana" w:cs="Andalus"/>
                <w:sz w:val="18"/>
                <w:szCs w:val="22"/>
              </w:rPr>
              <w:t>Student work samples with teacher comments</w:t>
            </w:r>
          </w:p>
          <w:p w:rsidR="007B5DC5" w:rsidRPr="00785786" w:rsidRDefault="007B5DC5" w:rsidP="00635F21">
            <w:pPr>
              <w:rPr>
                <w:rFonts w:ascii="Verdana" w:hAnsi="Verdana" w:cs="Andalus"/>
                <w:sz w:val="18"/>
                <w:szCs w:val="22"/>
              </w:rPr>
            </w:pPr>
          </w:p>
        </w:tc>
      </w:tr>
      <w:tr w:rsidR="00635F21" w:rsidRPr="003D7212">
        <w:trPr>
          <w:trHeight w:val="2835"/>
        </w:trPr>
        <w:tc>
          <w:tcPr>
            <w:tcW w:w="3697" w:type="dxa"/>
            <w:vAlign w:val="center"/>
          </w:tcPr>
          <w:p w:rsidR="00635F21" w:rsidRPr="00DC5820" w:rsidRDefault="00DC5820" w:rsidP="00635F21">
            <w:pPr>
              <w:rPr>
                <w:rFonts w:ascii="Helvetica" w:hAnsi="Helvetica" w:cs="Helvetica"/>
                <w:i/>
              </w:rPr>
            </w:pPr>
            <w:r w:rsidRPr="00DC5820">
              <w:rPr>
                <w:rFonts w:ascii="Helvetica" w:hAnsi="Helvetica" w:cs="Helvetica"/>
                <w:i/>
              </w:rPr>
              <w:lastRenderedPageBreak/>
              <w:t>5</w:t>
            </w:r>
            <w:r w:rsidR="00635F21" w:rsidRPr="00DC5820">
              <w:rPr>
                <w:rFonts w:ascii="Helvetica" w:hAnsi="Helvetica" w:cs="Helvetica"/>
                <w:i/>
              </w:rPr>
              <w:t>.3</w:t>
            </w:r>
          </w:p>
          <w:p w:rsidR="00635F21" w:rsidRPr="00DC5820" w:rsidRDefault="00DC5820" w:rsidP="00635F21">
            <w:pPr>
              <w:rPr>
                <w:rFonts w:ascii="Helvetica" w:hAnsi="Helvetica"/>
              </w:rPr>
            </w:pPr>
            <w:r w:rsidRPr="00DC5820">
              <w:rPr>
                <w:rFonts w:ascii="Helvetica" w:hAnsi="Helvetica" w:cs="Helvetica"/>
                <w:i/>
              </w:rPr>
              <w:t>Demonstrate understanding of assessment moderation and its application to support consistent and comparable judgements of student learning.</w:t>
            </w:r>
          </w:p>
        </w:tc>
        <w:tc>
          <w:tcPr>
            <w:tcW w:w="3697" w:type="dxa"/>
          </w:tcPr>
          <w:p w:rsidR="00635F21" w:rsidRDefault="00635F21" w:rsidP="00635F21">
            <w:pPr>
              <w:rPr>
                <w:rFonts w:ascii="Verdana" w:hAnsi="Verdana"/>
                <w:sz w:val="18"/>
              </w:rPr>
            </w:pPr>
          </w:p>
          <w:p w:rsidR="009546DD" w:rsidRDefault="009546DD" w:rsidP="00635F21">
            <w:pPr>
              <w:rPr>
                <w:rFonts w:ascii="Verdana" w:hAnsi="Verdana"/>
                <w:sz w:val="18"/>
              </w:rPr>
            </w:pPr>
            <w:r>
              <w:rPr>
                <w:rFonts w:ascii="Verdana" w:hAnsi="Verdana"/>
                <w:sz w:val="18"/>
              </w:rPr>
              <w:t xml:space="preserve">All teachers have different ideas and standards and thus mark students differently. Teachers need to moderate their assessment standards with one another to ensure fairness is maintained across the year levels. </w:t>
            </w:r>
          </w:p>
          <w:p w:rsidR="009546DD" w:rsidRDefault="009546DD" w:rsidP="00635F21">
            <w:pPr>
              <w:rPr>
                <w:rFonts w:ascii="Verdana" w:hAnsi="Verdana"/>
                <w:sz w:val="18"/>
              </w:rPr>
            </w:pPr>
          </w:p>
          <w:p w:rsidR="009546DD" w:rsidRDefault="009A0C95" w:rsidP="00635F21">
            <w:pPr>
              <w:rPr>
                <w:rFonts w:ascii="Verdana" w:hAnsi="Verdana"/>
                <w:sz w:val="18"/>
              </w:rPr>
            </w:pPr>
            <w:r>
              <w:rPr>
                <w:rFonts w:ascii="Verdana" w:hAnsi="Verdana"/>
                <w:sz w:val="18"/>
              </w:rPr>
              <w:t xml:space="preserve">Moderating is beneficial to both student and teacher as the students receive a fairer mark as they are being assessed across the entire year level with no bias by one specific teacher. It is also a benefit to the teachers as they gain a broader knowledge of the </w:t>
            </w:r>
            <w:r w:rsidR="00A566B5">
              <w:rPr>
                <w:rFonts w:ascii="Verdana" w:hAnsi="Verdana"/>
                <w:sz w:val="18"/>
              </w:rPr>
              <w:t xml:space="preserve">educational </w:t>
            </w:r>
            <w:r>
              <w:rPr>
                <w:rFonts w:ascii="Verdana" w:hAnsi="Verdana"/>
                <w:sz w:val="18"/>
              </w:rPr>
              <w:t>levels of the student’</w:t>
            </w:r>
            <w:r w:rsidR="00EF3C99">
              <w:rPr>
                <w:rFonts w:ascii="Verdana" w:hAnsi="Verdana"/>
                <w:sz w:val="18"/>
              </w:rPr>
              <w:t>s aswell as the equality</w:t>
            </w:r>
            <w:r>
              <w:rPr>
                <w:rFonts w:ascii="Verdana" w:hAnsi="Verdana"/>
                <w:sz w:val="18"/>
              </w:rPr>
              <w:t xml:space="preserve"> of their testing. </w:t>
            </w:r>
          </w:p>
          <w:p w:rsidR="009A0C95" w:rsidRPr="003D7212" w:rsidRDefault="009A0C95" w:rsidP="00635F21">
            <w:pPr>
              <w:rPr>
                <w:rFonts w:ascii="Verdana" w:hAnsi="Verdana"/>
                <w:sz w:val="18"/>
              </w:rPr>
            </w:pPr>
          </w:p>
        </w:tc>
        <w:tc>
          <w:tcPr>
            <w:tcW w:w="3697" w:type="dxa"/>
          </w:tcPr>
          <w:p w:rsidR="00635F21" w:rsidRDefault="00635F21" w:rsidP="00635F21">
            <w:pPr>
              <w:rPr>
                <w:rFonts w:ascii="Verdana" w:hAnsi="Verdana"/>
                <w:sz w:val="18"/>
              </w:rPr>
            </w:pPr>
          </w:p>
          <w:p w:rsidR="00913492" w:rsidRPr="003D7212" w:rsidRDefault="00913492" w:rsidP="00635F21">
            <w:pPr>
              <w:rPr>
                <w:rFonts w:ascii="Verdana" w:hAnsi="Verdana"/>
                <w:sz w:val="18"/>
              </w:rPr>
            </w:pPr>
            <w:r>
              <w:rPr>
                <w:rFonts w:ascii="Verdana" w:hAnsi="Verdana"/>
                <w:sz w:val="18"/>
              </w:rPr>
              <w:t xml:space="preserve">In preparation of the NAPLAN persuasive writing task I was involved in a level 3/4 meeting </w:t>
            </w:r>
            <w:r w:rsidR="00690CEF">
              <w:rPr>
                <w:rFonts w:ascii="Verdana" w:hAnsi="Verdana"/>
                <w:sz w:val="18"/>
              </w:rPr>
              <w:t xml:space="preserve">in which we moderated the marks class teachers had given their students into categories of low, medium, high and very high. </w:t>
            </w:r>
            <w:r w:rsidR="00012957">
              <w:rPr>
                <w:rFonts w:ascii="Verdana" w:hAnsi="Verdana"/>
                <w:sz w:val="18"/>
              </w:rPr>
              <w:t xml:space="preserve">This allowed for teachers to see were their students ranked compared to the entire cohort in the school and thus allowed them time to develop lessons on areas of obvious weaknesses amongst the group. </w:t>
            </w:r>
          </w:p>
        </w:tc>
        <w:tc>
          <w:tcPr>
            <w:tcW w:w="3697" w:type="dxa"/>
          </w:tcPr>
          <w:p w:rsidR="00635F21" w:rsidRDefault="00635F21" w:rsidP="00635F21">
            <w:pPr>
              <w:rPr>
                <w:rFonts w:ascii="Verdana" w:hAnsi="Verdana"/>
                <w:sz w:val="18"/>
              </w:rPr>
            </w:pPr>
          </w:p>
          <w:p w:rsidR="00913492" w:rsidRPr="003D7212" w:rsidRDefault="00913492" w:rsidP="00635F21">
            <w:pPr>
              <w:rPr>
                <w:rFonts w:ascii="Verdana" w:hAnsi="Verdana"/>
                <w:sz w:val="18"/>
              </w:rPr>
            </w:pPr>
            <w:r>
              <w:rPr>
                <w:rFonts w:ascii="Verdana" w:hAnsi="Verdana"/>
                <w:sz w:val="18"/>
              </w:rPr>
              <w:t>Dales report on taking part in moderating</w:t>
            </w:r>
          </w:p>
        </w:tc>
      </w:tr>
      <w:tr w:rsidR="00635F21" w:rsidRPr="003D7212">
        <w:trPr>
          <w:trHeight w:val="2835"/>
        </w:trPr>
        <w:tc>
          <w:tcPr>
            <w:tcW w:w="3697" w:type="dxa"/>
            <w:vAlign w:val="center"/>
          </w:tcPr>
          <w:p w:rsidR="00635F21" w:rsidRPr="00DC5820" w:rsidRDefault="00DC5820" w:rsidP="00635F21">
            <w:pPr>
              <w:rPr>
                <w:rFonts w:ascii="Helvetica" w:hAnsi="Helvetica" w:cs="Helvetica"/>
                <w:i/>
              </w:rPr>
            </w:pPr>
            <w:r w:rsidRPr="00DC5820">
              <w:rPr>
                <w:rFonts w:ascii="Helvetica" w:hAnsi="Helvetica" w:cs="Helvetica"/>
                <w:i/>
              </w:rPr>
              <w:t>5</w:t>
            </w:r>
            <w:r w:rsidR="00635F21" w:rsidRPr="00DC5820">
              <w:rPr>
                <w:rFonts w:ascii="Helvetica" w:hAnsi="Helvetica" w:cs="Helvetica"/>
                <w:i/>
              </w:rPr>
              <w:t>.4</w:t>
            </w:r>
          </w:p>
          <w:p w:rsidR="00635F21" w:rsidRPr="00DC5820" w:rsidRDefault="00DC5820" w:rsidP="00635F21">
            <w:pPr>
              <w:rPr>
                <w:rFonts w:ascii="Helvetica" w:hAnsi="Helvetica"/>
              </w:rPr>
            </w:pPr>
            <w:r w:rsidRPr="00DC5820">
              <w:rPr>
                <w:rFonts w:ascii="Helvetica" w:hAnsi="Helvetica" w:cs="Helvetica"/>
                <w:i/>
              </w:rPr>
              <w:t>Demonstrate the capacity to interpret student assessment data to evaluate student learning and modify teaching practice.</w:t>
            </w:r>
          </w:p>
        </w:tc>
        <w:tc>
          <w:tcPr>
            <w:tcW w:w="3697" w:type="dxa"/>
          </w:tcPr>
          <w:p w:rsidR="00635F21" w:rsidRDefault="00635F21" w:rsidP="00635F21">
            <w:pPr>
              <w:rPr>
                <w:rFonts w:ascii="Verdana" w:hAnsi="Verdana"/>
                <w:sz w:val="18"/>
              </w:rPr>
            </w:pPr>
          </w:p>
          <w:p w:rsidR="00977E41" w:rsidRDefault="00977E41" w:rsidP="00EF3C99">
            <w:pPr>
              <w:rPr>
                <w:rFonts w:ascii="Verdana" w:hAnsi="Verdana"/>
                <w:sz w:val="18"/>
              </w:rPr>
            </w:pPr>
            <w:r>
              <w:rPr>
                <w:rFonts w:ascii="Verdana" w:hAnsi="Verdana"/>
                <w:sz w:val="18"/>
              </w:rPr>
              <w:t>Assessment of each student should be analysed (pre and post assessment) in order to see if effective learning has taken place consistently throughout the cohort.</w:t>
            </w:r>
          </w:p>
          <w:p w:rsidR="00977E41" w:rsidRDefault="00977E41" w:rsidP="00EF3C99">
            <w:pPr>
              <w:rPr>
                <w:rFonts w:ascii="Verdana" w:hAnsi="Verdana"/>
                <w:sz w:val="18"/>
              </w:rPr>
            </w:pPr>
          </w:p>
          <w:p w:rsidR="00EF3C99" w:rsidRDefault="00EF3C99" w:rsidP="00EF3C99">
            <w:pPr>
              <w:rPr>
                <w:rFonts w:ascii="Verdana" w:hAnsi="Verdana"/>
                <w:sz w:val="18"/>
              </w:rPr>
            </w:pPr>
            <w:r>
              <w:rPr>
                <w:rFonts w:ascii="Verdana" w:hAnsi="Verdana"/>
                <w:sz w:val="18"/>
              </w:rPr>
              <w:t xml:space="preserve">Lessons and the content within them should be constantly modified and adjusted to suit the learning needs of the students. </w:t>
            </w:r>
          </w:p>
          <w:p w:rsidR="00EF3C99" w:rsidRDefault="00EF3C99" w:rsidP="00EF3C99">
            <w:pPr>
              <w:rPr>
                <w:rFonts w:ascii="Verdana" w:hAnsi="Verdana"/>
                <w:sz w:val="18"/>
              </w:rPr>
            </w:pPr>
          </w:p>
          <w:p w:rsidR="00EF3C99" w:rsidRPr="003D7212" w:rsidRDefault="00EF3C99" w:rsidP="00EF3C99">
            <w:pPr>
              <w:rPr>
                <w:rFonts w:ascii="Verdana" w:hAnsi="Verdana"/>
                <w:sz w:val="18"/>
              </w:rPr>
            </w:pPr>
          </w:p>
        </w:tc>
        <w:tc>
          <w:tcPr>
            <w:tcW w:w="3697" w:type="dxa"/>
          </w:tcPr>
          <w:p w:rsidR="00635F21" w:rsidRDefault="00635F21" w:rsidP="00635F21">
            <w:pPr>
              <w:rPr>
                <w:rFonts w:ascii="Verdana" w:hAnsi="Verdana"/>
                <w:sz w:val="18"/>
              </w:rPr>
            </w:pPr>
          </w:p>
          <w:p w:rsidR="00526B62" w:rsidRDefault="000B5828" w:rsidP="00526B62">
            <w:pPr>
              <w:rPr>
                <w:rFonts w:ascii="Verdana" w:hAnsi="Verdana"/>
                <w:sz w:val="18"/>
              </w:rPr>
            </w:pPr>
            <w:r>
              <w:rPr>
                <w:rFonts w:ascii="Verdana" w:hAnsi="Verdana"/>
                <w:sz w:val="18"/>
              </w:rPr>
              <w:t xml:space="preserve">I administered the same test pre and post the topic of rounding to see if my students had learnt the required information. I compared this to other worksheets and involvement in class activities relating to the topic in order to gain the best insight in to the students learning. </w:t>
            </w:r>
            <w:r w:rsidR="00526B62">
              <w:rPr>
                <w:rFonts w:ascii="Verdana" w:hAnsi="Verdana"/>
                <w:sz w:val="18"/>
              </w:rPr>
              <w:t xml:space="preserve">I compared all the </w:t>
            </w:r>
            <w:proofErr w:type="gramStart"/>
            <w:r w:rsidR="00526B62">
              <w:rPr>
                <w:rFonts w:ascii="Verdana" w:hAnsi="Verdana"/>
                <w:sz w:val="18"/>
              </w:rPr>
              <w:t>students</w:t>
            </w:r>
            <w:proofErr w:type="gramEnd"/>
            <w:r w:rsidR="00526B62">
              <w:rPr>
                <w:rFonts w:ascii="Verdana" w:hAnsi="Verdana"/>
                <w:sz w:val="18"/>
              </w:rPr>
              <w:t xml:space="preserve"> areas of weaknesses and made links to my teaching content. I then brainstormed with my supervising teacher about more effective ways of teaching this topic. </w:t>
            </w:r>
          </w:p>
          <w:p w:rsidR="000327C5" w:rsidRPr="003D7212" w:rsidRDefault="00526B62" w:rsidP="00526B62">
            <w:pPr>
              <w:rPr>
                <w:rFonts w:ascii="Verdana" w:hAnsi="Verdana"/>
                <w:sz w:val="18"/>
              </w:rPr>
            </w:pPr>
            <w:r>
              <w:rPr>
                <w:rFonts w:ascii="Verdana" w:hAnsi="Verdana"/>
                <w:sz w:val="18"/>
              </w:rPr>
              <w:t xml:space="preserve"> </w:t>
            </w:r>
          </w:p>
        </w:tc>
        <w:tc>
          <w:tcPr>
            <w:tcW w:w="3697" w:type="dxa"/>
          </w:tcPr>
          <w:p w:rsidR="00635F21" w:rsidRDefault="00635F21" w:rsidP="00635F21">
            <w:pPr>
              <w:rPr>
                <w:rFonts w:ascii="Verdana" w:hAnsi="Verdana"/>
                <w:sz w:val="18"/>
              </w:rPr>
            </w:pPr>
          </w:p>
          <w:p w:rsidR="00422F4C" w:rsidRDefault="00422F4C" w:rsidP="00422F4C">
            <w:pPr>
              <w:rPr>
                <w:rFonts w:ascii="Verdana" w:hAnsi="Verdana"/>
                <w:sz w:val="18"/>
              </w:rPr>
            </w:pPr>
            <w:r>
              <w:rPr>
                <w:rFonts w:ascii="Verdana" w:hAnsi="Verdana"/>
                <w:sz w:val="18"/>
              </w:rPr>
              <w:t>Maningrida EEP302 Report:</w:t>
            </w:r>
          </w:p>
          <w:p w:rsidR="000B5828" w:rsidRPr="003D7212" w:rsidRDefault="00422F4C" w:rsidP="00422F4C">
            <w:pPr>
              <w:rPr>
                <w:rFonts w:ascii="Verdana" w:hAnsi="Verdana"/>
                <w:sz w:val="18"/>
              </w:rPr>
            </w:pPr>
            <w:r>
              <w:rPr>
                <w:rFonts w:ascii="Verdana" w:hAnsi="Verdana"/>
                <w:sz w:val="18"/>
              </w:rPr>
              <w:t xml:space="preserve">          “Track and report student progress. She has used this information for planning further lessons and revising lesson content” </w:t>
            </w:r>
          </w:p>
        </w:tc>
      </w:tr>
      <w:tr w:rsidR="00635F21" w:rsidRPr="003D7212" w:rsidTr="00977E41">
        <w:trPr>
          <w:trHeight w:val="1125"/>
        </w:trPr>
        <w:tc>
          <w:tcPr>
            <w:tcW w:w="3697" w:type="dxa"/>
            <w:vAlign w:val="center"/>
          </w:tcPr>
          <w:p w:rsidR="00635F21" w:rsidRPr="00DC5820" w:rsidRDefault="00DC5820" w:rsidP="00635F21">
            <w:pPr>
              <w:rPr>
                <w:rFonts w:ascii="Helvetica" w:hAnsi="Helvetica"/>
                <w:i/>
              </w:rPr>
            </w:pPr>
            <w:r w:rsidRPr="00DC5820">
              <w:rPr>
                <w:rFonts w:ascii="Helvetica" w:hAnsi="Helvetica"/>
                <w:i/>
              </w:rPr>
              <w:t>5</w:t>
            </w:r>
            <w:r w:rsidR="00635F21" w:rsidRPr="00DC5820">
              <w:rPr>
                <w:rFonts w:ascii="Helvetica" w:hAnsi="Helvetica"/>
                <w:i/>
              </w:rPr>
              <w:t>.5</w:t>
            </w:r>
          </w:p>
          <w:p w:rsidR="00635F21" w:rsidRPr="00DC5820" w:rsidRDefault="00DC5820" w:rsidP="00635F21">
            <w:pPr>
              <w:rPr>
                <w:rFonts w:ascii="Helvetica" w:hAnsi="Helvetica"/>
              </w:rPr>
            </w:pPr>
            <w:r w:rsidRPr="00DC5820">
              <w:rPr>
                <w:rFonts w:ascii="Helvetica" w:hAnsi="Helvetica" w:cs="Helvetica"/>
                <w:i/>
              </w:rPr>
              <w:t>Demonstrate understanding of a range of strategies for reporting to students and parents/carers and the purpose of keeping accurate and reliable records of student achievement.</w:t>
            </w:r>
          </w:p>
        </w:tc>
        <w:tc>
          <w:tcPr>
            <w:tcW w:w="3697" w:type="dxa"/>
          </w:tcPr>
          <w:p w:rsidR="00635F21" w:rsidRDefault="00635F21" w:rsidP="00635F21">
            <w:pPr>
              <w:rPr>
                <w:rFonts w:ascii="Verdana" w:hAnsi="Verdana"/>
                <w:sz w:val="18"/>
              </w:rPr>
            </w:pPr>
          </w:p>
          <w:p w:rsidR="00977E41" w:rsidRDefault="00977E41" w:rsidP="00977E41">
            <w:pPr>
              <w:rPr>
                <w:rFonts w:ascii="Verdana" w:hAnsi="Verdana"/>
                <w:sz w:val="18"/>
              </w:rPr>
            </w:pPr>
            <w:r>
              <w:rPr>
                <w:rFonts w:ascii="Verdana" w:hAnsi="Verdana"/>
                <w:sz w:val="18"/>
              </w:rPr>
              <w:t xml:space="preserve">Reporting to both students and parents/carers should be constructive and informative. It can be verbal or non verbal, short or long, but it should be provided as consistently as possible. </w:t>
            </w:r>
          </w:p>
          <w:p w:rsidR="00977E41" w:rsidRDefault="00977E41" w:rsidP="00977E41">
            <w:pPr>
              <w:rPr>
                <w:rFonts w:ascii="Verdana" w:hAnsi="Verdana"/>
                <w:sz w:val="18"/>
              </w:rPr>
            </w:pPr>
          </w:p>
          <w:p w:rsidR="00977E41" w:rsidRPr="003D7212" w:rsidRDefault="00977E41" w:rsidP="00977E41">
            <w:pPr>
              <w:rPr>
                <w:rFonts w:ascii="Verdana" w:hAnsi="Verdana"/>
                <w:sz w:val="18"/>
              </w:rPr>
            </w:pPr>
            <w:r>
              <w:rPr>
                <w:rFonts w:ascii="Verdana" w:hAnsi="Verdana"/>
                <w:sz w:val="18"/>
              </w:rPr>
              <w:t xml:space="preserve">Teachers are responsible of monitoring and recording student </w:t>
            </w:r>
            <w:r>
              <w:rPr>
                <w:rFonts w:ascii="Verdana" w:hAnsi="Verdana"/>
                <w:sz w:val="18"/>
              </w:rPr>
              <w:lastRenderedPageBreak/>
              <w:t xml:space="preserve">learning so that the most accurate information can be provided when reporting to students and parents/carers. Teachers should also keep specific student work and consistently add to their records of student achievement so that the most accurate reporting can be made. </w:t>
            </w:r>
          </w:p>
        </w:tc>
        <w:tc>
          <w:tcPr>
            <w:tcW w:w="3697" w:type="dxa"/>
          </w:tcPr>
          <w:p w:rsidR="00635F21" w:rsidRDefault="00635F21" w:rsidP="00635F21">
            <w:pPr>
              <w:rPr>
                <w:rFonts w:ascii="Verdana" w:hAnsi="Verdana"/>
                <w:sz w:val="18"/>
              </w:rPr>
            </w:pPr>
          </w:p>
          <w:p w:rsidR="00EB40F9" w:rsidRPr="003D7212" w:rsidRDefault="007260D2" w:rsidP="00635F21">
            <w:pPr>
              <w:rPr>
                <w:rFonts w:ascii="Verdana" w:hAnsi="Verdana"/>
                <w:sz w:val="18"/>
              </w:rPr>
            </w:pPr>
            <w:r>
              <w:rPr>
                <w:rFonts w:ascii="Verdana" w:hAnsi="Verdana"/>
                <w:sz w:val="18"/>
              </w:rPr>
              <w:t xml:space="preserve"> </w:t>
            </w:r>
            <w:r w:rsidR="009910F9">
              <w:rPr>
                <w:rFonts w:ascii="Verdana" w:hAnsi="Verdana"/>
                <w:sz w:val="18"/>
              </w:rPr>
              <w:t xml:space="preserve">I reported to students in both verbal and written forms by giving them marks and written feedback as well as sitting down with them and explaining areas that need improvement. When reporting to students I always remained positive and constructive in an attempt to further encourage them. </w:t>
            </w:r>
            <w:r w:rsidR="001539D9">
              <w:rPr>
                <w:rFonts w:ascii="Verdana" w:hAnsi="Verdana"/>
                <w:sz w:val="18"/>
              </w:rPr>
              <w:t xml:space="preserve">I kept records of all </w:t>
            </w:r>
            <w:r w:rsidR="001539D9">
              <w:rPr>
                <w:rFonts w:ascii="Verdana" w:hAnsi="Verdana"/>
                <w:sz w:val="18"/>
              </w:rPr>
              <w:lastRenderedPageBreak/>
              <w:t xml:space="preserve">assessment and progress of students work so that my supervising teacher could use them later in the term when writing reports. </w:t>
            </w:r>
          </w:p>
        </w:tc>
        <w:tc>
          <w:tcPr>
            <w:tcW w:w="3697" w:type="dxa"/>
          </w:tcPr>
          <w:p w:rsidR="00635F21" w:rsidRDefault="00635F21" w:rsidP="00635F21">
            <w:pPr>
              <w:rPr>
                <w:rFonts w:ascii="Verdana" w:hAnsi="Verdana"/>
                <w:sz w:val="18"/>
              </w:rPr>
            </w:pPr>
          </w:p>
          <w:p w:rsidR="009910F9" w:rsidRDefault="009910F9" w:rsidP="00635F21">
            <w:pPr>
              <w:rPr>
                <w:rFonts w:ascii="Verdana" w:hAnsi="Verdana"/>
                <w:sz w:val="18"/>
              </w:rPr>
            </w:pPr>
            <w:r>
              <w:rPr>
                <w:rFonts w:ascii="Verdana" w:hAnsi="Verdana"/>
                <w:sz w:val="18"/>
              </w:rPr>
              <w:t>Maningrida EEP302 Report:</w:t>
            </w:r>
          </w:p>
          <w:p w:rsidR="009910F9" w:rsidRPr="003D7212" w:rsidRDefault="009910F9" w:rsidP="00635F21">
            <w:pPr>
              <w:rPr>
                <w:rFonts w:ascii="Verdana" w:hAnsi="Verdana"/>
                <w:sz w:val="18"/>
              </w:rPr>
            </w:pPr>
            <w:r>
              <w:rPr>
                <w:rFonts w:ascii="Verdana" w:hAnsi="Verdana"/>
                <w:sz w:val="18"/>
              </w:rPr>
              <w:t xml:space="preserve">         “Kara gave students assessment tasks and made comments and judgements which I could use at a later date”</w:t>
            </w:r>
          </w:p>
        </w:tc>
      </w:tr>
    </w:tbl>
    <w:p w:rsidR="00635F21" w:rsidRDefault="00635F21" w:rsidP="00635F21">
      <w:pPr>
        <w:tabs>
          <w:tab w:val="left" w:pos="3697"/>
          <w:tab w:val="left" w:pos="7394"/>
          <w:tab w:val="left" w:pos="11091"/>
        </w:tabs>
        <w:rPr>
          <w:rFonts w:ascii="Verdana" w:hAnsi="Verdana"/>
          <w:sz w:val="18"/>
        </w:rPr>
      </w:pPr>
    </w:p>
    <w:p w:rsidR="00635F21" w:rsidRDefault="00635F21" w:rsidP="00635F21">
      <w:pPr>
        <w:rPr>
          <w:rFonts w:ascii="Verdana" w:hAnsi="Verdana"/>
          <w:sz w:val="18"/>
        </w:rPr>
      </w:pPr>
    </w:p>
    <w:p w:rsidR="006E1874" w:rsidRDefault="006E1874">
      <w:pPr>
        <w:rPr>
          <w:rFonts w:ascii="Verdana" w:hAnsi="Verdana"/>
          <w:b/>
        </w:rPr>
      </w:pPr>
    </w:p>
    <w:p w:rsidR="00635F21" w:rsidRPr="00A05733" w:rsidRDefault="00635F21" w:rsidP="00635F21">
      <w:pPr>
        <w:tabs>
          <w:tab w:val="left" w:pos="3697"/>
          <w:tab w:val="left" w:pos="7394"/>
          <w:tab w:val="left" w:pos="11091"/>
        </w:tabs>
        <w:rPr>
          <w:rFonts w:ascii="Verdana" w:hAnsi="Verdana"/>
          <w:b/>
        </w:rPr>
      </w:pPr>
      <w:r w:rsidRPr="00A05733">
        <w:rPr>
          <w:rFonts w:ascii="Verdana" w:hAnsi="Verdana"/>
          <w:b/>
        </w:rPr>
        <w:t xml:space="preserve">Aspects of Professional </w:t>
      </w:r>
      <w:r w:rsidR="00DC5820">
        <w:rPr>
          <w:rFonts w:ascii="Verdana" w:hAnsi="Verdana"/>
          <w:b/>
        </w:rPr>
        <w:t>Standard 5</w:t>
      </w:r>
      <w:r w:rsidRPr="00A05733">
        <w:rPr>
          <w:rFonts w:ascii="Verdana" w:hAnsi="Verdana"/>
          <w:b/>
        </w:rPr>
        <w:t xml:space="preserve"> that I need to know more about</w:t>
      </w:r>
      <w:r>
        <w:rPr>
          <w:rFonts w:ascii="Verdana" w:hAnsi="Verdana"/>
          <w:b/>
        </w:rPr>
        <w:t xml:space="preserve"> and/or need to implement</w:t>
      </w:r>
      <w:r w:rsidRPr="00A05733">
        <w:rPr>
          <w:rFonts w:ascii="Verdana" w:hAnsi="Verdana"/>
          <w:b/>
        </w:rPr>
        <w:tab/>
      </w:r>
      <w:r w:rsidRPr="00A05733">
        <w:rPr>
          <w:rFonts w:ascii="Verdana" w:hAnsi="Verdana"/>
          <w:b/>
        </w:rPr>
        <w:tab/>
      </w:r>
      <w:r w:rsidRPr="00A05733">
        <w:rPr>
          <w:rFonts w:ascii="Verdana" w:hAnsi="Verdana"/>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635F21" w:rsidRPr="00A05733">
        <w:trPr>
          <w:trHeight w:val="851"/>
        </w:trPr>
        <w:tc>
          <w:tcPr>
            <w:tcW w:w="3697" w:type="dxa"/>
            <w:vAlign w:val="center"/>
          </w:tcPr>
          <w:p w:rsidR="00635F21" w:rsidRPr="003D7212" w:rsidRDefault="00635F21" w:rsidP="00635F21">
            <w:pPr>
              <w:jc w:val="center"/>
              <w:rPr>
                <w:rFonts w:ascii="Verdana" w:hAnsi="Verdana"/>
                <w:b/>
              </w:rPr>
            </w:pPr>
            <w:r>
              <w:rPr>
                <w:rFonts w:ascii="Verdana" w:hAnsi="Verdana"/>
                <w:b/>
              </w:rPr>
              <w:t>Expectation</w:t>
            </w:r>
          </w:p>
          <w:p w:rsidR="00635F21" w:rsidRPr="003D7212" w:rsidRDefault="00635F21" w:rsidP="00635F21">
            <w:pPr>
              <w:jc w:val="center"/>
              <w:rPr>
                <w:rFonts w:ascii="Verdana" w:hAnsi="Verdana"/>
                <w:sz w:val="18"/>
              </w:rPr>
            </w:pPr>
          </w:p>
        </w:tc>
        <w:tc>
          <w:tcPr>
            <w:tcW w:w="3697" w:type="dxa"/>
            <w:vAlign w:val="center"/>
          </w:tcPr>
          <w:p w:rsidR="00635F21" w:rsidRPr="003D7212" w:rsidRDefault="00635F21" w:rsidP="00635F21">
            <w:pPr>
              <w:jc w:val="center"/>
              <w:rPr>
                <w:rFonts w:ascii="Verdana" w:hAnsi="Verdana"/>
                <w:b/>
              </w:rPr>
            </w:pPr>
            <w:r>
              <w:rPr>
                <w:rFonts w:ascii="Verdana" w:hAnsi="Verdana"/>
                <w:b/>
              </w:rPr>
              <w:t>Explanation</w:t>
            </w:r>
          </w:p>
          <w:p w:rsidR="00635F21" w:rsidRPr="003D7212" w:rsidRDefault="00635F21" w:rsidP="00635F21">
            <w:pPr>
              <w:jc w:val="center"/>
              <w:rPr>
                <w:rFonts w:ascii="Verdana" w:hAnsi="Verdana"/>
                <w:sz w:val="18"/>
              </w:rPr>
            </w:pPr>
            <w:r>
              <w:rPr>
                <w:rFonts w:ascii="Verdana" w:hAnsi="Verdana"/>
                <w:sz w:val="18"/>
              </w:rPr>
              <w:t>(Meaning of expectation)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Practice</w:t>
            </w:r>
          </w:p>
          <w:p w:rsidR="00635F21" w:rsidRPr="003D7212" w:rsidRDefault="00635F21" w:rsidP="00635F21">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Proof of Practice</w:t>
            </w:r>
          </w:p>
          <w:p w:rsidR="00635F21" w:rsidRPr="003D7212" w:rsidRDefault="00635F21" w:rsidP="00635F21">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tr w:rsidR="00635F21" w:rsidRPr="003D7212">
        <w:trPr>
          <w:trHeight w:val="851"/>
        </w:trPr>
        <w:tc>
          <w:tcPr>
            <w:tcW w:w="3697" w:type="dxa"/>
            <w:vAlign w:val="center"/>
          </w:tcPr>
          <w:p w:rsidR="007260D2" w:rsidRPr="00DC5820" w:rsidRDefault="007260D2" w:rsidP="007260D2">
            <w:pPr>
              <w:rPr>
                <w:rFonts w:ascii="Helvetica" w:hAnsi="Helvetica"/>
                <w:i/>
              </w:rPr>
            </w:pPr>
            <w:r w:rsidRPr="00DC5820">
              <w:rPr>
                <w:rFonts w:ascii="Helvetica" w:hAnsi="Helvetica"/>
                <w:i/>
              </w:rPr>
              <w:t>5.5</w:t>
            </w:r>
          </w:p>
          <w:p w:rsidR="00635F21" w:rsidRPr="003D7212" w:rsidRDefault="007260D2" w:rsidP="007260D2">
            <w:pPr>
              <w:rPr>
                <w:rFonts w:ascii="Verdana" w:hAnsi="Verdana"/>
                <w:sz w:val="18"/>
              </w:rPr>
            </w:pPr>
            <w:r w:rsidRPr="00DC5820">
              <w:rPr>
                <w:rFonts w:ascii="Helvetica" w:hAnsi="Helvetica" w:cs="Helvetica"/>
                <w:i/>
              </w:rPr>
              <w:t>Demonstrate understanding of a range of strategies for reporting to students and parents/carers and the purpose of keeping accurate and reliable records of student achievement.</w:t>
            </w:r>
          </w:p>
        </w:tc>
        <w:tc>
          <w:tcPr>
            <w:tcW w:w="3697" w:type="dxa"/>
            <w:vAlign w:val="center"/>
          </w:tcPr>
          <w:p w:rsidR="00635F21" w:rsidRPr="003D7212" w:rsidRDefault="00635F21" w:rsidP="00635F21">
            <w:pPr>
              <w:rPr>
                <w:rFonts w:ascii="Verdana" w:hAnsi="Verdana"/>
                <w:sz w:val="18"/>
              </w:rPr>
            </w:pPr>
          </w:p>
        </w:tc>
        <w:tc>
          <w:tcPr>
            <w:tcW w:w="3697" w:type="dxa"/>
            <w:vAlign w:val="center"/>
          </w:tcPr>
          <w:p w:rsidR="00635F21" w:rsidRPr="003D7212" w:rsidRDefault="007260D2" w:rsidP="007260D2">
            <w:pPr>
              <w:rPr>
                <w:rFonts w:ascii="Verdana" w:hAnsi="Verdana"/>
                <w:sz w:val="18"/>
              </w:rPr>
            </w:pPr>
            <w:r>
              <w:rPr>
                <w:rFonts w:ascii="Verdana" w:hAnsi="Verdana"/>
                <w:sz w:val="18"/>
              </w:rPr>
              <w:t xml:space="preserve">I haven’t reported to parents/carers on their child’s achievements or progress as yet. I need to develop a system where I can record each student’s progress on a regular basis so that when reporting to parents/carers my information is up to date. </w:t>
            </w:r>
          </w:p>
        </w:tc>
        <w:tc>
          <w:tcPr>
            <w:tcW w:w="3697" w:type="dxa"/>
            <w:vAlign w:val="center"/>
          </w:tcPr>
          <w:p w:rsidR="00635F21" w:rsidRDefault="007260D2" w:rsidP="00635F21">
            <w:pPr>
              <w:rPr>
                <w:rFonts w:ascii="Verdana" w:hAnsi="Verdana"/>
                <w:sz w:val="18"/>
              </w:rPr>
            </w:pPr>
            <w:r>
              <w:rPr>
                <w:rFonts w:ascii="Verdana" w:hAnsi="Verdana"/>
                <w:sz w:val="18"/>
              </w:rPr>
              <w:t>Develop tables and charts</w:t>
            </w:r>
          </w:p>
          <w:p w:rsidR="007260D2" w:rsidRDefault="007260D2" w:rsidP="00635F21">
            <w:pPr>
              <w:rPr>
                <w:rFonts w:ascii="Verdana" w:hAnsi="Verdana"/>
                <w:sz w:val="18"/>
              </w:rPr>
            </w:pPr>
          </w:p>
          <w:p w:rsidR="007260D2" w:rsidRPr="003D7212" w:rsidRDefault="007260D2" w:rsidP="00635F21">
            <w:pPr>
              <w:rPr>
                <w:rFonts w:ascii="Verdana" w:hAnsi="Verdana"/>
                <w:sz w:val="18"/>
              </w:rPr>
            </w:pPr>
            <w:r>
              <w:rPr>
                <w:rFonts w:ascii="Verdana" w:hAnsi="Verdana"/>
                <w:sz w:val="18"/>
              </w:rPr>
              <w:t>Folders with tabs on each student</w:t>
            </w:r>
          </w:p>
        </w:tc>
      </w:tr>
    </w:tbl>
    <w:p w:rsidR="00635F21" w:rsidRPr="00686991" w:rsidRDefault="00635F21" w:rsidP="00635F21">
      <w:pPr>
        <w:tabs>
          <w:tab w:val="num" w:pos="993"/>
        </w:tabs>
        <w:spacing w:after="240"/>
        <w:rPr>
          <w:rFonts w:ascii="Geneva" w:hAnsi="Geneva"/>
          <w:sz w:val="32"/>
          <w:szCs w:val="32"/>
        </w:rPr>
      </w:pPr>
      <w:r>
        <w:rPr>
          <w:rFonts w:ascii="Geneva" w:hAnsi="Geneva"/>
        </w:rPr>
        <w:br w:type="page"/>
      </w:r>
      <w:r w:rsidRPr="00686991">
        <w:rPr>
          <w:rFonts w:ascii="Helvetica" w:hAnsi="Helvetica"/>
          <w:b/>
          <w:sz w:val="32"/>
        </w:rPr>
        <w:lastRenderedPageBreak/>
        <w:t xml:space="preserve">PROFESSIONAL </w:t>
      </w:r>
      <w:r w:rsidR="002E4641">
        <w:rPr>
          <w:rFonts w:ascii="Helvetica" w:hAnsi="Helvetica"/>
          <w:b/>
          <w:sz w:val="32"/>
        </w:rPr>
        <w:t>ENGAGEMENT</w:t>
      </w:r>
      <w:r w:rsidRPr="00686991">
        <w:rPr>
          <w:rFonts w:ascii="Helvetica" w:hAnsi="Helvetica"/>
          <w:b/>
          <w:sz w:val="32"/>
        </w:rPr>
        <w:t xml:space="preserve"> DOMAIN:</w:t>
      </w:r>
      <w:r w:rsidRPr="00686991">
        <w:rPr>
          <w:rFonts w:ascii="Geneva" w:hAnsi="Geneva"/>
          <w:b/>
        </w:rPr>
        <w:t xml:space="preserve"> </w:t>
      </w:r>
    </w:p>
    <w:p w:rsidR="00635F21" w:rsidRPr="00B83B1D" w:rsidRDefault="00635F21" w:rsidP="00635F21">
      <w:pPr>
        <w:tabs>
          <w:tab w:val="left" w:pos="3969"/>
        </w:tabs>
        <w:spacing w:after="120"/>
        <w:rPr>
          <w:rFonts w:ascii="Helvetica" w:hAnsi="Helvetica"/>
          <w:sz w:val="28"/>
        </w:rPr>
      </w:pPr>
      <w:r>
        <w:rPr>
          <w:rFonts w:ascii="Helvetica" w:hAnsi="Helvetica"/>
          <w:b/>
          <w:sz w:val="28"/>
        </w:rPr>
        <w:t>STANDARD 6</w:t>
      </w:r>
      <w:r w:rsidRPr="00686991">
        <w:rPr>
          <w:rFonts w:ascii="Helvetica" w:hAnsi="Helvetica"/>
          <w:b/>
          <w:sz w:val="28"/>
        </w:rPr>
        <w:t>:</w:t>
      </w:r>
      <w:r>
        <w:rPr>
          <w:rFonts w:ascii="Helvetica" w:hAnsi="Helvetica"/>
          <w:sz w:val="28"/>
        </w:rPr>
        <w:t xml:space="preserve"> </w:t>
      </w:r>
      <w:r w:rsidR="00DC5820" w:rsidRPr="00DC5820">
        <w:rPr>
          <w:rFonts w:ascii="Helvetica" w:hAnsi="Helvetica" w:cs="Helvetica"/>
          <w:sz w:val="28"/>
          <w:szCs w:val="28"/>
        </w:rPr>
        <w:t>Engage in professional learning</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5"/>
        <w:gridCol w:w="3537"/>
        <w:gridCol w:w="7593"/>
      </w:tblGrid>
      <w:tr w:rsidR="00635F21" w:rsidRPr="003A71C9">
        <w:tc>
          <w:tcPr>
            <w:tcW w:w="3375" w:type="dxa"/>
            <w:vAlign w:val="center"/>
          </w:tcPr>
          <w:p w:rsidR="00635F21" w:rsidRPr="003A71C9" w:rsidRDefault="00635F21" w:rsidP="00635F21">
            <w:pPr>
              <w:widowControl w:val="0"/>
              <w:autoSpaceDE w:val="0"/>
              <w:autoSpaceDN w:val="0"/>
              <w:adjustRightInd w:val="0"/>
              <w:spacing w:after="60"/>
              <w:rPr>
                <w:rFonts w:ascii="Helvetica" w:hAnsi="Helvetica" w:cs="Helvetica"/>
                <w:b/>
                <w:bCs/>
                <w:sz w:val="20"/>
                <w:szCs w:val="16"/>
              </w:rPr>
            </w:pPr>
            <w:r>
              <w:rPr>
                <w:rFonts w:ascii="Helvetica" w:hAnsi="Helvetica" w:cs="Helvetica"/>
                <w:b/>
                <w:bCs/>
                <w:sz w:val="20"/>
                <w:szCs w:val="16"/>
              </w:rPr>
              <w:t xml:space="preserve">AITSL </w:t>
            </w:r>
            <w:r w:rsidRPr="003A71C9">
              <w:rPr>
                <w:rFonts w:ascii="Helvetica" w:hAnsi="Helvetica" w:cs="Helvetica"/>
                <w:b/>
                <w:bCs/>
                <w:sz w:val="20"/>
                <w:szCs w:val="16"/>
              </w:rPr>
              <w:t>Focus area</w:t>
            </w:r>
          </w:p>
        </w:tc>
        <w:tc>
          <w:tcPr>
            <w:tcW w:w="3537" w:type="dxa"/>
            <w:vAlign w:val="center"/>
          </w:tcPr>
          <w:p w:rsidR="00635F21" w:rsidRPr="003A71C9" w:rsidRDefault="00635F21" w:rsidP="00635F21">
            <w:pPr>
              <w:widowControl w:val="0"/>
              <w:autoSpaceDE w:val="0"/>
              <w:autoSpaceDN w:val="0"/>
              <w:adjustRightInd w:val="0"/>
              <w:spacing w:after="60"/>
              <w:rPr>
                <w:rFonts w:ascii="Helvetica" w:hAnsi="Helvetica" w:cs="Helvetica"/>
                <w:b/>
                <w:sz w:val="20"/>
                <w:szCs w:val="20"/>
                <w:lang w:val="en-US"/>
              </w:rPr>
            </w:pPr>
            <w:r>
              <w:rPr>
                <w:rFonts w:ascii="Helvetica" w:hAnsi="Helvetica" w:cs="Helvetica"/>
                <w:b/>
                <w:sz w:val="20"/>
                <w:szCs w:val="20"/>
                <w:lang w:val="en-US"/>
              </w:rPr>
              <w:t xml:space="preserve">AITSL </w:t>
            </w:r>
            <w:r w:rsidRPr="003A71C9">
              <w:rPr>
                <w:rFonts w:ascii="Helvetica" w:hAnsi="Helvetica" w:cs="Helvetica"/>
                <w:b/>
                <w:sz w:val="20"/>
                <w:szCs w:val="20"/>
                <w:lang w:val="en-US"/>
              </w:rPr>
              <w:t>Graduate expectation</w:t>
            </w:r>
            <w:r>
              <w:rPr>
                <w:rFonts w:ascii="Helvetica" w:hAnsi="Helvetica" w:cs="Helvetica"/>
                <w:b/>
                <w:sz w:val="20"/>
                <w:szCs w:val="20"/>
                <w:lang w:val="en-US"/>
              </w:rPr>
              <w:t xml:space="preserve"> </w:t>
            </w:r>
          </w:p>
        </w:tc>
        <w:tc>
          <w:tcPr>
            <w:tcW w:w="7593" w:type="dxa"/>
            <w:vAlign w:val="center"/>
          </w:tcPr>
          <w:p w:rsidR="00635F21" w:rsidRPr="003A71C9" w:rsidRDefault="00635F21" w:rsidP="00635F21">
            <w:pPr>
              <w:widowControl w:val="0"/>
              <w:autoSpaceDE w:val="0"/>
              <w:autoSpaceDN w:val="0"/>
              <w:adjustRightInd w:val="0"/>
              <w:spacing w:after="60"/>
              <w:rPr>
                <w:rFonts w:ascii="Helvetica" w:hAnsi="Helvetica" w:cs="Helvetica"/>
                <w:b/>
                <w:i/>
                <w:sz w:val="20"/>
                <w:szCs w:val="48"/>
                <w:lang w:val="en-US"/>
              </w:rPr>
            </w:pPr>
            <w:r w:rsidRPr="003A71C9">
              <w:rPr>
                <w:rFonts w:ascii="Helvetica" w:hAnsi="Helvetica" w:cs="Helvetica"/>
                <w:b/>
                <w:i/>
                <w:sz w:val="20"/>
                <w:szCs w:val="48"/>
                <w:lang w:val="en-US"/>
              </w:rPr>
              <w:t>Questions to ask</w:t>
            </w:r>
          </w:p>
        </w:tc>
      </w:tr>
      <w:tr w:rsidR="00635F21" w:rsidRPr="007A437C">
        <w:tc>
          <w:tcPr>
            <w:tcW w:w="3375" w:type="dxa"/>
            <w:vAlign w:val="center"/>
          </w:tcPr>
          <w:p w:rsidR="00DC5820" w:rsidRPr="00914038" w:rsidRDefault="00DC5820" w:rsidP="00DC5820">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 xml:space="preserve">6.1 </w:t>
            </w:r>
          </w:p>
          <w:p w:rsidR="00635F21" w:rsidRPr="00914038" w:rsidRDefault="00DC5820" w:rsidP="00635F21">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 Identify and plan professional learning needs</w:t>
            </w:r>
          </w:p>
        </w:tc>
        <w:tc>
          <w:tcPr>
            <w:tcW w:w="3537" w:type="dxa"/>
            <w:vAlign w:val="center"/>
          </w:tcPr>
          <w:p w:rsidR="00635F21" w:rsidRPr="002E4641" w:rsidRDefault="00DC5820" w:rsidP="00635F21">
            <w:pPr>
              <w:widowControl w:val="0"/>
              <w:autoSpaceDE w:val="0"/>
              <w:autoSpaceDN w:val="0"/>
              <w:adjustRightInd w:val="0"/>
              <w:spacing w:after="60"/>
              <w:rPr>
                <w:rFonts w:ascii="Helvetica" w:hAnsi="Helvetica"/>
                <w:i/>
                <w:sz w:val="20"/>
                <w:szCs w:val="20"/>
              </w:rPr>
            </w:pPr>
            <w:r w:rsidRPr="002E4641">
              <w:rPr>
                <w:rFonts w:ascii="Helvetica" w:hAnsi="Helvetica" w:cs="Helvetica"/>
                <w:i/>
                <w:sz w:val="20"/>
                <w:szCs w:val="20"/>
              </w:rPr>
              <w:t>Demonstrate an understanding of the role of the National Professional Standards for Teachers in identifying professional learning needs.</w:t>
            </w:r>
          </w:p>
        </w:tc>
        <w:tc>
          <w:tcPr>
            <w:tcW w:w="7593" w:type="dxa"/>
            <w:vAlign w:val="center"/>
          </w:tcPr>
          <w:p w:rsidR="00635F21" w:rsidRPr="005A4E2A" w:rsidRDefault="005A4E2A" w:rsidP="00635F21">
            <w:pPr>
              <w:widowControl w:val="0"/>
              <w:autoSpaceDE w:val="0"/>
              <w:autoSpaceDN w:val="0"/>
              <w:adjustRightInd w:val="0"/>
              <w:spacing w:after="60"/>
              <w:rPr>
                <w:rFonts w:ascii="Helvetica" w:hAnsi="Helvetica" w:cs="Times"/>
                <w:i/>
                <w:sz w:val="20"/>
                <w:szCs w:val="20"/>
              </w:rPr>
            </w:pPr>
            <w:r w:rsidRPr="005A4E2A">
              <w:rPr>
                <w:rFonts w:ascii="Helvetica" w:hAnsi="Helvetica" w:cs="Times"/>
                <w:i/>
                <w:sz w:val="20"/>
                <w:szCs w:val="20"/>
              </w:rPr>
              <w:t xml:space="preserve">In what ways have you utilised the National Professional Standards for Teachers to identify your professional learning needs? </w:t>
            </w:r>
            <w:r w:rsidRPr="005A4E2A">
              <w:rPr>
                <w:rFonts w:ascii="Helvetica" w:hAnsi="Helvetica"/>
                <w:i/>
                <w:sz w:val="20"/>
              </w:rPr>
              <w:t>What evidence do you have to show this?</w:t>
            </w:r>
          </w:p>
        </w:tc>
      </w:tr>
      <w:tr w:rsidR="00635F21" w:rsidRPr="007A437C">
        <w:tc>
          <w:tcPr>
            <w:tcW w:w="3375" w:type="dxa"/>
            <w:vAlign w:val="center"/>
          </w:tcPr>
          <w:p w:rsidR="00DC5820" w:rsidRPr="00914038" w:rsidRDefault="00DC5820" w:rsidP="00DC5820">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6.2  </w:t>
            </w:r>
          </w:p>
          <w:p w:rsidR="00635F21" w:rsidRPr="00914038" w:rsidRDefault="00DC5820" w:rsidP="00635F21">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Engage in professional learning and improve practice</w:t>
            </w:r>
          </w:p>
        </w:tc>
        <w:tc>
          <w:tcPr>
            <w:tcW w:w="3537" w:type="dxa"/>
            <w:vAlign w:val="center"/>
          </w:tcPr>
          <w:p w:rsidR="00635F21" w:rsidRPr="002E4641" w:rsidRDefault="00DC5820" w:rsidP="00635F21">
            <w:pPr>
              <w:widowControl w:val="0"/>
              <w:autoSpaceDE w:val="0"/>
              <w:autoSpaceDN w:val="0"/>
              <w:adjustRightInd w:val="0"/>
              <w:spacing w:after="60"/>
              <w:rPr>
                <w:rFonts w:ascii="Helvetica" w:hAnsi="Helvetica"/>
                <w:i/>
                <w:sz w:val="20"/>
                <w:szCs w:val="20"/>
              </w:rPr>
            </w:pPr>
            <w:r w:rsidRPr="002E4641">
              <w:rPr>
                <w:rFonts w:ascii="Helvetica" w:hAnsi="Helvetica" w:cs="Helvetica"/>
                <w:i/>
                <w:sz w:val="20"/>
                <w:szCs w:val="20"/>
              </w:rPr>
              <w:t>Understand the relevant and appropriate sources of professional learning for teachers.</w:t>
            </w:r>
          </w:p>
        </w:tc>
        <w:tc>
          <w:tcPr>
            <w:tcW w:w="7593" w:type="dxa"/>
            <w:vAlign w:val="center"/>
          </w:tcPr>
          <w:p w:rsidR="00635F21" w:rsidRPr="005A4E2A" w:rsidRDefault="005A4E2A" w:rsidP="00635F21">
            <w:pPr>
              <w:widowControl w:val="0"/>
              <w:autoSpaceDE w:val="0"/>
              <w:autoSpaceDN w:val="0"/>
              <w:adjustRightInd w:val="0"/>
              <w:spacing w:after="60"/>
              <w:rPr>
                <w:rFonts w:ascii="Helvetica" w:hAnsi="Helvetica" w:cs="Times"/>
                <w:i/>
                <w:sz w:val="20"/>
                <w:szCs w:val="20"/>
              </w:rPr>
            </w:pPr>
            <w:r w:rsidRPr="005A4E2A">
              <w:rPr>
                <w:rFonts w:ascii="Helvetica" w:hAnsi="Helvetica" w:cs="Times"/>
                <w:i/>
                <w:sz w:val="20"/>
                <w:szCs w:val="20"/>
              </w:rPr>
              <w:t xml:space="preserve">In what ways have you engaged in professional learning to improve your practice? </w:t>
            </w:r>
            <w:r w:rsidRPr="005A4E2A">
              <w:rPr>
                <w:rFonts w:ascii="Helvetica" w:hAnsi="Helvetica"/>
                <w:i/>
                <w:sz w:val="20"/>
              </w:rPr>
              <w:t>What evidence do you have to show this?</w:t>
            </w:r>
          </w:p>
        </w:tc>
      </w:tr>
      <w:tr w:rsidR="00635F21" w:rsidRPr="007A437C">
        <w:tc>
          <w:tcPr>
            <w:tcW w:w="3375" w:type="dxa"/>
            <w:vAlign w:val="center"/>
          </w:tcPr>
          <w:p w:rsidR="00DC5820" w:rsidRPr="00914038" w:rsidRDefault="00DC5820" w:rsidP="00DC5820">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 xml:space="preserve">6.3 </w:t>
            </w:r>
          </w:p>
          <w:p w:rsidR="00635F21" w:rsidRPr="00914038" w:rsidRDefault="00DC5820" w:rsidP="00DC5820">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 Engage with colleagues and improve practice</w:t>
            </w:r>
          </w:p>
        </w:tc>
        <w:tc>
          <w:tcPr>
            <w:tcW w:w="3537" w:type="dxa"/>
            <w:vAlign w:val="center"/>
          </w:tcPr>
          <w:p w:rsidR="00635F21" w:rsidRPr="002E4641" w:rsidRDefault="002E4641" w:rsidP="00635F21">
            <w:pPr>
              <w:widowControl w:val="0"/>
              <w:autoSpaceDE w:val="0"/>
              <w:autoSpaceDN w:val="0"/>
              <w:adjustRightInd w:val="0"/>
              <w:spacing w:after="60"/>
              <w:rPr>
                <w:rFonts w:ascii="Helvetica" w:hAnsi="Helvetica"/>
                <w:i/>
                <w:sz w:val="20"/>
                <w:szCs w:val="20"/>
              </w:rPr>
            </w:pPr>
            <w:r w:rsidRPr="002E4641">
              <w:rPr>
                <w:rFonts w:ascii="Helvetica" w:hAnsi="Helvetica" w:cs="Helvetica"/>
                <w:i/>
                <w:sz w:val="20"/>
                <w:szCs w:val="20"/>
              </w:rPr>
              <w:t>Seek and apply constructive feedback from supervisors and teachers to improve teaching practices.</w:t>
            </w:r>
          </w:p>
        </w:tc>
        <w:tc>
          <w:tcPr>
            <w:tcW w:w="7593" w:type="dxa"/>
            <w:vAlign w:val="center"/>
          </w:tcPr>
          <w:p w:rsidR="00635F21" w:rsidRPr="00661C4F" w:rsidRDefault="00661C4F" w:rsidP="00635F21">
            <w:pPr>
              <w:widowControl w:val="0"/>
              <w:autoSpaceDE w:val="0"/>
              <w:autoSpaceDN w:val="0"/>
              <w:adjustRightInd w:val="0"/>
              <w:spacing w:after="60"/>
              <w:rPr>
                <w:rFonts w:ascii="Helvetica" w:hAnsi="Helvetica" w:cs="Helvetica"/>
                <w:bCs/>
                <w:i/>
                <w:sz w:val="20"/>
                <w:szCs w:val="20"/>
              </w:rPr>
            </w:pPr>
            <w:r w:rsidRPr="00661C4F">
              <w:rPr>
                <w:rFonts w:ascii="Helvetica" w:hAnsi="Helvetica" w:cs="Helvetica"/>
                <w:bCs/>
                <w:i/>
                <w:sz w:val="20"/>
                <w:szCs w:val="20"/>
              </w:rPr>
              <w:t xml:space="preserve">In what ways have you engaged with colleagues to improve your practice? </w:t>
            </w:r>
            <w:r w:rsidRPr="00661C4F">
              <w:rPr>
                <w:rFonts w:ascii="Helvetica" w:hAnsi="Helvetica"/>
                <w:i/>
                <w:sz w:val="20"/>
              </w:rPr>
              <w:t>What evidence do you have to show this?</w:t>
            </w:r>
          </w:p>
        </w:tc>
      </w:tr>
      <w:tr w:rsidR="00635F21" w:rsidRPr="007A437C">
        <w:tc>
          <w:tcPr>
            <w:tcW w:w="3375" w:type="dxa"/>
            <w:vAlign w:val="center"/>
          </w:tcPr>
          <w:p w:rsidR="002E4641" w:rsidRPr="00914038" w:rsidRDefault="002E4641" w:rsidP="002E4641">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6.4  </w:t>
            </w:r>
          </w:p>
          <w:p w:rsidR="00635F21" w:rsidRPr="00914038" w:rsidRDefault="002E4641" w:rsidP="00635F21">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Apply professional learning and improve student learning</w:t>
            </w:r>
          </w:p>
        </w:tc>
        <w:tc>
          <w:tcPr>
            <w:tcW w:w="3537" w:type="dxa"/>
            <w:vAlign w:val="center"/>
          </w:tcPr>
          <w:p w:rsidR="00635F21" w:rsidRPr="002E4641" w:rsidRDefault="002E4641" w:rsidP="00635F21">
            <w:pPr>
              <w:widowControl w:val="0"/>
              <w:autoSpaceDE w:val="0"/>
              <w:autoSpaceDN w:val="0"/>
              <w:adjustRightInd w:val="0"/>
              <w:spacing w:after="60"/>
              <w:rPr>
                <w:rFonts w:ascii="Helvetica" w:hAnsi="Helvetica"/>
                <w:i/>
                <w:sz w:val="20"/>
                <w:szCs w:val="20"/>
              </w:rPr>
            </w:pPr>
            <w:r w:rsidRPr="002E4641">
              <w:rPr>
                <w:rFonts w:ascii="Helvetica" w:hAnsi="Helvetica" w:cs="Helvetica"/>
                <w:i/>
                <w:sz w:val="20"/>
                <w:szCs w:val="20"/>
              </w:rPr>
              <w:t>Demonstrate an understanding of the rationale for continued professional learning and the implications for improved student learning.</w:t>
            </w:r>
          </w:p>
        </w:tc>
        <w:tc>
          <w:tcPr>
            <w:tcW w:w="7593" w:type="dxa"/>
            <w:vAlign w:val="center"/>
          </w:tcPr>
          <w:p w:rsidR="00635F21" w:rsidRPr="00661C4F" w:rsidRDefault="00661C4F" w:rsidP="00635F21">
            <w:pPr>
              <w:widowControl w:val="0"/>
              <w:autoSpaceDE w:val="0"/>
              <w:autoSpaceDN w:val="0"/>
              <w:adjustRightInd w:val="0"/>
              <w:spacing w:after="60"/>
              <w:rPr>
                <w:rFonts w:ascii="Helvetica" w:hAnsi="Helvetica" w:cs="Helvetica"/>
                <w:bCs/>
                <w:i/>
                <w:sz w:val="20"/>
                <w:szCs w:val="20"/>
              </w:rPr>
            </w:pPr>
            <w:r w:rsidRPr="00661C4F">
              <w:rPr>
                <w:rFonts w:ascii="Helvetica" w:hAnsi="Helvetica" w:cs="Helvetica"/>
                <w:i/>
                <w:sz w:val="20"/>
                <w:szCs w:val="48"/>
              </w:rPr>
              <w:t>How has the professional development you have undertaken impacted on student learning in your classrooms?</w:t>
            </w:r>
            <w:r>
              <w:rPr>
                <w:rFonts w:ascii="Helvetica" w:hAnsi="Helvetica" w:cs="Helvetica"/>
                <w:i/>
                <w:sz w:val="20"/>
                <w:szCs w:val="48"/>
              </w:rPr>
              <w:t xml:space="preserve"> </w:t>
            </w:r>
            <w:r w:rsidRPr="00661C4F">
              <w:rPr>
                <w:rFonts w:ascii="Helvetica" w:hAnsi="Helvetica"/>
                <w:i/>
                <w:sz w:val="20"/>
              </w:rPr>
              <w:t>What evidence do you have to show this?</w:t>
            </w:r>
          </w:p>
        </w:tc>
      </w:tr>
    </w:tbl>
    <w:p w:rsidR="00635F21" w:rsidRDefault="00635F21" w:rsidP="00635F21">
      <w:r>
        <w:br w:type="page"/>
      </w:r>
    </w:p>
    <w:p w:rsidR="00635F21" w:rsidRDefault="00635F21" w:rsidP="00635F21"/>
    <w:p w:rsidR="00635F21" w:rsidRPr="00BA57D4" w:rsidRDefault="00635F21" w:rsidP="00635F21">
      <w:pPr>
        <w:spacing w:after="120"/>
        <w:rPr>
          <w:rFonts w:ascii="Comic Sans MS" w:hAnsi="Comic Sans MS"/>
          <w:b/>
        </w:rPr>
      </w:pPr>
      <w:r w:rsidRPr="00BA57D4">
        <w:rPr>
          <w:rFonts w:ascii="Comic Sans MS" w:hAnsi="Comic Sans MS"/>
          <w:b/>
        </w:rPr>
        <w:t>Demonstration of standard may include:</w:t>
      </w:r>
    </w:p>
    <w:p w:rsidR="004E62FC" w:rsidRPr="00772DA4" w:rsidRDefault="004E62FC" w:rsidP="004E62FC">
      <w:pPr>
        <w:numPr>
          <w:ilvl w:val="0"/>
          <w:numId w:val="13"/>
        </w:numPr>
        <w:rPr>
          <w:rFonts w:ascii="Comic Sans MS" w:hAnsi="Comic Sans MS"/>
          <w:sz w:val="20"/>
          <w:lang w:val="en-US"/>
        </w:rPr>
      </w:pPr>
      <w:r w:rsidRPr="00772DA4">
        <w:rPr>
          <w:rFonts w:ascii="Comic Sans MS" w:hAnsi="Comic Sans MS"/>
          <w:sz w:val="20"/>
          <w:lang w:val="en-US"/>
        </w:rPr>
        <w:t>Reflections on classroom activities highlighting activities and resources that could be refined or reconsidered.</w:t>
      </w:r>
    </w:p>
    <w:p w:rsidR="004E62FC" w:rsidRPr="00772DA4" w:rsidRDefault="004E62FC" w:rsidP="004E62FC">
      <w:pPr>
        <w:numPr>
          <w:ilvl w:val="0"/>
          <w:numId w:val="13"/>
        </w:numPr>
        <w:rPr>
          <w:rFonts w:ascii="Comic Sans MS" w:hAnsi="Comic Sans MS"/>
          <w:sz w:val="20"/>
          <w:lang w:val="en-US"/>
        </w:rPr>
      </w:pPr>
      <w:r w:rsidRPr="00772DA4">
        <w:rPr>
          <w:rFonts w:ascii="Comic Sans MS" w:hAnsi="Comic Sans MS"/>
          <w:sz w:val="20"/>
          <w:lang w:val="en-US"/>
        </w:rPr>
        <w:t>Reflections on classroom activities that identify areas of knowledge or practice that need further development.</w:t>
      </w:r>
    </w:p>
    <w:p w:rsidR="004E62FC" w:rsidRPr="00772DA4" w:rsidRDefault="004E62FC" w:rsidP="004E62FC">
      <w:pPr>
        <w:numPr>
          <w:ilvl w:val="0"/>
          <w:numId w:val="13"/>
        </w:numPr>
        <w:rPr>
          <w:rFonts w:ascii="Comic Sans MS" w:hAnsi="Comic Sans MS"/>
          <w:sz w:val="20"/>
          <w:lang w:val="en-US"/>
        </w:rPr>
      </w:pPr>
      <w:r w:rsidRPr="00772DA4">
        <w:rPr>
          <w:rFonts w:ascii="Comic Sans MS" w:hAnsi="Comic Sans MS"/>
          <w:sz w:val="20"/>
          <w:lang w:val="en-US"/>
        </w:rPr>
        <w:t>Reflections on the learning sequence demonstrating a capacity to plan for changes and improvements for future practice.</w:t>
      </w:r>
    </w:p>
    <w:p w:rsidR="004E62FC" w:rsidRPr="00772DA4" w:rsidRDefault="004E62FC" w:rsidP="004E62FC">
      <w:pPr>
        <w:numPr>
          <w:ilvl w:val="0"/>
          <w:numId w:val="13"/>
        </w:numPr>
        <w:rPr>
          <w:rFonts w:ascii="Comic Sans MS" w:hAnsi="Comic Sans MS"/>
          <w:sz w:val="20"/>
          <w:lang w:val="en-US"/>
        </w:rPr>
      </w:pPr>
      <w:r w:rsidRPr="00772DA4">
        <w:rPr>
          <w:rFonts w:ascii="Comic Sans MS" w:hAnsi="Comic Sans MS"/>
          <w:sz w:val="20"/>
          <w:lang w:val="en-US"/>
        </w:rPr>
        <w:t>Reflections on the learning sequence showing insight into the effectiveness of planned strategies and activities for student learning.</w:t>
      </w:r>
    </w:p>
    <w:p w:rsidR="004E62FC" w:rsidRPr="00772DA4" w:rsidRDefault="004E62FC" w:rsidP="004E62FC">
      <w:pPr>
        <w:numPr>
          <w:ilvl w:val="0"/>
          <w:numId w:val="13"/>
        </w:numPr>
        <w:rPr>
          <w:rFonts w:ascii="Comic Sans MS" w:hAnsi="Comic Sans MS"/>
          <w:sz w:val="20"/>
          <w:lang w:val="en-US"/>
        </w:rPr>
      </w:pPr>
      <w:proofErr w:type="gramStart"/>
      <w:r w:rsidRPr="00772DA4">
        <w:rPr>
          <w:rFonts w:ascii="Comic Sans MS" w:hAnsi="Comic Sans MS"/>
          <w:sz w:val="20"/>
          <w:lang w:val="en-US"/>
        </w:rPr>
        <w:t>Reflective comments shows</w:t>
      </w:r>
      <w:proofErr w:type="gramEnd"/>
      <w:r w:rsidRPr="00772DA4">
        <w:rPr>
          <w:rFonts w:ascii="Comic Sans MS" w:hAnsi="Comic Sans MS"/>
          <w:sz w:val="20"/>
          <w:lang w:val="en-US"/>
        </w:rPr>
        <w:t xml:space="preserve"> a willingness to engage in discussion of how to build an effective learning environment.</w:t>
      </w:r>
    </w:p>
    <w:p w:rsidR="004E62FC" w:rsidRPr="00772DA4" w:rsidRDefault="004E62FC" w:rsidP="004E62FC">
      <w:pPr>
        <w:numPr>
          <w:ilvl w:val="0"/>
          <w:numId w:val="13"/>
        </w:numPr>
        <w:rPr>
          <w:rFonts w:ascii="Comic Sans MS" w:hAnsi="Comic Sans MS"/>
          <w:sz w:val="20"/>
          <w:lang w:val="en-US"/>
        </w:rPr>
      </w:pPr>
      <w:r w:rsidRPr="00772DA4">
        <w:rPr>
          <w:rFonts w:ascii="Comic Sans MS" w:hAnsi="Comic Sans MS"/>
          <w:sz w:val="20"/>
          <w:lang w:val="en-US"/>
        </w:rPr>
        <w:t>Showing a capacity and willingness to engage in and plan for continuing professional learning.</w:t>
      </w:r>
    </w:p>
    <w:p w:rsidR="004E62FC" w:rsidRPr="00772DA4" w:rsidRDefault="004E62FC" w:rsidP="004E62FC">
      <w:pPr>
        <w:numPr>
          <w:ilvl w:val="0"/>
          <w:numId w:val="13"/>
        </w:numPr>
        <w:rPr>
          <w:rFonts w:ascii="Comic Sans MS" w:hAnsi="Comic Sans MS"/>
          <w:sz w:val="20"/>
          <w:lang w:val="en-US"/>
        </w:rPr>
      </w:pPr>
      <w:r w:rsidRPr="00772DA4">
        <w:rPr>
          <w:rFonts w:ascii="Comic Sans MS" w:hAnsi="Comic Sans MS"/>
          <w:sz w:val="20"/>
        </w:rPr>
        <w:t>Showing a capacity to evaluate the extent to which professional activities contribute to their professional knowledge and practice.</w:t>
      </w:r>
    </w:p>
    <w:p w:rsidR="004E62FC" w:rsidRPr="00772DA4" w:rsidRDefault="004E62FC" w:rsidP="004E62FC">
      <w:pPr>
        <w:numPr>
          <w:ilvl w:val="0"/>
          <w:numId w:val="4"/>
        </w:numPr>
        <w:rPr>
          <w:rFonts w:ascii="Comic Sans MS" w:hAnsi="Comic Sans MS"/>
          <w:sz w:val="20"/>
          <w:lang w:val="en-US"/>
        </w:rPr>
      </w:pPr>
      <w:r w:rsidRPr="00772DA4">
        <w:rPr>
          <w:rFonts w:ascii="Comic Sans MS" w:hAnsi="Comic Sans MS"/>
          <w:sz w:val="20"/>
          <w:lang w:val="en-US"/>
        </w:rPr>
        <w:t>Resources and/or technologies used that are appropriate for the group and for learning the concepts or content.</w:t>
      </w:r>
    </w:p>
    <w:p w:rsidR="00635F21" w:rsidRDefault="00635F21" w:rsidP="00635F21">
      <w:pPr>
        <w:rPr>
          <w:rFonts w:ascii="Geneva" w:hAnsi="Geneva"/>
        </w:rPr>
      </w:pPr>
    </w:p>
    <w:p w:rsidR="00635F21" w:rsidRPr="000429B5" w:rsidRDefault="00635F21" w:rsidP="00635F21">
      <w:pPr>
        <w:spacing w:after="120"/>
        <w:rPr>
          <w:rFonts w:ascii="Verdana" w:hAnsi="Verdana"/>
          <w:b/>
          <w:i/>
          <w:sz w:val="22"/>
          <w:szCs w:val="22"/>
        </w:rPr>
      </w:pPr>
      <w:r w:rsidRPr="000429B5">
        <w:rPr>
          <w:rFonts w:ascii="Verdana" w:hAnsi="Verdana"/>
          <w:b/>
          <w:i/>
          <w:sz w:val="22"/>
          <w:szCs w:val="22"/>
        </w:rPr>
        <w:t>AISTL Illustration of Practice</w:t>
      </w:r>
    </w:p>
    <w:p w:rsidR="00101838" w:rsidRPr="00CE54A5" w:rsidRDefault="00101838" w:rsidP="00101838">
      <w:pPr>
        <w:spacing w:after="120"/>
        <w:ind w:left="2552" w:hanging="2552"/>
        <w:rPr>
          <w:rFonts w:ascii="Verdana" w:hAnsi="Verdana"/>
          <w:b/>
          <w:sz w:val="20"/>
          <w:szCs w:val="20"/>
        </w:rPr>
      </w:pPr>
      <w:r w:rsidRPr="00CE54A5">
        <w:rPr>
          <w:rFonts w:ascii="Verdana" w:hAnsi="Verdana"/>
          <w:b/>
          <w:sz w:val="20"/>
          <w:szCs w:val="20"/>
        </w:rPr>
        <w:t>Focus area 6.1</w:t>
      </w:r>
      <w:r w:rsidRPr="00CE54A5">
        <w:rPr>
          <w:rFonts w:ascii="Verdana" w:hAnsi="Verdana"/>
          <w:b/>
          <w:sz w:val="20"/>
          <w:szCs w:val="20"/>
        </w:rPr>
        <w:tab/>
      </w:r>
      <w:hyperlink r:id="rId15" w:history="1">
        <w:r w:rsidRPr="00CE54A5">
          <w:rPr>
            <w:rStyle w:val="Hyperlink"/>
            <w:rFonts w:ascii="Verdana" w:hAnsi="Verdana"/>
            <w:sz w:val="20"/>
            <w:szCs w:val="20"/>
          </w:rPr>
          <w:t>http://www.teacherstandards.aitsl.edu.au/Illustrations/Details/IOP00034</w:t>
        </w:r>
      </w:hyperlink>
    </w:p>
    <w:p w:rsidR="00CE54A5" w:rsidRPr="00CE54A5" w:rsidRDefault="00CE54A5" w:rsidP="00101838">
      <w:pPr>
        <w:spacing w:after="120"/>
        <w:ind w:left="2552" w:hanging="2552"/>
        <w:rPr>
          <w:rFonts w:ascii="Verdana" w:hAnsi="Verdana"/>
          <w:b/>
          <w:sz w:val="20"/>
          <w:szCs w:val="20"/>
        </w:rPr>
      </w:pPr>
      <w:r w:rsidRPr="00CE54A5">
        <w:rPr>
          <w:rFonts w:ascii="Verdana" w:hAnsi="Verdana"/>
          <w:b/>
          <w:sz w:val="20"/>
          <w:szCs w:val="20"/>
        </w:rPr>
        <w:t>Focus area 6.2</w:t>
      </w:r>
      <w:r w:rsidRPr="00CE54A5">
        <w:rPr>
          <w:rFonts w:ascii="Verdana" w:hAnsi="Verdana"/>
          <w:b/>
          <w:sz w:val="20"/>
          <w:szCs w:val="20"/>
        </w:rPr>
        <w:tab/>
      </w:r>
      <w:hyperlink r:id="rId16" w:history="1">
        <w:r w:rsidRPr="00CE54A5">
          <w:rPr>
            <w:rStyle w:val="Hyperlink"/>
            <w:rFonts w:ascii="Verdana" w:hAnsi="Verdana"/>
            <w:sz w:val="20"/>
            <w:szCs w:val="20"/>
          </w:rPr>
          <w:t>http://www.teacherstandards.aitsl.edu.au/Illustrations/Details/IOP00035</w:t>
        </w:r>
      </w:hyperlink>
    </w:p>
    <w:p w:rsidR="00635F21" w:rsidRPr="00CE54A5" w:rsidRDefault="00635F21" w:rsidP="00101838">
      <w:pPr>
        <w:spacing w:after="120"/>
        <w:ind w:left="2552" w:hanging="2552"/>
        <w:rPr>
          <w:sz w:val="20"/>
          <w:szCs w:val="20"/>
        </w:rPr>
      </w:pPr>
      <w:r w:rsidRPr="00CE54A5">
        <w:rPr>
          <w:rFonts w:ascii="Verdana" w:hAnsi="Verdana"/>
          <w:b/>
          <w:sz w:val="20"/>
          <w:szCs w:val="20"/>
        </w:rPr>
        <w:t xml:space="preserve">Focus area </w:t>
      </w:r>
      <w:r w:rsidR="00101838" w:rsidRPr="00CE54A5">
        <w:rPr>
          <w:rFonts w:ascii="Verdana" w:hAnsi="Verdana"/>
          <w:b/>
          <w:sz w:val="20"/>
          <w:szCs w:val="20"/>
        </w:rPr>
        <w:t>6.4</w:t>
      </w:r>
      <w:r w:rsidRPr="00CE54A5">
        <w:rPr>
          <w:rFonts w:ascii="Verdana" w:hAnsi="Verdana"/>
          <w:sz w:val="20"/>
          <w:szCs w:val="20"/>
        </w:rPr>
        <w:tab/>
      </w:r>
      <w:hyperlink r:id="rId17" w:history="1">
        <w:r w:rsidR="00101838" w:rsidRPr="00CE54A5">
          <w:rPr>
            <w:rStyle w:val="Hyperlink"/>
            <w:rFonts w:ascii="Verdana" w:hAnsi="Verdana"/>
            <w:sz w:val="20"/>
            <w:szCs w:val="20"/>
          </w:rPr>
          <w:t>http://www.teacherstandards.aitsl.edu.au/Illustrations/Details/IOP00145</w:t>
        </w:r>
      </w:hyperlink>
    </w:p>
    <w:p w:rsidR="00635F21" w:rsidRPr="00BA57D4" w:rsidRDefault="00635F21" w:rsidP="00635F21">
      <w:pPr>
        <w:spacing w:after="120"/>
        <w:rPr>
          <w:rStyle w:val="pslongeditbox"/>
        </w:rPr>
      </w:pPr>
      <w:r w:rsidRPr="00BA57D4">
        <w:rPr>
          <w:rStyle w:val="pslongeditbox"/>
          <w:rFonts w:ascii="Verdana" w:hAnsi="Verdana"/>
          <w:b/>
        </w:rPr>
        <w:t xml:space="preserve">Related Key Selection Criteria:  </w:t>
      </w:r>
    </w:p>
    <w:p w:rsidR="004E62FC" w:rsidRPr="004E62FC" w:rsidRDefault="004E62FC" w:rsidP="004E62FC">
      <w:pPr>
        <w:jc w:val="both"/>
        <w:rPr>
          <w:rStyle w:val="pslongeditbox"/>
        </w:rPr>
      </w:pPr>
      <w:proofErr w:type="gramStart"/>
      <w:r w:rsidRPr="004E62FC">
        <w:rPr>
          <w:rStyle w:val="pslongeditbox"/>
          <w:rFonts w:ascii="Verdana" w:hAnsi="Verdana"/>
          <w:sz w:val="20"/>
        </w:rPr>
        <w:t>Demonstrated high level written and verbal communication skills and high level interpersonal skills including a capacity to develop constructive relationships with students, parents and other staff.</w:t>
      </w:r>
      <w:proofErr w:type="gramEnd"/>
      <w:r w:rsidRPr="004E62FC">
        <w:rPr>
          <w:rStyle w:val="pslongeditbox"/>
          <w:rFonts w:ascii="Verdana" w:hAnsi="Verdana"/>
          <w:sz w:val="20"/>
        </w:rPr>
        <w:t xml:space="preserve"> </w:t>
      </w:r>
    </w:p>
    <w:p w:rsidR="004E62FC" w:rsidRPr="004E62FC" w:rsidRDefault="004E62FC" w:rsidP="004E62FC">
      <w:pPr>
        <w:jc w:val="both"/>
        <w:rPr>
          <w:rStyle w:val="pslongeditbox"/>
        </w:rPr>
      </w:pPr>
    </w:p>
    <w:p w:rsidR="004E62FC" w:rsidRPr="004E62FC" w:rsidRDefault="004E62FC" w:rsidP="004E62FC">
      <w:pPr>
        <w:rPr>
          <w:rStyle w:val="pslongeditbox"/>
        </w:rPr>
      </w:pPr>
      <w:r w:rsidRPr="004E62FC">
        <w:rPr>
          <w:rStyle w:val="pslongeditbox"/>
          <w:rFonts w:ascii="Verdana" w:hAnsi="Verdana"/>
          <w:sz w:val="20"/>
        </w:rPr>
        <w:t>Demonstrated commitment and capacity to actively contribute to a broad range of school activities and a capacity to reflect on, evaluate and improve professional knowledge and practice</w:t>
      </w:r>
    </w:p>
    <w:p w:rsidR="00635F21" w:rsidRDefault="00635F21" w:rsidP="00635F21">
      <w:pPr>
        <w:rPr>
          <w:rFonts w:ascii="Geneva" w:hAnsi="Geneva"/>
        </w:rPr>
      </w:pPr>
      <w:r>
        <w:rPr>
          <w:rFonts w:ascii="Geneva" w:hAnsi="Geneva"/>
        </w:rPr>
        <w:br w:type="page"/>
      </w:r>
    </w:p>
    <w:tbl>
      <w:tblPr>
        <w:tblW w:w="0" w:type="auto"/>
        <w:tblBorders>
          <w:top w:val="single" w:sz="24" w:space="0" w:color="auto"/>
          <w:left w:val="single" w:sz="24" w:space="0" w:color="auto"/>
          <w:bottom w:val="single" w:sz="24" w:space="0" w:color="auto"/>
          <w:right w:val="single" w:sz="24" w:space="0" w:color="auto"/>
        </w:tblBorders>
        <w:tblLook w:val="00A0"/>
      </w:tblPr>
      <w:tblGrid>
        <w:gridCol w:w="14788"/>
      </w:tblGrid>
      <w:tr w:rsidR="00635F21" w:rsidRPr="003D7212">
        <w:trPr>
          <w:trHeight w:hRule="exact" w:val="1134"/>
        </w:trPr>
        <w:tc>
          <w:tcPr>
            <w:tcW w:w="14788" w:type="dxa"/>
            <w:vAlign w:val="center"/>
          </w:tcPr>
          <w:p w:rsidR="00635F21" w:rsidRPr="003D7212" w:rsidRDefault="00635F21" w:rsidP="006E1874">
            <w:pPr>
              <w:ind w:left="4253" w:hanging="4253"/>
              <w:rPr>
                <w:rFonts w:ascii="Helvetica" w:hAnsi="Helvetica"/>
                <w:b/>
                <w:sz w:val="28"/>
              </w:rPr>
            </w:pPr>
            <w:r w:rsidRPr="003D7212">
              <w:rPr>
                <w:rFonts w:ascii="Helvetica" w:hAnsi="Helvetica"/>
                <w:b/>
                <w:sz w:val="32"/>
              </w:rPr>
              <w:lastRenderedPageBreak/>
              <w:t xml:space="preserve">Professional </w:t>
            </w:r>
            <w:r>
              <w:rPr>
                <w:rFonts w:ascii="Helvetica" w:hAnsi="Helvetica"/>
                <w:b/>
                <w:sz w:val="32"/>
              </w:rPr>
              <w:t>STANDARD</w:t>
            </w:r>
            <w:r w:rsidR="002E4641">
              <w:rPr>
                <w:rFonts w:ascii="Helvetica" w:hAnsi="Helvetica"/>
                <w:b/>
                <w:sz w:val="32"/>
              </w:rPr>
              <w:t xml:space="preserve"> 6</w:t>
            </w:r>
            <w:r w:rsidRPr="003D7212">
              <w:rPr>
                <w:rFonts w:ascii="Helvetica" w:hAnsi="Helvetica"/>
                <w:b/>
                <w:sz w:val="32"/>
              </w:rPr>
              <w:t>:</w:t>
            </w:r>
            <w:r w:rsidRPr="003D7212">
              <w:rPr>
                <w:rFonts w:ascii="Helvetica" w:hAnsi="Helvetica"/>
                <w:b/>
                <w:sz w:val="28"/>
              </w:rPr>
              <w:t xml:space="preserve"> </w:t>
            </w:r>
            <w:r w:rsidRPr="003D7212">
              <w:rPr>
                <w:rFonts w:ascii="Helvetica" w:hAnsi="Helvetica"/>
                <w:b/>
                <w:sz w:val="28"/>
              </w:rPr>
              <w:tab/>
            </w:r>
            <w:r w:rsidR="006E1874">
              <w:rPr>
                <w:rFonts w:ascii="Helvetica" w:hAnsi="Helvetica"/>
                <w:b/>
                <w:sz w:val="28"/>
              </w:rPr>
              <w:t xml:space="preserve">How do I </w:t>
            </w:r>
            <w:r w:rsidR="006E1874" w:rsidRPr="006E1874">
              <w:rPr>
                <w:rFonts w:ascii="Helvetica" w:hAnsi="Helvetica" w:cs="Helvetica"/>
                <w:b/>
                <w:sz w:val="28"/>
                <w:szCs w:val="28"/>
              </w:rPr>
              <w:t>engage in professional learning</w:t>
            </w:r>
            <w:r w:rsidR="006E1874">
              <w:rPr>
                <w:rFonts w:ascii="Helvetica" w:hAnsi="Helvetica" w:cs="Helvetica"/>
                <w:b/>
                <w:sz w:val="28"/>
                <w:szCs w:val="28"/>
              </w:rPr>
              <w:t>?</w:t>
            </w:r>
          </w:p>
        </w:tc>
      </w:tr>
    </w:tbl>
    <w:p w:rsidR="00635F21" w:rsidRPr="003455F4" w:rsidRDefault="00635F21" w:rsidP="00635F21">
      <w:pPr>
        <w:rPr>
          <w:rFonts w:ascii="Geneva" w:hAnsi="Genev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635F21" w:rsidRPr="003D7212">
        <w:tc>
          <w:tcPr>
            <w:tcW w:w="3697" w:type="dxa"/>
            <w:vAlign w:val="center"/>
          </w:tcPr>
          <w:p w:rsidR="00635F21" w:rsidRPr="003D7212" w:rsidRDefault="00635F21" w:rsidP="00635F21">
            <w:pPr>
              <w:jc w:val="center"/>
              <w:rPr>
                <w:rFonts w:ascii="Verdana" w:hAnsi="Verdana"/>
                <w:b/>
              </w:rPr>
            </w:pPr>
            <w:r>
              <w:rPr>
                <w:rFonts w:ascii="Verdana" w:hAnsi="Verdana"/>
                <w:b/>
              </w:rPr>
              <w:t>Expectation</w:t>
            </w:r>
          </w:p>
          <w:p w:rsidR="00635F21" w:rsidRPr="003D7212" w:rsidRDefault="00635F21" w:rsidP="00635F21">
            <w:pPr>
              <w:jc w:val="center"/>
              <w:rPr>
                <w:rFonts w:ascii="Verdana" w:hAnsi="Verdana"/>
                <w:sz w:val="18"/>
              </w:rPr>
            </w:pPr>
          </w:p>
        </w:tc>
        <w:tc>
          <w:tcPr>
            <w:tcW w:w="3697" w:type="dxa"/>
            <w:vAlign w:val="center"/>
          </w:tcPr>
          <w:p w:rsidR="00635F21" w:rsidRPr="003D7212" w:rsidRDefault="00635F21" w:rsidP="00635F21">
            <w:pPr>
              <w:jc w:val="center"/>
              <w:rPr>
                <w:rFonts w:ascii="Verdana" w:hAnsi="Verdana"/>
                <w:b/>
              </w:rPr>
            </w:pPr>
            <w:r>
              <w:rPr>
                <w:rFonts w:ascii="Verdana" w:hAnsi="Verdana"/>
                <w:b/>
              </w:rPr>
              <w:t>Explanation</w:t>
            </w:r>
          </w:p>
          <w:p w:rsidR="00635F21" w:rsidRPr="003D7212" w:rsidRDefault="00635F21" w:rsidP="00635F21">
            <w:pPr>
              <w:jc w:val="center"/>
              <w:rPr>
                <w:rFonts w:ascii="Verdana" w:hAnsi="Verdana"/>
                <w:sz w:val="18"/>
              </w:rPr>
            </w:pPr>
            <w:r>
              <w:rPr>
                <w:rFonts w:ascii="Verdana" w:hAnsi="Verdana"/>
                <w:sz w:val="18"/>
              </w:rPr>
              <w:t>(Meaning of expectation)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Practice</w:t>
            </w:r>
          </w:p>
          <w:p w:rsidR="00635F21" w:rsidRPr="003D7212" w:rsidRDefault="00635F21" w:rsidP="00635F21">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Proof of Practice</w:t>
            </w:r>
          </w:p>
          <w:p w:rsidR="00635F21" w:rsidRPr="003D7212" w:rsidRDefault="00635F21" w:rsidP="00635F21">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tr w:rsidR="00635F21" w:rsidRPr="007F2FF8">
        <w:trPr>
          <w:trHeight w:val="2835"/>
        </w:trPr>
        <w:tc>
          <w:tcPr>
            <w:tcW w:w="3697" w:type="dxa"/>
            <w:vAlign w:val="center"/>
          </w:tcPr>
          <w:p w:rsidR="00635F21" w:rsidRPr="002E4641" w:rsidRDefault="002E4641" w:rsidP="00635F21">
            <w:pPr>
              <w:rPr>
                <w:rFonts w:ascii="Helvetica" w:hAnsi="Helvetica" w:cs="Helvetica"/>
                <w:i/>
              </w:rPr>
            </w:pPr>
            <w:r w:rsidRPr="002E4641">
              <w:rPr>
                <w:rFonts w:ascii="Helvetica" w:hAnsi="Helvetica" w:cs="Helvetica"/>
                <w:i/>
              </w:rPr>
              <w:t>6</w:t>
            </w:r>
            <w:r w:rsidR="00635F21" w:rsidRPr="002E4641">
              <w:rPr>
                <w:rFonts w:ascii="Helvetica" w:hAnsi="Helvetica" w:cs="Helvetica"/>
                <w:i/>
              </w:rPr>
              <w:t>.1</w:t>
            </w:r>
          </w:p>
          <w:p w:rsidR="00635F21" w:rsidRPr="002E4641" w:rsidRDefault="002E4641" w:rsidP="00635F21">
            <w:pPr>
              <w:rPr>
                <w:rFonts w:ascii="Helvetica" w:hAnsi="Helvetica" w:cs="Andalus"/>
              </w:rPr>
            </w:pPr>
            <w:r w:rsidRPr="002E4641">
              <w:rPr>
                <w:rFonts w:ascii="Helvetica" w:hAnsi="Helvetica" w:cs="Helvetica"/>
                <w:i/>
              </w:rPr>
              <w:t>Demonstrate an understanding of the role of the National Professional Standards for Teachers in identifying professional learning needs.</w:t>
            </w:r>
          </w:p>
        </w:tc>
        <w:tc>
          <w:tcPr>
            <w:tcW w:w="3697" w:type="dxa"/>
          </w:tcPr>
          <w:p w:rsidR="00CB2A07" w:rsidRDefault="00CB2A07" w:rsidP="00635F21">
            <w:pPr>
              <w:rPr>
                <w:rFonts w:ascii="Verdana" w:hAnsi="Verdana" w:cs="Andalus"/>
                <w:sz w:val="18"/>
              </w:rPr>
            </w:pPr>
          </w:p>
          <w:p w:rsidR="00CB2A07" w:rsidRDefault="00CB2A07" w:rsidP="00635F21">
            <w:pPr>
              <w:rPr>
                <w:rFonts w:ascii="Verdana" w:hAnsi="Verdana" w:cs="Andalus"/>
                <w:sz w:val="18"/>
              </w:rPr>
            </w:pPr>
            <w:r>
              <w:rPr>
                <w:rFonts w:ascii="Verdana" w:hAnsi="Verdana" w:cs="Andalus"/>
                <w:sz w:val="18"/>
              </w:rPr>
              <w:t xml:space="preserve">Like students, teachers are constantly learning and there are always new and different ways to approach things. The standards allow for teachers to reflect upon their practice, what they do and don’t implement, areas of strength and weakness and what they can improve upon. </w:t>
            </w:r>
          </w:p>
          <w:p w:rsidR="00CB2A07" w:rsidRDefault="00CB2A07" w:rsidP="00635F21">
            <w:pPr>
              <w:rPr>
                <w:rFonts w:ascii="Verdana" w:hAnsi="Verdana" w:cs="Andalus"/>
                <w:sz w:val="18"/>
              </w:rPr>
            </w:pPr>
          </w:p>
          <w:p w:rsidR="00CB2A07" w:rsidRDefault="00CB2A07" w:rsidP="00635F21">
            <w:pPr>
              <w:rPr>
                <w:rFonts w:ascii="Verdana" w:hAnsi="Verdana" w:cs="Andalus"/>
                <w:sz w:val="18"/>
              </w:rPr>
            </w:pPr>
            <w:r>
              <w:rPr>
                <w:rFonts w:ascii="Verdana" w:hAnsi="Verdana" w:cs="Andalus"/>
                <w:sz w:val="18"/>
              </w:rPr>
              <w:t>Teachers can constantly monitor and evaluate their teaching approaches and methods against the standards to ensure they are delivering the best education to their students.</w:t>
            </w:r>
          </w:p>
          <w:p w:rsidR="00CB2A07" w:rsidRPr="008B1951" w:rsidRDefault="00CB2A07" w:rsidP="00635F21">
            <w:pPr>
              <w:rPr>
                <w:rFonts w:ascii="Verdana" w:hAnsi="Verdana" w:cs="Andalus"/>
                <w:sz w:val="18"/>
              </w:rPr>
            </w:pPr>
          </w:p>
        </w:tc>
        <w:tc>
          <w:tcPr>
            <w:tcW w:w="3697" w:type="dxa"/>
          </w:tcPr>
          <w:p w:rsidR="00635F21" w:rsidRDefault="00635F21" w:rsidP="00635F21">
            <w:pPr>
              <w:rPr>
                <w:rFonts w:ascii="Verdana" w:hAnsi="Verdana" w:cs="Andalus"/>
                <w:sz w:val="20"/>
              </w:rPr>
            </w:pPr>
          </w:p>
          <w:p w:rsidR="00CE70C5" w:rsidRPr="00D26EAD" w:rsidRDefault="006A6060" w:rsidP="006A6060">
            <w:pPr>
              <w:rPr>
                <w:rFonts w:ascii="Verdana" w:hAnsi="Verdana" w:cs="Andalus"/>
                <w:sz w:val="18"/>
              </w:rPr>
            </w:pPr>
            <w:r>
              <w:rPr>
                <w:rFonts w:ascii="Verdana" w:hAnsi="Verdana" w:cs="Andalus"/>
                <w:sz w:val="18"/>
              </w:rPr>
              <w:t xml:space="preserve">In filling out this table and comparing the standards and expectations with my teaching practices to date has allowed me to identify areas that I need to work on in further teaching placements in order to become a fully competent teacher.   </w:t>
            </w:r>
          </w:p>
        </w:tc>
        <w:tc>
          <w:tcPr>
            <w:tcW w:w="3697" w:type="dxa"/>
          </w:tcPr>
          <w:p w:rsidR="00635F21" w:rsidRDefault="00635F21" w:rsidP="00635F21">
            <w:pPr>
              <w:rPr>
                <w:rFonts w:ascii="Verdana" w:hAnsi="Verdana" w:cs="Andalus"/>
                <w:sz w:val="20"/>
              </w:rPr>
            </w:pPr>
          </w:p>
          <w:p w:rsidR="006A6060" w:rsidRPr="006A6060" w:rsidRDefault="006A6060" w:rsidP="00635F21">
            <w:pPr>
              <w:rPr>
                <w:rFonts w:ascii="Verdana" w:hAnsi="Verdana" w:cs="Andalus"/>
                <w:sz w:val="18"/>
              </w:rPr>
            </w:pPr>
            <w:r>
              <w:rPr>
                <w:rFonts w:ascii="Verdana" w:hAnsi="Verdana" w:cs="Andalus"/>
                <w:sz w:val="18"/>
              </w:rPr>
              <w:t xml:space="preserve">This assignment. </w:t>
            </w:r>
          </w:p>
        </w:tc>
      </w:tr>
      <w:tr w:rsidR="00635F21" w:rsidRPr="003D7212">
        <w:trPr>
          <w:trHeight w:val="2835"/>
        </w:trPr>
        <w:tc>
          <w:tcPr>
            <w:tcW w:w="3697" w:type="dxa"/>
            <w:vAlign w:val="center"/>
          </w:tcPr>
          <w:p w:rsidR="00635F21" w:rsidRPr="002E4641" w:rsidRDefault="002E4641" w:rsidP="00635F21">
            <w:pPr>
              <w:rPr>
                <w:rFonts w:ascii="Helvetica" w:hAnsi="Helvetica" w:cs="Helvetica"/>
                <w:i/>
              </w:rPr>
            </w:pPr>
            <w:r w:rsidRPr="002E4641">
              <w:rPr>
                <w:rFonts w:ascii="Helvetica" w:hAnsi="Helvetica" w:cs="Helvetica"/>
                <w:i/>
              </w:rPr>
              <w:t>6</w:t>
            </w:r>
            <w:r w:rsidR="00635F21" w:rsidRPr="002E4641">
              <w:rPr>
                <w:rFonts w:ascii="Helvetica" w:hAnsi="Helvetica" w:cs="Helvetica"/>
                <w:i/>
              </w:rPr>
              <w:t>.2</w:t>
            </w:r>
          </w:p>
          <w:p w:rsidR="00635F21" w:rsidRPr="002E4641" w:rsidRDefault="002E4641" w:rsidP="00635F21">
            <w:pPr>
              <w:rPr>
                <w:rFonts w:ascii="Helvetica" w:hAnsi="Helvetica"/>
              </w:rPr>
            </w:pPr>
            <w:r w:rsidRPr="002E4641">
              <w:rPr>
                <w:rFonts w:ascii="Helvetica" w:hAnsi="Helvetica" w:cs="Helvetica"/>
                <w:i/>
              </w:rPr>
              <w:t>Understand the relevant and appropriate sources of professional learning for teachers.</w:t>
            </w:r>
          </w:p>
        </w:tc>
        <w:tc>
          <w:tcPr>
            <w:tcW w:w="3697" w:type="dxa"/>
          </w:tcPr>
          <w:p w:rsidR="00635F21" w:rsidRDefault="00635F21" w:rsidP="00635F21">
            <w:pPr>
              <w:rPr>
                <w:rFonts w:ascii="Verdana" w:hAnsi="Verdana"/>
                <w:b/>
                <w:sz w:val="20"/>
              </w:rPr>
            </w:pPr>
          </w:p>
          <w:p w:rsidR="006042B2" w:rsidRDefault="008407FA" w:rsidP="00635F21">
            <w:pPr>
              <w:rPr>
                <w:rFonts w:ascii="Verdana" w:hAnsi="Verdana"/>
                <w:sz w:val="18"/>
              </w:rPr>
            </w:pPr>
            <w:r>
              <w:rPr>
                <w:rFonts w:ascii="Verdana" w:hAnsi="Verdana"/>
                <w:sz w:val="18"/>
              </w:rPr>
              <w:t xml:space="preserve">Through regular reflection and discussions, teachers can learn from one another and with each other. </w:t>
            </w:r>
          </w:p>
          <w:p w:rsidR="008407FA" w:rsidRDefault="008407FA" w:rsidP="00635F21">
            <w:pPr>
              <w:rPr>
                <w:rFonts w:ascii="Verdana" w:hAnsi="Verdana"/>
                <w:sz w:val="18"/>
              </w:rPr>
            </w:pPr>
          </w:p>
          <w:p w:rsidR="008407FA" w:rsidRDefault="008407FA" w:rsidP="00635F21">
            <w:pPr>
              <w:rPr>
                <w:rFonts w:ascii="Verdana" w:hAnsi="Verdana"/>
                <w:sz w:val="18"/>
              </w:rPr>
            </w:pPr>
            <w:r>
              <w:rPr>
                <w:rFonts w:ascii="Verdana" w:hAnsi="Verdana"/>
                <w:sz w:val="18"/>
              </w:rPr>
              <w:t xml:space="preserve">PD’s provide insightful and in depth information on specific areas that allow teachers to gain new knowledge, refresh their knowledge and reflect upon their practice in relation to the topic. </w:t>
            </w:r>
          </w:p>
          <w:p w:rsidR="008407FA" w:rsidRDefault="008407FA" w:rsidP="00635F21">
            <w:pPr>
              <w:rPr>
                <w:rFonts w:ascii="Verdana" w:hAnsi="Verdana"/>
                <w:sz w:val="18"/>
              </w:rPr>
            </w:pPr>
          </w:p>
          <w:p w:rsidR="008407FA" w:rsidRDefault="008407FA" w:rsidP="00635F21">
            <w:pPr>
              <w:rPr>
                <w:rFonts w:ascii="Verdana" w:hAnsi="Verdana"/>
                <w:sz w:val="18"/>
              </w:rPr>
            </w:pPr>
            <w:r>
              <w:rPr>
                <w:rFonts w:ascii="Verdana" w:hAnsi="Verdana"/>
                <w:sz w:val="18"/>
              </w:rPr>
              <w:t>The governme</w:t>
            </w:r>
            <w:r w:rsidR="004E2BBA">
              <w:rPr>
                <w:rFonts w:ascii="Verdana" w:hAnsi="Verdana"/>
                <w:sz w:val="18"/>
              </w:rPr>
              <w:t xml:space="preserve">nt provides numerous resources </w:t>
            </w:r>
            <w:r>
              <w:rPr>
                <w:rFonts w:ascii="Verdana" w:hAnsi="Verdana"/>
                <w:sz w:val="18"/>
              </w:rPr>
              <w:t xml:space="preserve">both online and in hard copy format that support teachers in their endeavours to provide the best quality education possible. </w:t>
            </w:r>
          </w:p>
          <w:p w:rsidR="008407FA" w:rsidRPr="006042B2" w:rsidRDefault="008407FA" w:rsidP="00635F21">
            <w:pPr>
              <w:rPr>
                <w:rFonts w:ascii="Verdana" w:hAnsi="Verdana"/>
                <w:sz w:val="18"/>
              </w:rPr>
            </w:pPr>
          </w:p>
        </w:tc>
        <w:tc>
          <w:tcPr>
            <w:tcW w:w="3697" w:type="dxa"/>
          </w:tcPr>
          <w:p w:rsidR="00635F21" w:rsidRDefault="00635F21" w:rsidP="00635F21">
            <w:pPr>
              <w:rPr>
                <w:rFonts w:ascii="Verdana" w:hAnsi="Verdana" w:cs="Andalus"/>
                <w:sz w:val="20"/>
              </w:rPr>
            </w:pPr>
          </w:p>
          <w:p w:rsidR="00D26EAD" w:rsidRDefault="00DA31CB" w:rsidP="004357FA">
            <w:pPr>
              <w:rPr>
                <w:rFonts w:ascii="Verdana" w:hAnsi="Verdana" w:cs="Andalus"/>
                <w:sz w:val="18"/>
              </w:rPr>
            </w:pPr>
            <w:r>
              <w:rPr>
                <w:rFonts w:ascii="Verdana" w:hAnsi="Verdana" w:cs="Andalus"/>
                <w:sz w:val="18"/>
              </w:rPr>
              <w:t>I participated in a PD and had in depth discussions with various teachers about the Accelerated Literacy</w:t>
            </w:r>
            <w:r w:rsidR="004357FA">
              <w:rPr>
                <w:rFonts w:ascii="Verdana" w:hAnsi="Verdana" w:cs="Andalus"/>
                <w:sz w:val="18"/>
              </w:rPr>
              <w:t xml:space="preserve"> Program</w:t>
            </w:r>
            <w:r>
              <w:rPr>
                <w:rFonts w:ascii="Verdana" w:hAnsi="Verdana" w:cs="Andalus"/>
                <w:sz w:val="18"/>
              </w:rPr>
              <w:t xml:space="preserve"> and how to effectively teach it. </w:t>
            </w:r>
          </w:p>
          <w:p w:rsidR="00DB6580" w:rsidRDefault="00DB6580" w:rsidP="004357FA">
            <w:pPr>
              <w:rPr>
                <w:rFonts w:ascii="Verdana" w:hAnsi="Verdana" w:cs="Andalus"/>
                <w:sz w:val="18"/>
              </w:rPr>
            </w:pPr>
          </w:p>
          <w:p w:rsidR="0062003B" w:rsidRPr="00D26EAD" w:rsidRDefault="0062003B" w:rsidP="004357FA">
            <w:pPr>
              <w:rPr>
                <w:rFonts w:ascii="Verdana" w:hAnsi="Verdana" w:cs="Andalus"/>
                <w:sz w:val="18"/>
              </w:rPr>
            </w:pPr>
            <w:r>
              <w:rPr>
                <w:rFonts w:ascii="Verdana" w:hAnsi="Verdana" w:cs="Andalus"/>
                <w:sz w:val="18"/>
              </w:rPr>
              <w:t>I participated in a number of meetings where various teaching professionals discussed their ideas and understandings</w:t>
            </w:r>
            <w:r w:rsidR="00BB41A5">
              <w:rPr>
                <w:rFonts w:ascii="Verdana" w:hAnsi="Verdana" w:cs="Andalus"/>
                <w:sz w:val="18"/>
              </w:rPr>
              <w:t xml:space="preserve"> on various areas of the curriculum. </w:t>
            </w:r>
          </w:p>
        </w:tc>
        <w:tc>
          <w:tcPr>
            <w:tcW w:w="3697" w:type="dxa"/>
          </w:tcPr>
          <w:p w:rsidR="00635F21" w:rsidRDefault="00D26EAD" w:rsidP="00635F21">
            <w:pPr>
              <w:rPr>
                <w:rFonts w:ascii="Verdana" w:hAnsi="Verdana" w:cs="Andalus"/>
                <w:sz w:val="20"/>
              </w:rPr>
            </w:pPr>
            <w:r>
              <w:rPr>
                <w:rFonts w:ascii="Verdana" w:hAnsi="Verdana" w:cs="Andalus"/>
                <w:sz w:val="20"/>
              </w:rPr>
              <w:t xml:space="preserve"> </w:t>
            </w:r>
          </w:p>
          <w:p w:rsidR="00DA31CB" w:rsidRDefault="00DA31CB" w:rsidP="00DA31CB">
            <w:pPr>
              <w:rPr>
                <w:rFonts w:ascii="Verdana" w:hAnsi="Verdana"/>
                <w:sz w:val="18"/>
              </w:rPr>
            </w:pPr>
            <w:r>
              <w:rPr>
                <w:rFonts w:ascii="Verdana" w:hAnsi="Verdana"/>
                <w:sz w:val="18"/>
              </w:rPr>
              <w:t>Maningrida EEP302 Report:</w:t>
            </w:r>
          </w:p>
          <w:p w:rsidR="00D26EAD" w:rsidRDefault="00DA31CB" w:rsidP="00DA31CB">
            <w:pPr>
              <w:rPr>
                <w:rFonts w:ascii="Verdana" w:hAnsi="Verdana"/>
                <w:sz w:val="18"/>
              </w:rPr>
            </w:pPr>
            <w:r>
              <w:rPr>
                <w:rFonts w:ascii="Verdana" w:hAnsi="Verdana"/>
                <w:sz w:val="18"/>
              </w:rPr>
              <w:t xml:space="preserve">          “She attended Professional Development and spoke with myself and a senior teacher at length</w:t>
            </w:r>
            <w:r w:rsidR="004357FA">
              <w:rPr>
                <w:rFonts w:ascii="Verdana" w:hAnsi="Verdana"/>
                <w:sz w:val="18"/>
              </w:rPr>
              <w:t xml:space="preserve"> to ensure she understood how to teach it”</w:t>
            </w:r>
          </w:p>
          <w:p w:rsidR="004357FA" w:rsidRDefault="004357FA" w:rsidP="00DA31CB">
            <w:pPr>
              <w:rPr>
                <w:rFonts w:ascii="Verdana" w:hAnsi="Verdana" w:cs="Andalus"/>
                <w:sz w:val="20"/>
              </w:rPr>
            </w:pPr>
          </w:p>
          <w:p w:rsidR="00DB6580" w:rsidRDefault="00DB6580" w:rsidP="00DA31CB">
            <w:pPr>
              <w:rPr>
                <w:rFonts w:ascii="Verdana" w:hAnsi="Verdana" w:cs="Andalus"/>
                <w:sz w:val="18"/>
              </w:rPr>
            </w:pPr>
            <w:r>
              <w:rPr>
                <w:rFonts w:ascii="Verdana" w:hAnsi="Verdana" w:cs="Andalus"/>
                <w:sz w:val="18"/>
              </w:rPr>
              <w:t>Croydon Hills EEP301 Report:</w:t>
            </w:r>
          </w:p>
          <w:p w:rsidR="00DB6580" w:rsidRPr="00DB6580" w:rsidRDefault="00DB6580" w:rsidP="00DB6580">
            <w:pPr>
              <w:rPr>
                <w:rFonts w:ascii="Verdana" w:hAnsi="Verdana" w:cs="Andalus"/>
                <w:sz w:val="18"/>
              </w:rPr>
            </w:pPr>
            <w:r>
              <w:rPr>
                <w:rFonts w:ascii="Verdana" w:hAnsi="Verdana" w:cs="Andalus"/>
                <w:sz w:val="18"/>
              </w:rPr>
              <w:t xml:space="preserve">         “She sat in on our staff briefings and level 3 professional learning team meeting as well as curriculum meeting for numeracy”</w:t>
            </w:r>
          </w:p>
        </w:tc>
      </w:tr>
      <w:tr w:rsidR="00635F21" w:rsidRPr="003D7212">
        <w:trPr>
          <w:trHeight w:val="2835"/>
        </w:trPr>
        <w:tc>
          <w:tcPr>
            <w:tcW w:w="3697" w:type="dxa"/>
            <w:vAlign w:val="center"/>
          </w:tcPr>
          <w:p w:rsidR="00635F21" w:rsidRPr="002E4641" w:rsidRDefault="002E4641" w:rsidP="00635F21">
            <w:pPr>
              <w:rPr>
                <w:rFonts w:ascii="Helvetica" w:hAnsi="Helvetica" w:cs="Helvetica"/>
                <w:i/>
              </w:rPr>
            </w:pPr>
            <w:r w:rsidRPr="002E4641">
              <w:rPr>
                <w:rFonts w:ascii="Helvetica" w:hAnsi="Helvetica" w:cs="Helvetica"/>
                <w:i/>
              </w:rPr>
              <w:lastRenderedPageBreak/>
              <w:t>6</w:t>
            </w:r>
            <w:r w:rsidR="00635F21" w:rsidRPr="002E4641">
              <w:rPr>
                <w:rFonts w:ascii="Helvetica" w:hAnsi="Helvetica" w:cs="Helvetica"/>
                <w:i/>
              </w:rPr>
              <w:t>.3</w:t>
            </w:r>
          </w:p>
          <w:p w:rsidR="00635F21" w:rsidRPr="002E4641" w:rsidRDefault="002E4641" w:rsidP="00635F21">
            <w:pPr>
              <w:rPr>
                <w:rFonts w:ascii="Helvetica" w:hAnsi="Helvetica"/>
              </w:rPr>
            </w:pPr>
            <w:r w:rsidRPr="002E4641">
              <w:rPr>
                <w:rFonts w:ascii="Helvetica" w:hAnsi="Helvetica" w:cs="Helvetica"/>
                <w:i/>
              </w:rPr>
              <w:t>Seek and apply constructive feedback from supervisors and teachers to improve teaching practices.</w:t>
            </w:r>
          </w:p>
        </w:tc>
        <w:tc>
          <w:tcPr>
            <w:tcW w:w="3697" w:type="dxa"/>
          </w:tcPr>
          <w:p w:rsidR="00775CE8" w:rsidRDefault="00775CE8" w:rsidP="00635F21">
            <w:pPr>
              <w:rPr>
                <w:rFonts w:ascii="Verdana" w:hAnsi="Verdana"/>
                <w:sz w:val="18"/>
              </w:rPr>
            </w:pPr>
          </w:p>
          <w:p w:rsidR="00E61C3C" w:rsidRDefault="00775CE8" w:rsidP="00E61C3C">
            <w:pPr>
              <w:rPr>
                <w:rFonts w:ascii="Verdana" w:hAnsi="Verdana"/>
                <w:sz w:val="18"/>
              </w:rPr>
            </w:pPr>
            <w:r>
              <w:rPr>
                <w:rFonts w:ascii="Verdana" w:hAnsi="Verdana"/>
                <w:sz w:val="18"/>
              </w:rPr>
              <w:t xml:space="preserve">There is not one method or approach to teaching that is the only correct way to provide a sound education to students. </w:t>
            </w:r>
            <w:r w:rsidR="00E61C3C">
              <w:rPr>
                <w:rFonts w:ascii="Verdana" w:hAnsi="Verdana"/>
                <w:sz w:val="18"/>
              </w:rPr>
              <w:t>Teachers need to work as a team and consistently reflect upon approaches and strategies with one another in order to provide quality learning experiences.</w:t>
            </w:r>
          </w:p>
          <w:p w:rsidR="00E61C3C" w:rsidRDefault="00E61C3C" w:rsidP="00E61C3C">
            <w:pPr>
              <w:rPr>
                <w:rFonts w:ascii="Verdana" w:hAnsi="Verdana"/>
                <w:sz w:val="18"/>
              </w:rPr>
            </w:pPr>
          </w:p>
          <w:p w:rsidR="00775CE8" w:rsidRDefault="00E61C3C" w:rsidP="00E61C3C">
            <w:pPr>
              <w:rPr>
                <w:rFonts w:ascii="Verdana" w:hAnsi="Verdana"/>
                <w:sz w:val="18"/>
              </w:rPr>
            </w:pPr>
            <w:r>
              <w:rPr>
                <w:rFonts w:ascii="Verdana" w:hAnsi="Verdana"/>
                <w:sz w:val="18"/>
              </w:rPr>
              <w:t xml:space="preserve">Professional communication allows for both experienced and inexperienced teachers to share knowledge, advice and resources with one another in order to improve teaching practices. </w:t>
            </w:r>
          </w:p>
          <w:p w:rsidR="00E61C3C" w:rsidRPr="003D7212" w:rsidRDefault="00E61C3C" w:rsidP="00E61C3C">
            <w:pPr>
              <w:rPr>
                <w:rFonts w:ascii="Verdana" w:hAnsi="Verdana"/>
                <w:sz w:val="18"/>
              </w:rPr>
            </w:pPr>
          </w:p>
        </w:tc>
        <w:tc>
          <w:tcPr>
            <w:tcW w:w="3697" w:type="dxa"/>
          </w:tcPr>
          <w:p w:rsidR="00635F21" w:rsidRDefault="00635F21" w:rsidP="00635F21">
            <w:pPr>
              <w:rPr>
                <w:rFonts w:ascii="Verdana" w:hAnsi="Verdana"/>
                <w:sz w:val="18"/>
              </w:rPr>
            </w:pPr>
          </w:p>
          <w:p w:rsidR="00D26EAD" w:rsidRPr="003D7212" w:rsidRDefault="006A6060" w:rsidP="00635F21">
            <w:pPr>
              <w:rPr>
                <w:rFonts w:ascii="Verdana" w:hAnsi="Verdana"/>
                <w:sz w:val="18"/>
              </w:rPr>
            </w:pPr>
            <w:r>
              <w:rPr>
                <w:rFonts w:ascii="Verdana" w:hAnsi="Verdana"/>
                <w:sz w:val="18"/>
              </w:rPr>
              <w:t xml:space="preserve">When I struggled with certain aspects of my teaching such as delivering specific content in appropriately engaging and educative ways and behaviour management techniques I sought out advice from my supervising teacher and other teachers within the school. I used their advice in future lessons. </w:t>
            </w:r>
          </w:p>
        </w:tc>
        <w:tc>
          <w:tcPr>
            <w:tcW w:w="3697" w:type="dxa"/>
          </w:tcPr>
          <w:p w:rsidR="00635F21" w:rsidRDefault="00635F21" w:rsidP="00635F21">
            <w:pPr>
              <w:rPr>
                <w:rFonts w:ascii="Verdana" w:hAnsi="Verdana"/>
                <w:sz w:val="18"/>
              </w:rPr>
            </w:pPr>
          </w:p>
          <w:p w:rsidR="00DE170B" w:rsidRDefault="00DE170B" w:rsidP="00DE170B">
            <w:pPr>
              <w:rPr>
                <w:rFonts w:ascii="Verdana" w:hAnsi="Verdana"/>
                <w:sz w:val="18"/>
              </w:rPr>
            </w:pPr>
            <w:r>
              <w:rPr>
                <w:rFonts w:ascii="Verdana" w:hAnsi="Verdana"/>
                <w:sz w:val="18"/>
              </w:rPr>
              <w:t>Maningrida EEP302 Report:</w:t>
            </w:r>
          </w:p>
          <w:p w:rsidR="00DE170B" w:rsidRPr="003D7212" w:rsidRDefault="00DE170B" w:rsidP="00DE170B">
            <w:pPr>
              <w:rPr>
                <w:rFonts w:ascii="Verdana" w:hAnsi="Verdana"/>
                <w:sz w:val="18"/>
              </w:rPr>
            </w:pPr>
            <w:r>
              <w:rPr>
                <w:rFonts w:ascii="Verdana" w:hAnsi="Verdana"/>
                <w:sz w:val="18"/>
              </w:rPr>
              <w:t xml:space="preserve">          “She asked other staff members for advice...When giving Kara advice she was very responsive and asked many follow-up questions. She was keen to improve and honest about the areas she most needed to practice” </w:t>
            </w:r>
          </w:p>
        </w:tc>
      </w:tr>
      <w:tr w:rsidR="00635F21" w:rsidRPr="003D7212">
        <w:trPr>
          <w:trHeight w:val="2835"/>
        </w:trPr>
        <w:tc>
          <w:tcPr>
            <w:tcW w:w="3697" w:type="dxa"/>
            <w:vAlign w:val="center"/>
          </w:tcPr>
          <w:p w:rsidR="00635F21" w:rsidRPr="002E4641" w:rsidRDefault="002E4641" w:rsidP="00635F21">
            <w:pPr>
              <w:rPr>
                <w:rFonts w:ascii="Helvetica" w:hAnsi="Helvetica" w:cs="Helvetica"/>
                <w:i/>
              </w:rPr>
            </w:pPr>
            <w:r w:rsidRPr="002E4641">
              <w:rPr>
                <w:rFonts w:ascii="Helvetica" w:hAnsi="Helvetica" w:cs="Helvetica"/>
                <w:i/>
              </w:rPr>
              <w:t>6</w:t>
            </w:r>
            <w:r w:rsidR="00635F21" w:rsidRPr="002E4641">
              <w:rPr>
                <w:rFonts w:ascii="Helvetica" w:hAnsi="Helvetica" w:cs="Helvetica"/>
                <w:i/>
              </w:rPr>
              <w:t>.4</w:t>
            </w:r>
          </w:p>
          <w:p w:rsidR="00635F21" w:rsidRPr="002E4641" w:rsidRDefault="002E4641" w:rsidP="00635F21">
            <w:pPr>
              <w:rPr>
                <w:rFonts w:ascii="Helvetica" w:hAnsi="Helvetica"/>
              </w:rPr>
            </w:pPr>
            <w:r w:rsidRPr="002E4641">
              <w:rPr>
                <w:rFonts w:ascii="Helvetica" w:hAnsi="Helvetica" w:cs="Helvetica"/>
                <w:i/>
              </w:rPr>
              <w:t>Demonstrate an understanding of the rationale for continued professional learning and the implications for improved student learning.</w:t>
            </w:r>
          </w:p>
        </w:tc>
        <w:tc>
          <w:tcPr>
            <w:tcW w:w="3697" w:type="dxa"/>
          </w:tcPr>
          <w:p w:rsidR="00635F21" w:rsidRDefault="00635F21" w:rsidP="00635F21">
            <w:pPr>
              <w:rPr>
                <w:rFonts w:ascii="Verdana" w:hAnsi="Verdana"/>
                <w:sz w:val="18"/>
              </w:rPr>
            </w:pPr>
          </w:p>
          <w:p w:rsidR="002A4C6F" w:rsidRDefault="002A4C6F" w:rsidP="00635F21">
            <w:pPr>
              <w:rPr>
                <w:rFonts w:ascii="Verdana" w:hAnsi="Verdana"/>
                <w:sz w:val="18"/>
              </w:rPr>
            </w:pPr>
            <w:r>
              <w:rPr>
                <w:rFonts w:ascii="Verdana" w:hAnsi="Verdana"/>
                <w:sz w:val="18"/>
              </w:rPr>
              <w:t>Research into education and the best teaching practices are constantly being updated.</w:t>
            </w:r>
          </w:p>
          <w:p w:rsidR="002A4C6F" w:rsidRDefault="002A4C6F" w:rsidP="00635F21">
            <w:pPr>
              <w:rPr>
                <w:rFonts w:ascii="Verdana" w:hAnsi="Verdana"/>
                <w:sz w:val="18"/>
              </w:rPr>
            </w:pPr>
          </w:p>
          <w:p w:rsidR="00462A2D" w:rsidRDefault="002A4C6F" w:rsidP="00635F21">
            <w:pPr>
              <w:rPr>
                <w:rFonts w:ascii="Verdana" w:hAnsi="Verdana"/>
                <w:sz w:val="18"/>
              </w:rPr>
            </w:pPr>
            <w:r>
              <w:rPr>
                <w:rFonts w:ascii="Verdana" w:hAnsi="Verdana"/>
                <w:sz w:val="18"/>
              </w:rPr>
              <w:t xml:space="preserve">As teachers regularly update their professional knowledge and practices they are allowing their students the best opportunities to receive an in depth and insightful education. </w:t>
            </w:r>
          </w:p>
          <w:p w:rsidR="002A4C6F" w:rsidRDefault="002A4C6F" w:rsidP="00635F21">
            <w:pPr>
              <w:rPr>
                <w:rFonts w:ascii="Verdana" w:hAnsi="Verdana"/>
                <w:sz w:val="18"/>
              </w:rPr>
            </w:pPr>
          </w:p>
          <w:p w:rsidR="002A4C6F" w:rsidRPr="003D7212" w:rsidRDefault="002A4C6F" w:rsidP="00635F21">
            <w:pPr>
              <w:rPr>
                <w:rFonts w:ascii="Verdana" w:hAnsi="Verdana"/>
                <w:sz w:val="18"/>
              </w:rPr>
            </w:pPr>
          </w:p>
        </w:tc>
        <w:tc>
          <w:tcPr>
            <w:tcW w:w="3697" w:type="dxa"/>
          </w:tcPr>
          <w:p w:rsidR="00635F21" w:rsidRDefault="00635F21" w:rsidP="00635F21">
            <w:pPr>
              <w:rPr>
                <w:rFonts w:ascii="Verdana" w:hAnsi="Verdana"/>
                <w:sz w:val="18"/>
              </w:rPr>
            </w:pPr>
          </w:p>
          <w:p w:rsidR="009B7401" w:rsidRPr="003D7212" w:rsidRDefault="00EF4235" w:rsidP="00EF4235">
            <w:pPr>
              <w:rPr>
                <w:rFonts w:ascii="Verdana" w:hAnsi="Verdana"/>
                <w:sz w:val="18"/>
              </w:rPr>
            </w:pPr>
            <w:r>
              <w:rPr>
                <w:rFonts w:ascii="Verdana" w:hAnsi="Verdana"/>
                <w:sz w:val="18"/>
              </w:rPr>
              <w:t xml:space="preserve">I participated in numerous professional development meetings and sessions with my supervising teachers and other staff members of the school on a weekly and sometimes dual weekly basis. I am aware of the necessity for teachers to be constantly learning so that their teaching practices engage and educate students in the best ways.  </w:t>
            </w:r>
          </w:p>
        </w:tc>
        <w:tc>
          <w:tcPr>
            <w:tcW w:w="3697" w:type="dxa"/>
          </w:tcPr>
          <w:p w:rsidR="00635F21" w:rsidRDefault="00635F21" w:rsidP="00635F21">
            <w:pPr>
              <w:rPr>
                <w:rFonts w:ascii="Verdana" w:hAnsi="Verdana"/>
                <w:sz w:val="18"/>
              </w:rPr>
            </w:pPr>
          </w:p>
          <w:p w:rsidR="005F072C" w:rsidRDefault="005F072C" w:rsidP="005F072C">
            <w:pPr>
              <w:rPr>
                <w:rFonts w:ascii="Verdana" w:hAnsi="Verdana" w:cs="Andalus"/>
                <w:sz w:val="18"/>
              </w:rPr>
            </w:pPr>
            <w:r>
              <w:rPr>
                <w:rFonts w:ascii="Verdana" w:hAnsi="Verdana" w:cs="Andalus"/>
                <w:sz w:val="18"/>
              </w:rPr>
              <w:t>Croydon Hills EEP301 Report:</w:t>
            </w:r>
          </w:p>
          <w:p w:rsidR="005F072C" w:rsidRDefault="005F072C" w:rsidP="005F072C">
            <w:pPr>
              <w:rPr>
                <w:rFonts w:ascii="Verdana" w:hAnsi="Verdana" w:cs="Andalus"/>
                <w:sz w:val="18"/>
              </w:rPr>
            </w:pPr>
            <w:r>
              <w:rPr>
                <w:rFonts w:ascii="Verdana" w:hAnsi="Verdana" w:cs="Andalus"/>
                <w:sz w:val="18"/>
              </w:rPr>
              <w:t xml:space="preserve">         “She sat in on our staff briefings and level 3 professional learning team meeting as well as curriculum meeting for numeracy”</w:t>
            </w:r>
          </w:p>
          <w:p w:rsidR="006E29A9" w:rsidRDefault="006E29A9" w:rsidP="005F072C">
            <w:pPr>
              <w:rPr>
                <w:rFonts w:ascii="Verdana" w:hAnsi="Verdana" w:cs="Andalus"/>
                <w:sz w:val="18"/>
              </w:rPr>
            </w:pPr>
          </w:p>
          <w:p w:rsidR="006E29A9" w:rsidRDefault="006E29A9" w:rsidP="006E29A9">
            <w:pPr>
              <w:rPr>
                <w:rFonts w:ascii="Verdana" w:hAnsi="Verdana"/>
                <w:sz w:val="18"/>
              </w:rPr>
            </w:pPr>
            <w:r>
              <w:rPr>
                <w:rFonts w:ascii="Verdana" w:hAnsi="Verdana"/>
                <w:sz w:val="18"/>
              </w:rPr>
              <w:t>Maningrida EEP302 Report:</w:t>
            </w:r>
          </w:p>
          <w:p w:rsidR="006E29A9" w:rsidRPr="003D7212" w:rsidRDefault="006E29A9" w:rsidP="006E29A9">
            <w:pPr>
              <w:rPr>
                <w:rFonts w:ascii="Verdana" w:hAnsi="Verdana"/>
                <w:sz w:val="18"/>
              </w:rPr>
            </w:pPr>
            <w:r>
              <w:rPr>
                <w:rFonts w:ascii="Verdana" w:hAnsi="Verdana"/>
                <w:sz w:val="18"/>
              </w:rPr>
              <w:t xml:space="preserve">          “She attended Professional Development”</w:t>
            </w:r>
          </w:p>
        </w:tc>
      </w:tr>
    </w:tbl>
    <w:p w:rsidR="00635F21" w:rsidRPr="00511656" w:rsidRDefault="00635F21" w:rsidP="00511656">
      <w:pPr>
        <w:rPr>
          <w:rFonts w:ascii="Verdana" w:hAnsi="Verdana"/>
          <w:b/>
        </w:rPr>
      </w:pPr>
      <w:r>
        <w:rPr>
          <w:rFonts w:ascii="Geneva" w:hAnsi="Geneva"/>
        </w:rPr>
        <w:br w:type="page"/>
      </w:r>
      <w:r w:rsidRPr="00686991">
        <w:rPr>
          <w:rFonts w:ascii="Helvetica" w:hAnsi="Helvetica"/>
          <w:b/>
          <w:sz w:val="32"/>
        </w:rPr>
        <w:lastRenderedPageBreak/>
        <w:t xml:space="preserve">PROFESSIONAL </w:t>
      </w:r>
      <w:r w:rsidR="002E4641">
        <w:rPr>
          <w:rFonts w:ascii="Helvetica" w:hAnsi="Helvetica"/>
          <w:b/>
          <w:sz w:val="32"/>
        </w:rPr>
        <w:t xml:space="preserve">ENGAGEMENT </w:t>
      </w:r>
      <w:r w:rsidRPr="00686991">
        <w:rPr>
          <w:rFonts w:ascii="Helvetica" w:hAnsi="Helvetica"/>
          <w:b/>
          <w:sz w:val="32"/>
        </w:rPr>
        <w:t>DOMAIN:</w:t>
      </w:r>
      <w:r w:rsidRPr="00686991">
        <w:rPr>
          <w:rFonts w:ascii="Geneva" w:hAnsi="Geneva"/>
          <w:b/>
        </w:rPr>
        <w:t xml:space="preserve"> </w:t>
      </w:r>
    </w:p>
    <w:p w:rsidR="00635F21" w:rsidRPr="00B83B1D" w:rsidRDefault="00635F21" w:rsidP="00635F21">
      <w:pPr>
        <w:tabs>
          <w:tab w:val="left" w:pos="3969"/>
        </w:tabs>
        <w:spacing w:after="120"/>
        <w:rPr>
          <w:rFonts w:ascii="Helvetica" w:hAnsi="Helvetica"/>
          <w:sz w:val="28"/>
        </w:rPr>
      </w:pPr>
      <w:r>
        <w:rPr>
          <w:rFonts w:ascii="Helvetica" w:hAnsi="Helvetica"/>
          <w:b/>
          <w:sz w:val="28"/>
        </w:rPr>
        <w:t>STANDARD 7</w:t>
      </w:r>
      <w:r w:rsidRPr="003F5058">
        <w:rPr>
          <w:rFonts w:ascii="Helvetica" w:hAnsi="Helvetica"/>
          <w:sz w:val="28"/>
        </w:rPr>
        <w:t>:</w:t>
      </w:r>
      <w:r w:rsidRPr="003F5058">
        <w:rPr>
          <w:rFonts w:ascii="Helvetica" w:hAnsi="Helvetica"/>
          <w:sz w:val="28"/>
          <w:szCs w:val="28"/>
        </w:rPr>
        <w:t xml:space="preserve"> </w:t>
      </w:r>
      <w:r w:rsidR="003F5058" w:rsidRPr="003F5058">
        <w:rPr>
          <w:rFonts w:ascii="Helvetica" w:hAnsi="Helvetica" w:cs="Helvetica"/>
          <w:sz w:val="28"/>
          <w:szCs w:val="28"/>
        </w:rPr>
        <w:t>Engage professionally with colleagues, parents/carers and the community</w:t>
      </w: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5"/>
        <w:gridCol w:w="3537"/>
        <w:gridCol w:w="7593"/>
      </w:tblGrid>
      <w:tr w:rsidR="00635F21" w:rsidRPr="003A71C9">
        <w:tc>
          <w:tcPr>
            <w:tcW w:w="3375" w:type="dxa"/>
            <w:vAlign w:val="center"/>
          </w:tcPr>
          <w:p w:rsidR="00635F21" w:rsidRPr="003A71C9" w:rsidRDefault="00635F21" w:rsidP="00635F21">
            <w:pPr>
              <w:widowControl w:val="0"/>
              <w:autoSpaceDE w:val="0"/>
              <w:autoSpaceDN w:val="0"/>
              <w:adjustRightInd w:val="0"/>
              <w:spacing w:after="60"/>
              <w:rPr>
                <w:rFonts w:ascii="Helvetica" w:hAnsi="Helvetica" w:cs="Helvetica"/>
                <w:b/>
                <w:bCs/>
                <w:sz w:val="20"/>
                <w:szCs w:val="16"/>
              </w:rPr>
            </w:pPr>
            <w:r>
              <w:rPr>
                <w:rFonts w:ascii="Helvetica" w:hAnsi="Helvetica" w:cs="Helvetica"/>
                <w:b/>
                <w:bCs/>
                <w:sz w:val="20"/>
                <w:szCs w:val="16"/>
              </w:rPr>
              <w:t xml:space="preserve">AITSL </w:t>
            </w:r>
            <w:r w:rsidRPr="003A71C9">
              <w:rPr>
                <w:rFonts w:ascii="Helvetica" w:hAnsi="Helvetica" w:cs="Helvetica"/>
                <w:b/>
                <w:bCs/>
                <w:sz w:val="20"/>
                <w:szCs w:val="16"/>
              </w:rPr>
              <w:t>Focus area</w:t>
            </w:r>
          </w:p>
        </w:tc>
        <w:tc>
          <w:tcPr>
            <w:tcW w:w="3537" w:type="dxa"/>
            <w:vAlign w:val="center"/>
          </w:tcPr>
          <w:p w:rsidR="00635F21" w:rsidRPr="003A71C9" w:rsidRDefault="00635F21" w:rsidP="00635F21">
            <w:pPr>
              <w:widowControl w:val="0"/>
              <w:autoSpaceDE w:val="0"/>
              <w:autoSpaceDN w:val="0"/>
              <w:adjustRightInd w:val="0"/>
              <w:spacing w:after="60"/>
              <w:rPr>
                <w:rFonts w:ascii="Helvetica" w:hAnsi="Helvetica" w:cs="Helvetica"/>
                <w:b/>
                <w:sz w:val="20"/>
                <w:szCs w:val="20"/>
                <w:lang w:val="en-US"/>
              </w:rPr>
            </w:pPr>
            <w:r>
              <w:rPr>
                <w:rFonts w:ascii="Helvetica" w:hAnsi="Helvetica" w:cs="Helvetica"/>
                <w:b/>
                <w:sz w:val="20"/>
                <w:szCs w:val="20"/>
                <w:lang w:val="en-US"/>
              </w:rPr>
              <w:t xml:space="preserve">AITSL </w:t>
            </w:r>
            <w:r w:rsidRPr="003A71C9">
              <w:rPr>
                <w:rFonts w:ascii="Helvetica" w:hAnsi="Helvetica" w:cs="Helvetica"/>
                <w:b/>
                <w:sz w:val="20"/>
                <w:szCs w:val="20"/>
                <w:lang w:val="en-US"/>
              </w:rPr>
              <w:t>Graduate expectation</w:t>
            </w:r>
            <w:r>
              <w:rPr>
                <w:rFonts w:ascii="Helvetica" w:hAnsi="Helvetica" w:cs="Helvetica"/>
                <w:b/>
                <w:sz w:val="20"/>
                <w:szCs w:val="20"/>
                <w:lang w:val="en-US"/>
              </w:rPr>
              <w:t xml:space="preserve"> </w:t>
            </w:r>
          </w:p>
        </w:tc>
        <w:tc>
          <w:tcPr>
            <w:tcW w:w="7593" w:type="dxa"/>
            <w:vAlign w:val="center"/>
          </w:tcPr>
          <w:p w:rsidR="00635F21" w:rsidRPr="003A71C9" w:rsidRDefault="00635F21" w:rsidP="00635F21">
            <w:pPr>
              <w:widowControl w:val="0"/>
              <w:autoSpaceDE w:val="0"/>
              <w:autoSpaceDN w:val="0"/>
              <w:adjustRightInd w:val="0"/>
              <w:spacing w:after="60"/>
              <w:rPr>
                <w:rFonts w:ascii="Helvetica" w:hAnsi="Helvetica" w:cs="Helvetica"/>
                <w:b/>
                <w:i/>
                <w:sz w:val="20"/>
                <w:szCs w:val="48"/>
                <w:lang w:val="en-US"/>
              </w:rPr>
            </w:pPr>
            <w:r w:rsidRPr="003A71C9">
              <w:rPr>
                <w:rFonts w:ascii="Helvetica" w:hAnsi="Helvetica" w:cs="Helvetica"/>
                <w:b/>
                <w:i/>
                <w:sz w:val="20"/>
                <w:szCs w:val="48"/>
                <w:lang w:val="en-US"/>
              </w:rPr>
              <w:t>Questions to ask</w:t>
            </w:r>
          </w:p>
        </w:tc>
      </w:tr>
      <w:tr w:rsidR="00635F21" w:rsidRPr="007A437C">
        <w:tc>
          <w:tcPr>
            <w:tcW w:w="3375" w:type="dxa"/>
            <w:vAlign w:val="center"/>
          </w:tcPr>
          <w:p w:rsidR="003F5058" w:rsidRPr="00914038" w:rsidRDefault="003F5058" w:rsidP="003F5058">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7.1  </w:t>
            </w:r>
          </w:p>
          <w:p w:rsidR="00635F21" w:rsidRPr="00914038" w:rsidRDefault="003F5058" w:rsidP="00635F21">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Meet professional ethics and responsibilities</w:t>
            </w:r>
          </w:p>
        </w:tc>
        <w:tc>
          <w:tcPr>
            <w:tcW w:w="3537" w:type="dxa"/>
            <w:vAlign w:val="center"/>
          </w:tcPr>
          <w:p w:rsidR="00635F21" w:rsidRPr="003F5058" w:rsidRDefault="003F5058" w:rsidP="00635F21">
            <w:pPr>
              <w:widowControl w:val="0"/>
              <w:autoSpaceDE w:val="0"/>
              <w:autoSpaceDN w:val="0"/>
              <w:adjustRightInd w:val="0"/>
              <w:spacing w:after="60"/>
              <w:rPr>
                <w:rFonts w:ascii="Helvetica" w:hAnsi="Helvetica"/>
                <w:i/>
                <w:sz w:val="20"/>
                <w:szCs w:val="20"/>
              </w:rPr>
            </w:pPr>
            <w:r w:rsidRPr="003F5058">
              <w:rPr>
                <w:rFonts w:ascii="Helvetica" w:hAnsi="Helvetica" w:cs="Helvetica"/>
                <w:i/>
                <w:sz w:val="20"/>
                <w:szCs w:val="20"/>
              </w:rPr>
              <w:t>Understand and apply the key principles described in codes of ethics and conduct for the teaching profession.</w:t>
            </w:r>
          </w:p>
        </w:tc>
        <w:tc>
          <w:tcPr>
            <w:tcW w:w="7593" w:type="dxa"/>
            <w:vAlign w:val="center"/>
          </w:tcPr>
          <w:p w:rsidR="00635F21" w:rsidRPr="009F60CC" w:rsidRDefault="009F60CC" w:rsidP="009F60CC">
            <w:pPr>
              <w:widowControl w:val="0"/>
              <w:autoSpaceDE w:val="0"/>
              <w:autoSpaceDN w:val="0"/>
              <w:adjustRightInd w:val="0"/>
              <w:spacing w:after="60"/>
              <w:rPr>
                <w:rFonts w:ascii="Helvetica" w:hAnsi="Helvetica" w:cs="Times"/>
                <w:color w:val="FF0000"/>
                <w:sz w:val="20"/>
                <w:szCs w:val="20"/>
              </w:rPr>
            </w:pPr>
            <w:r w:rsidRPr="009F60CC">
              <w:rPr>
                <w:rFonts w:ascii="Helvetica" w:hAnsi="Helvetica"/>
                <w:i/>
                <w:sz w:val="20"/>
              </w:rPr>
              <w:t>What understanding do you have of the ethical dimensions of teaching? What evidence do you have to show this?</w:t>
            </w:r>
          </w:p>
        </w:tc>
      </w:tr>
      <w:tr w:rsidR="00635F21" w:rsidRPr="007A437C">
        <w:tc>
          <w:tcPr>
            <w:tcW w:w="3375" w:type="dxa"/>
            <w:vAlign w:val="center"/>
          </w:tcPr>
          <w:p w:rsidR="003F5058" w:rsidRPr="00914038" w:rsidRDefault="003F5058" w:rsidP="003F5058">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7.2  </w:t>
            </w:r>
          </w:p>
          <w:p w:rsidR="00635F21" w:rsidRPr="00914038" w:rsidRDefault="003F5058" w:rsidP="00635F21">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Comply with legislative, administrative and organisational requirements</w:t>
            </w:r>
          </w:p>
        </w:tc>
        <w:tc>
          <w:tcPr>
            <w:tcW w:w="3537" w:type="dxa"/>
            <w:vAlign w:val="center"/>
          </w:tcPr>
          <w:p w:rsidR="00635F21" w:rsidRPr="003F5058" w:rsidRDefault="003F5058" w:rsidP="00635F21">
            <w:pPr>
              <w:widowControl w:val="0"/>
              <w:autoSpaceDE w:val="0"/>
              <w:autoSpaceDN w:val="0"/>
              <w:adjustRightInd w:val="0"/>
              <w:spacing w:after="60"/>
              <w:rPr>
                <w:rFonts w:ascii="Helvetica" w:hAnsi="Helvetica"/>
                <w:i/>
                <w:sz w:val="20"/>
                <w:szCs w:val="20"/>
              </w:rPr>
            </w:pPr>
            <w:r w:rsidRPr="003F5058">
              <w:rPr>
                <w:rFonts w:ascii="Helvetica" w:hAnsi="Helvetica" w:cs="Helvetica"/>
                <w:i/>
                <w:sz w:val="20"/>
                <w:szCs w:val="20"/>
              </w:rPr>
              <w:t>Understand the relevant legislative, administrative and organisational policies and processes required for teachers according to school stage.</w:t>
            </w:r>
          </w:p>
        </w:tc>
        <w:tc>
          <w:tcPr>
            <w:tcW w:w="7593" w:type="dxa"/>
            <w:vAlign w:val="center"/>
          </w:tcPr>
          <w:p w:rsidR="00635F21" w:rsidRPr="009F60CC" w:rsidRDefault="009F60CC" w:rsidP="009F60CC">
            <w:pPr>
              <w:widowControl w:val="0"/>
              <w:autoSpaceDE w:val="0"/>
              <w:autoSpaceDN w:val="0"/>
              <w:adjustRightInd w:val="0"/>
              <w:spacing w:after="60"/>
              <w:rPr>
                <w:rFonts w:ascii="Helvetica" w:hAnsi="Helvetica" w:cs="Times"/>
                <w:color w:val="FF0000"/>
                <w:sz w:val="20"/>
                <w:szCs w:val="20"/>
              </w:rPr>
            </w:pPr>
            <w:r w:rsidRPr="009F60CC">
              <w:rPr>
                <w:rFonts w:ascii="Helvetica" w:hAnsi="Helvetica"/>
                <w:i/>
                <w:sz w:val="20"/>
              </w:rPr>
              <w:t>What understanding do you have of the legal dimensions of teaching? What does duty of care mean to you and what examples of you exercising duty of care can you describe? What evidence do you have to show this?</w:t>
            </w:r>
          </w:p>
        </w:tc>
      </w:tr>
      <w:tr w:rsidR="00635F21" w:rsidRPr="007A437C">
        <w:tc>
          <w:tcPr>
            <w:tcW w:w="3375" w:type="dxa"/>
            <w:vAlign w:val="center"/>
          </w:tcPr>
          <w:p w:rsidR="003F5058" w:rsidRPr="00914038" w:rsidRDefault="003F5058" w:rsidP="003F5058">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7.3  </w:t>
            </w:r>
          </w:p>
          <w:p w:rsidR="00635F21" w:rsidRPr="00914038" w:rsidRDefault="003F5058" w:rsidP="00635F21">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Engage with the parents/carers</w:t>
            </w:r>
          </w:p>
        </w:tc>
        <w:tc>
          <w:tcPr>
            <w:tcW w:w="3537" w:type="dxa"/>
            <w:vAlign w:val="center"/>
          </w:tcPr>
          <w:p w:rsidR="00635F21" w:rsidRPr="003F5058" w:rsidRDefault="003F5058" w:rsidP="00635F21">
            <w:pPr>
              <w:widowControl w:val="0"/>
              <w:autoSpaceDE w:val="0"/>
              <w:autoSpaceDN w:val="0"/>
              <w:adjustRightInd w:val="0"/>
              <w:spacing w:after="60"/>
              <w:rPr>
                <w:rFonts w:ascii="Helvetica" w:hAnsi="Helvetica"/>
                <w:i/>
                <w:sz w:val="20"/>
                <w:szCs w:val="20"/>
              </w:rPr>
            </w:pPr>
            <w:r w:rsidRPr="003F5058">
              <w:rPr>
                <w:rFonts w:ascii="Helvetica" w:hAnsi="Helvetica" w:cs="Helvetica"/>
                <w:i/>
                <w:sz w:val="20"/>
                <w:szCs w:val="20"/>
              </w:rPr>
              <w:t>Understand strategies for working effectively, sensitively and confidentially with parents/carers.</w:t>
            </w:r>
          </w:p>
        </w:tc>
        <w:tc>
          <w:tcPr>
            <w:tcW w:w="7593" w:type="dxa"/>
            <w:vAlign w:val="center"/>
          </w:tcPr>
          <w:p w:rsidR="009F60CC" w:rsidRDefault="009F60CC" w:rsidP="00635F21">
            <w:pPr>
              <w:widowControl w:val="0"/>
              <w:autoSpaceDE w:val="0"/>
              <w:autoSpaceDN w:val="0"/>
              <w:adjustRightInd w:val="0"/>
              <w:spacing w:after="60"/>
              <w:rPr>
                <w:rFonts w:ascii="Helvetica" w:hAnsi="Helvetica"/>
                <w:i/>
                <w:sz w:val="20"/>
              </w:rPr>
            </w:pPr>
            <w:r w:rsidRPr="009F60CC">
              <w:rPr>
                <w:rFonts w:ascii="Helvetica" w:hAnsi="Helvetica"/>
                <w:i/>
                <w:sz w:val="20"/>
              </w:rPr>
              <w:t>What do you believe to be the position of trust you are given by parents/guardians and the community?</w:t>
            </w:r>
            <w:r>
              <w:rPr>
                <w:rFonts w:ascii="Helvetica" w:hAnsi="Helvetica"/>
                <w:i/>
                <w:sz w:val="20"/>
              </w:rPr>
              <w:t xml:space="preserve"> </w:t>
            </w:r>
            <w:r w:rsidRPr="009F60CC">
              <w:rPr>
                <w:rFonts w:ascii="Helvetica" w:hAnsi="Helvetica"/>
                <w:i/>
                <w:sz w:val="20"/>
              </w:rPr>
              <w:t>What evidence do you have to show this?</w:t>
            </w:r>
          </w:p>
          <w:p w:rsidR="00635F21" w:rsidRPr="009F60CC" w:rsidRDefault="009F60CC" w:rsidP="00635F21">
            <w:pPr>
              <w:widowControl w:val="0"/>
              <w:autoSpaceDE w:val="0"/>
              <w:autoSpaceDN w:val="0"/>
              <w:adjustRightInd w:val="0"/>
              <w:spacing w:after="60"/>
              <w:rPr>
                <w:rFonts w:ascii="Helvetica" w:hAnsi="Helvetica"/>
                <w:i/>
                <w:sz w:val="20"/>
              </w:rPr>
            </w:pPr>
            <w:r w:rsidRPr="009F60CC">
              <w:rPr>
                <w:rFonts w:ascii="Helvetica" w:hAnsi="Helvetica"/>
                <w:i/>
                <w:sz w:val="20"/>
              </w:rPr>
              <w:t>What ways have you seen to develop parent/teacher partnerships?</w:t>
            </w:r>
            <w:r>
              <w:rPr>
                <w:rFonts w:ascii="Verdana" w:hAnsi="Verdana"/>
                <w:i/>
                <w:sz w:val="16"/>
              </w:rPr>
              <w:t xml:space="preserve"> </w:t>
            </w:r>
            <w:r w:rsidRPr="009F60CC">
              <w:rPr>
                <w:rFonts w:ascii="Helvetica" w:hAnsi="Helvetica"/>
                <w:i/>
                <w:sz w:val="20"/>
              </w:rPr>
              <w:t>What evidence do you have to show this?</w:t>
            </w:r>
          </w:p>
        </w:tc>
      </w:tr>
      <w:tr w:rsidR="00635F21" w:rsidRPr="007A437C">
        <w:tc>
          <w:tcPr>
            <w:tcW w:w="3375" w:type="dxa"/>
            <w:vAlign w:val="center"/>
          </w:tcPr>
          <w:p w:rsidR="003F5058" w:rsidRPr="00914038" w:rsidRDefault="003F5058" w:rsidP="003F5058">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7.4  </w:t>
            </w:r>
          </w:p>
          <w:p w:rsidR="00635F21" w:rsidRPr="00914038" w:rsidRDefault="003F5058" w:rsidP="00635F21">
            <w:pPr>
              <w:widowControl w:val="0"/>
              <w:autoSpaceDE w:val="0"/>
              <w:autoSpaceDN w:val="0"/>
              <w:adjustRightInd w:val="0"/>
              <w:spacing w:after="60"/>
              <w:rPr>
                <w:rFonts w:ascii="Helvetica" w:hAnsi="Helvetica" w:cs="Helvetica"/>
                <w:bCs/>
                <w:sz w:val="20"/>
                <w:szCs w:val="20"/>
              </w:rPr>
            </w:pPr>
            <w:r w:rsidRPr="00914038">
              <w:rPr>
                <w:rFonts w:ascii="Helvetica" w:hAnsi="Helvetica" w:cs="Helvetica"/>
                <w:bCs/>
                <w:sz w:val="20"/>
                <w:szCs w:val="20"/>
              </w:rPr>
              <w:t>Engage with professional teaching networks and broader communities</w:t>
            </w:r>
          </w:p>
        </w:tc>
        <w:tc>
          <w:tcPr>
            <w:tcW w:w="3537" w:type="dxa"/>
            <w:vAlign w:val="center"/>
          </w:tcPr>
          <w:p w:rsidR="00635F21" w:rsidRPr="003F5058" w:rsidRDefault="003F5058" w:rsidP="00635F21">
            <w:pPr>
              <w:widowControl w:val="0"/>
              <w:autoSpaceDE w:val="0"/>
              <w:autoSpaceDN w:val="0"/>
              <w:adjustRightInd w:val="0"/>
              <w:spacing w:after="60"/>
              <w:rPr>
                <w:rFonts w:ascii="Helvetica" w:hAnsi="Helvetica"/>
                <w:i/>
                <w:sz w:val="20"/>
                <w:szCs w:val="20"/>
              </w:rPr>
            </w:pPr>
            <w:r w:rsidRPr="003F5058">
              <w:rPr>
                <w:rFonts w:ascii="Helvetica" w:hAnsi="Helvetica" w:cs="Helvetica"/>
                <w:i/>
                <w:sz w:val="20"/>
                <w:szCs w:val="20"/>
              </w:rPr>
              <w:t>Understand the role of external professionals and community representatives in broadening teachers’ professional knowledge and practice</w:t>
            </w:r>
          </w:p>
        </w:tc>
        <w:tc>
          <w:tcPr>
            <w:tcW w:w="7593" w:type="dxa"/>
            <w:vAlign w:val="center"/>
          </w:tcPr>
          <w:p w:rsidR="00635F21" w:rsidRPr="00661C4F" w:rsidRDefault="00661C4F" w:rsidP="00661C4F">
            <w:pPr>
              <w:widowControl w:val="0"/>
              <w:autoSpaceDE w:val="0"/>
              <w:autoSpaceDN w:val="0"/>
              <w:adjustRightInd w:val="0"/>
              <w:spacing w:after="60"/>
              <w:rPr>
                <w:rFonts w:ascii="Helvetica" w:hAnsi="Helvetica" w:cs="Helvetica"/>
                <w:bCs/>
                <w:i/>
                <w:sz w:val="20"/>
                <w:szCs w:val="20"/>
              </w:rPr>
            </w:pPr>
            <w:r w:rsidRPr="00661C4F">
              <w:rPr>
                <w:rFonts w:ascii="Helvetica" w:hAnsi="Helvetica" w:cs="Helvetica"/>
                <w:bCs/>
                <w:i/>
                <w:sz w:val="20"/>
                <w:szCs w:val="20"/>
              </w:rPr>
              <w:t xml:space="preserve">In what ways have you engaged with professional teaching networks and broader communities? </w:t>
            </w:r>
            <w:r w:rsidRPr="00661C4F">
              <w:rPr>
                <w:rFonts w:ascii="Helvetica" w:hAnsi="Helvetica"/>
                <w:i/>
                <w:sz w:val="20"/>
              </w:rPr>
              <w:t>What evidence do you have to show this?</w:t>
            </w:r>
          </w:p>
        </w:tc>
      </w:tr>
    </w:tbl>
    <w:p w:rsidR="00635F21" w:rsidRDefault="00635F21" w:rsidP="00635F21">
      <w:r>
        <w:br w:type="page"/>
      </w:r>
    </w:p>
    <w:p w:rsidR="00635F21" w:rsidRDefault="00635F21" w:rsidP="00635F21"/>
    <w:p w:rsidR="00635F21" w:rsidRPr="00BA57D4" w:rsidRDefault="00635F21" w:rsidP="00635F21">
      <w:pPr>
        <w:spacing w:after="120"/>
        <w:rPr>
          <w:rFonts w:ascii="Comic Sans MS" w:hAnsi="Comic Sans MS"/>
          <w:b/>
        </w:rPr>
      </w:pPr>
      <w:r w:rsidRPr="00BA57D4">
        <w:rPr>
          <w:rFonts w:ascii="Comic Sans MS" w:hAnsi="Comic Sans MS"/>
          <w:b/>
        </w:rPr>
        <w:t>Demonstration of standard may include:</w:t>
      </w:r>
    </w:p>
    <w:p w:rsidR="004E62FC" w:rsidRPr="00C43734" w:rsidRDefault="004E62FC" w:rsidP="004E62FC">
      <w:pPr>
        <w:numPr>
          <w:ilvl w:val="0"/>
          <w:numId w:val="15"/>
        </w:numPr>
        <w:rPr>
          <w:rFonts w:ascii="Comic Sans MS" w:hAnsi="Comic Sans MS"/>
          <w:sz w:val="20"/>
          <w:lang w:val="en-US"/>
        </w:rPr>
      </w:pPr>
      <w:r w:rsidRPr="00C43734">
        <w:rPr>
          <w:rFonts w:ascii="Comic Sans MS" w:hAnsi="Comic Sans MS"/>
          <w:sz w:val="20"/>
          <w:lang w:val="en-US"/>
        </w:rPr>
        <w:t>Classroom activities demonstrating a capacity to work productively with other teachers.</w:t>
      </w:r>
    </w:p>
    <w:p w:rsidR="004E62FC" w:rsidRPr="00C43734" w:rsidRDefault="004E62FC" w:rsidP="004E62FC">
      <w:pPr>
        <w:numPr>
          <w:ilvl w:val="0"/>
          <w:numId w:val="15"/>
        </w:numPr>
        <w:rPr>
          <w:rFonts w:ascii="Comic Sans MS" w:hAnsi="Comic Sans MS"/>
          <w:sz w:val="20"/>
          <w:lang w:val="en-US"/>
        </w:rPr>
      </w:pPr>
      <w:r w:rsidRPr="00C43734">
        <w:rPr>
          <w:rFonts w:ascii="Comic Sans MS" w:hAnsi="Comic Sans MS"/>
          <w:sz w:val="20"/>
          <w:lang w:val="en-US"/>
        </w:rPr>
        <w:t>The Analysis of Teaching and Learning showing an understanding of the philosophy, ethos or priorities of the school community and the influence of these on the teaching and learning process within the school setting.</w:t>
      </w:r>
    </w:p>
    <w:p w:rsidR="004E62FC" w:rsidRPr="00C43734" w:rsidRDefault="004E62FC" w:rsidP="004E62FC">
      <w:pPr>
        <w:numPr>
          <w:ilvl w:val="0"/>
          <w:numId w:val="15"/>
        </w:numPr>
        <w:rPr>
          <w:rFonts w:ascii="Comic Sans MS" w:hAnsi="Comic Sans MS"/>
          <w:sz w:val="20"/>
          <w:lang w:val="en-US"/>
        </w:rPr>
      </w:pPr>
      <w:r w:rsidRPr="00C43734">
        <w:rPr>
          <w:rFonts w:ascii="Comic Sans MS" w:hAnsi="Comic Sans MS"/>
          <w:sz w:val="20"/>
          <w:lang w:val="en-US"/>
        </w:rPr>
        <w:t>The sequence of learning showing a capacity to engage with and use resources from the wider school community, parents/guardians and/or the community at large to enhance students’ learning of key concepts.</w:t>
      </w:r>
    </w:p>
    <w:p w:rsidR="004E62FC" w:rsidRPr="00C43734" w:rsidRDefault="004E62FC" w:rsidP="004E62FC">
      <w:pPr>
        <w:numPr>
          <w:ilvl w:val="0"/>
          <w:numId w:val="15"/>
        </w:numPr>
        <w:rPr>
          <w:rFonts w:ascii="Comic Sans MS" w:hAnsi="Comic Sans MS"/>
          <w:sz w:val="20"/>
          <w:lang w:val="en-US"/>
        </w:rPr>
      </w:pPr>
      <w:r w:rsidRPr="00C43734">
        <w:rPr>
          <w:rFonts w:ascii="Comic Sans MS" w:hAnsi="Comic Sans MS"/>
          <w:sz w:val="20"/>
          <w:lang w:val="en-US"/>
        </w:rPr>
        <w:t>Reflections on the learning sequence that demonstrate a capacity to contribute to improvements for future practice, at a team or program level.</w:t>
      </w:r>
    </w:p>
    <w:p w:rsidR="004E62FC" w:rsidRPr="00C43734" w:rsidRDefault="004E62FC" w:rsidP="004E62FC">
      <w:pPr>
        <w:numPr>
          <w:ilvl w:val="0"/>
          <w:numId w:val="15"/>
        </w:numPr>
        <w:rPr>
          <w:rFonts w:ascii="Comic Sans MS" w:hAnsi="Comic Sans MS"/>
          <w:sz w:val="20"/>
          <w:lang w:val="en-US"/>
        </w:rPr>
      </w:pPr>
      <w:r w:rsidRPr="00C43734">
        <w:rPr>
          <w:rFonts w:ascii="Comic Sans MS" w:hAnsi="Comic Sans MS"/>
          <w:sz w:val="20"/>
          <w:lang w:val="en-US"/>
        </w:rPr>
        <w:t>Showing a capacity and willingness to engage in and reflect on a range of collegiate and professional activities, both within and outside of the school.</w:t>
      </w:r>
    </w:p>
    <w:p w:rsidR="004E62FC" w:rsidRPr="00C43734" w:rsidRDefault="004E62FC" w:rsidP="004E62FC">
      <w:pPr>
        <w:numPr>
          <w:ilvl w:val="0"/>
          <w:numId w:val="15"/>
        </w:numPr>
        <w:rPr>
          <w:rFonts w:ascii="Comic Sans MS" w:hAnsi="Comic Sans MS"/>
          <w:sz w:val="20"/>
          <w:lang w:val="en-US"/>
        </w:rPr>
      </w:pPr>
      <w:r w:rsidRPr="00C43734">
        <w:rPr>
          <w:rFonts w:ascii="Comic Sans MS" w:hAnsi="Comic Sans MS"/>
          <w:sz w:val="20"/>
          <w:lang w:val="en-US"/>
        </w:rPr>
        <w:t>Showing a capacity to evaluate collegiate and professional activities</w:t>
      </w:r>
      <w:r w:rsidRPr="00C43734">
        <w:rPr>
          <w:rFonts w:ascii="Comic Sans MS" w:hAnsi="Comic Sans MS"/>
          <w:sz w:val="20"/>
        </w:rPr>
        <w:t>.</w:t>
      </w:r>
    </w:p>
    <w:p w:rsidR="004E62FC" w:rsidRPr="00C43734" w:rsidRDefault="004E62FC" w:rsidP="004E62FC">
      <w:pPr>
        <w:tabs>
          <w:tab w:val="left" w:pos="13325"/>
        </w:tabs>
        <w:rPr>
          <w:rFonts w:ascii="Comic Sans MS" w:hAnsi="Comic Sans MS"/>
        </w:rPr>
      </w:pPr>
    </w:p>
    <w:p w:rsidR="00635F21" w:rsidRPr="000429B5" w:rsidRDefault="00635F21" w:rsidP="00635F21">
      <w:pPr>
        <w:spacing w:after="120"/>
        <w:rPr>
          <w:rFonts w:ascii="Verdana" w:hAnsi="Verdana"/>
          <w:b/>
          <w:i/>
          <w:sz w:val="22"/>
          <w:szCs w:val="22"/>
        </w:rPr>
      </w:pPr>
      <w:r w:rsidRPr="000429B5">
        <w:rPr>
          <w:rFonts w:ascii="Verdana" w:hAnsi="Verdana"/>
          <w:b/>
          <w:i/>
          <w:sz w:val="22"/>
          <w:szCs w:val="22"/>
        </w:rPr>
        <w:t>AISTL Illustration of Practice</w:t>
      </w:r>
    </w:p>
    <w:p w:rsidR="00CE54A5" w:rsidRPr="00101838" w:rsidRDefault="00CE54A5" w:rsidP="00CE54A5">
      <w:pPr>
        <w:spacing w:after="120"/>
        <w:ind w:left="2552" w:hanging="2552"/>
        <w:rPr>
          <w:rFonts w:ascii="Verdana" w:hAnsi="Verdana"/>
          <w:sz w:val="20"/>
          <w:szCs w:val="20"/>
        </w:rPr>
      </w:pPr>
      <w:r>
        <w:rPr>
          <w:rFonts w:ascii="Verdana" w:hAnsi="Verdana"/>
          <w:sz w:val="20"/>
          <w:szCs w:val="20"/>
        </w:rPr>
        <w:t>There are no illustrations of Standard 7 for</w:t>
      </w:r>
      <w:r w:rsidRPr="00101838">
        <w:rPr>
          <w:rFonts w:ascii="Verdana" w:hAnsi="Verdana"/>
          <w:sz w:val="20"/>
          <w:szCs w:val="20"/>
        </w:rPr>
        <w:t xml:space="preserve"> graduate teachers at this point in time. </w:t>
      </w:r>
    </w:p>
    <w:p w:rsidR="00635F21" w:rsidRPr="00E26184" w:rsidRDefault="00635F21" w:rsidP="00635F21">
      <w:pPr>
        <w:rPr>
          <w:sz w:val="22"/>
          <w:szCs w:val="22"/>
        </w:rPr>
      </w:pPr>
    </w:p>
    <w:p w:rsidR="00635F21" w:rsidRPr="00BA57D4" w:rsidRDefault="00635F21" w:rsidP="00635F21">
      <w:pPr>
        <w:spacing w:after="120"/>
        <w:rPr>
          <w:rStyle w:val="pslongeditbox"/>
        </w:rPr>
      </w:pPr>
      <w:r w:rsidRPr="00BA57D4">
        <w:rPr>
          <w:rStyle w:val="pslongeditbox"/>
          <w:rFonts w:ascii="Verdana" w:hAnsi="Verdana"/>
          <w:b/>
        </w:rPr>
        <w:t xml:space="preserve">Related Key Selection Criteria:  </w:t>
      </w:r>
    </w:p>
    <w:p w:rsidR="004E62FC" w:rsidRPr="004E62FC" w:rsidRDefault="004E62FC" w:rsidP="004E62FC">
      <w:pPr>
        <w:jc w:val="both"/>
        <w:rPr>
          <w:rStyle w:val="pslongeditbox"/>
        </w:rPr>
      </w:pPr>
      <w:proofErr w:type="gramStart"/>
      <w:r w:rsidRPr="004E62FC">
        <w:rPr>
          <w:rStyle w:val="pslongeditbox"/>
          <w:rFonts w:ascii="Verdana" w:hAnsi="Verdana"/>
          <w:sz w:val="20"/>
        </w:rPr>
        <w:t>Demonstrated high level written and verbal communication skills and high level interpersonal skills including a capacity to develop constructive relationships with students, parents and other staff.</w:t>
      </w:r>
      <w:proofErr w:type="gramEnd"/>
      <w:r w:rsidRPr="004E62FC">
        <w:rPr>
          <w:rStyle w:val="pslongeditbox"/>
          <w:rFonts w:ascii="Verdana" w:hAnsi="Verdana"/>
          <w:sz w:val="20"/>
        </w:rPr>
        <w:t xml:space="preserve"> </w:t>
      </w:r>
    </w:p>
    <w:p w:rsidR="004E62FC" w:rsidRPr="004E62FC" w:rsidRDefault="004E62FC" w:rsidP="004E62FC">
      <w:pPr>
        <w:jc w:val="both"/>
        <w:rPr>
          <w:rStyle w:val="pslongeditbox"/>
        </w:rPr>
      </w:pPr>
    </w:p>
    <w:p w:rsidR="004E62FC" w:rsidRPr="004E62FC" w:rsidRDefault="004E62FC" w:rsidP="004E62FC">
      <w:pPr>
        <w:rPr>
          <w:rStyle w:val="pslongeditbox"/>
        </w:rPr>
      </w:pPr>
      <w:r w:rsidRPr="004E62FC">
        <w:rPr>
          <w:rStyle w:val="pslongeditbox"/>
          <w:rFonts w:ascii="Verdana" w:hAnsi="Verdana"/>
          <w:sz w:val="20"/>
        </w:rPr>
        <w:t>Demonstrated commitment and capacity to actively contribute to a broad range of school activities and a capacity to reflect on, evaluate and improve professional knowledge and practice</w:t>
      </w:r>
    </w:p>
    <w:p w:rsidR="00635F21" w:rsidRDefault="00635F21" w:rsidP="00635F21">
      <w:pPr>
        <w:rPr>
          <w:rFonts w:ascii="Geneva" w:hAnsi="Geneva"/>
        </w:rPr>
      </w:pPr>
      <w:r>
        <w:rPr>
          <w:rFonts w:ascii="Geneva" w:hAnsi="Geneva"/>
        </w:rPr>
        <w:br w:type="page"/>
      </w:r>
    </w:p>
    <w:tbl>
      <w:tblPr>
        <w:tblW w:w="0" w:type="auto"/>
        <w:tblBorders>
          <w:top w:val="single" w:sz="24" w:space="0" w:color="auto"/>
          <w:left w:val="single" w:sz="24" w:space="0" w:color="auto"/>
          <w:bottom w:val="single" w:sz="24" w:space="0" w:color="auto"/>
          <w:right w:val="single" w:sz="24" w:space="0" w:color="auto"/>
        </w:tblBorders>
        <w:tblLook w:val="00A0"/>
      </w:tblPr>
      <w:tblGrid>
        <w:gridCol w:w="14788"/>
      </w:tblGrid>
      <w:tr w:rsidR="00635F21" w:rsidRPr="003D7212">
        <w:trPr>
          <w:trHeight w:hRule="exact" w:val="1134"/>
        </w:trPr>
        <w:tc>
          <w:tcPr>
            <w:tcW w:w="14788" w:type="dxa"/>
            <w:vAlign w:val="center"/>
          </w:tcPr>
          <w:p w:rsidR="00635F21" w:rsidRPr="006E1874" w:rsidRDefault="00635F21" w:rsidP="00483ABA">
            <w:pPr>
              <w:tabs>
                <w:tab w:val="left" w:pos="4253"/>
              </w:tabs>
              <w:spacing w:after="120"/>
              <w:rPr>
                <w:rFonts w:ascii="Helvetica" w:hAnsi="Helvetica"/>
                <w:sz w:val="28"/>
              </w:rPr>
            </w:pPr>
            <w:r w:rsidRPr="003D7212">
              <w:rPr>
                <w:rFonts w:ascii="Helvetica" w:hAnsi="Helvetica"/>
                <w:b/>
                <w:sz w:val="32"/>
              </w:rPr>
              <w:lastRenderedPageBreak/>
              <w:t xml:space="preserve">Professional </w:t>
            </w:r>
            <w:r>
              <w:rPr>
                <w:rFonts w:ascii="Helvetica" w:hAnsi="Helvetica"/>
                <w:b/>
                <w:sz w:val="32"/>
              </w:rPr>
              <w:t>STANDARD</w:t>
            </w:r>
            <w:r w:rsidR="003F5058">
              <w:rPr>
                <w:rFonts w:ascii="Helvetica" w:hAnsi="Helvetica"/>
                <w:b/>
                <w:sz w:val="32"/>
              </w:rPr>
              <w:t xml:space="preserve"> 7</w:t>
            </w:r>
            <w:r w:rsidRPr="003D7212">
              <w:rPr>
                <w:rFonts w:ascii="Helvetica" w:hAnsi="Helvetica"/>
                <w:b/>
                <w:sz w:val="32"/>
              </w:rPr>
              <w:t>:</w:t>
            </w:r>
            <w:r w:rsidRPr="003D7212">
              <w:rPr>
                <w:rFonts w:ascii="Helvetica" w:hAnsi="Helvetica"/>
                <w:b/>
                <w:sz w:val="28"/>
              </w:rPr>
              <w:t xml:space="preserve"> </w:t>
            </w:r>
            <w:r w:rsidRPr="003D7212">
              <w:rPr>
                <w:rFonts w:ascii="Helvetica" w:hAnsi="Helvetica"/>
                <w:b/>
                <w:sz w:val="28"/>
              </w:rPr>
              <w:tab/>
            </w:r>
            <w:r w:rsidR="006E1874">
              <w:rPr>
                <w:rFonts w:ascii="Helvetica" w:hAnsi="Helvetica"/>
                <w:b/>
                <w:sz w:val="28"/>
              </w:rPr>
              <w:t xml:space="preserve">How do I </w:t>
            </w:r>
            <w:r w:rsidR="006E1874">
              <w:rPr>
                <w:rFonts w:ascii="Helvetica" w:hAnsi="Helvetica" w:cs="Helvetica"/>
                <w:b/>
                <w:sz w:val="28"/>
                <w:szCs w:val="28"/>
              </w:rPr>
              <w:t>e</w:t>
            </w:r>
            <w:r w:rsidR="006E1874" w:rsidRPr="006E1874">
              <w:rPr>
                <w:rFonts w:ascii="Helvetica" w:hAnsi="Helvetica" w:cs="Helvetica"/>
                <w:b/>
                <w:sz w:val="28"/>
                <w:szCs w:val="28"/>
              </w:rPr>
              <w:t xml:space="preserve">ngage professionally with colleagues, parents/carers and the </w:t>
            </w:r>
            <w:r w:rsidR="00483ABA">
              <w:rPr>
                <w:rFonts w:ascii="Helvetica" w:hAnsi="Helvetica" w:cs="Helvetica"/>
                <w:b/>
                <w:sz w:val="28"/>
                <w:szCs w:val="28"/>
              </w:rPr>
              <w:tab/>
            </w:r>
            <w:r w:rsidR="00483ABA">
              <w:rPr>
                <w:rFonts w:ascii="Helvetica" w:hAnsi="Helvetica" w:cs="Helvetica"/>
                <w:b/>
                <w:sz w:val="28"/>
                <w:szCs w:val="28"/>
              </w:rPr>
              <w:tab/>
            </w:r>
            <w:r w:rsidR="00483ABA">
              <w:rPr>
                <w:rFonts w:ascii="Helvetica" w:hAnsi="Helvetica" w:cs="Helvetica"/>
                <w:b/>
                <w:sz w:val="28"/>
                <w:szCs w:val="28"/>
              </w:rPr>
              <w:tab/>
            </w:r>
            <w:r w:rsidR="006E1874" w:rsidRPr="006E1874">
              <w:rPr>
                <w:rFonts w:ascii="Helvetica" w:hAnsi="Helvetica" w:cs="Helvetica"/>
                <w:b/>
                <w:sz w:val="28"/>
                <w:szCs w:val="28"/>
              </w:rPr>
              <w:t>community</w:t>
            </w:r>
            <w:r w:rsidR="006E1874">
              <w:rPr>
                <w:rFonts w:ascii="Helvetica" w:hAnsi="Helvetica" w:cs="Helvetica"/>
                <w:b/>
                <w:sz w:val="28"/>
                <w:szCs w:val="28"/>
              </w:rPr>
              <w:t>?</w:t>
            </w:r>
          </w:p>
        </w:tc>
      </w:tr>
    </w:tbl>
    <w:p w:rsidR="00635F21" w:rsidRPr="003455F4" w:rsidRDefault="00635F21" w:rsidP="00635F21">
      <w:pPr>
        <w:rPr>
          <w:rFonts w:ascii="Geneva" w:hAnsi="Genev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7"/>
        <w:gridCol w:w="3697"/>
        <w:gridCol w:w="3697"/>
        <w:gridCol w:w="3697"/>
      </w:tblGrid>
      <w:tr w:rsidR="00635F21" w:rsidRPr="003D7212">
        <w:tc>
          <w:tcPr>
            <w:tcW w:w="3697" w:type="dxa"/>
            <w:vAlign w:val="center"/>
          </w:tcPr>
          <w:p w:rsidR="00635F21" w:rsidRPr="003D7212" w:rsidRDefault="00635F21" w:rsidP="00635F21">
            <w:pPr>
              <w:jc w:val="center"/>
              <w:rPr>
                <w:rFonts w:ascii="Verdana" w:hAnsi="Verdana"/>
                <w:b/>
              </w:rPr>
            </w:pPr>
            <w:r>
              <w:rPr>
                <w:rFonts w:ascii="Verdana" w:hAnsi="Verdana"/>
                <w:b/>
              </w:rPr>
              <w:t>Expectation</w:t>
            </w:r>
          </w:p>
          <w:p w:rsidR="00635F21" w:rsidRPr="003D7212" w:rsidRDefault="00635F21" w:rsidP="00635F21">
            <w:pPr>
              <w:jc w:val="center"/>
              <w:rPr>
                <w:rFonts w:ascii="Verdana" w:hAnsi="Verdana"/>
                <w:sz w:val="18"/>
              </w:rPr>
            </w:pPr>
          </w:p>
        </w:tc>
        <w:tc>
          <w:tcPr>
            <w:tcW w:w="3697" w:type="dxa"/>
            <w:vAlign w:val="center"/>
          </w:tcPr>
          <w:p w:rsidR="00635F21" w:rsidRPr="003D7212" w:rsidRDefault="00635F21" w:rsidP="00635F21">
            <w:pPr>
              <w:jc w:val="center"/>
              <w:rPr>
                <w:rFonts w:ascii="Verdana" w:hAnsi="Verdana"/>
                <w:b/>
              </w:rPr>
            </w:pPr>
            <w:r>
              <w:rPr>
                <w:rFonts w:ascii="Verdana" w:hAnsi="Verdana"/>
                <w:b/>
              </w:rPr>
              <w:t>Explanation</w:t>
            </w:r>
          </w:p>
          <w:p w:rsidR="00635F21" w:rsidRPr="003D7212" w:rsidRDefault="00635F21" w:rsidP="00635F21">
            <w:pPr>
              <w:jc w:val="center"/>
              <w:rPr>
                <w:rFonts w:ascii="Verdana" w:hAnsi="Verdana"/>
                <w:sz w:val="18"/>
              </w:rPr>
            </w:pPr>
            <w:r>
              <w:rPr>
                <w:rFonts w:ascii="Verdana" w:hAnsi="Verdana"/>
                <w:sz w:val="18"/>
              </w:rPr>
              <w:t>(Meaning of expectation)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Practice</w:t>
            </w:r>
          </w:p>
          <w:p w:rsidR="00635F21" w:rsidRPr="003D7212" w:rsidRDefault="00635F21" w:rsidP="00635F21">
            <w:pPr>
              <w:jc w:val="center"/>
              <w:rPr>
                <w:rFonts w:ascii="Verdana" w:hAnsi="Verdana"/>
                <w:sz w:val="18"/>
              </w:rPr>
            </w:pPr>
            <w:r w:rsidRPr="003D7212">
              <w:rPr>
                <w:rFonts w:ascii="Verdana" w:hAnsi="Verdana"/>
                <w:sz w:val="18"/>
              </w:rPr>
              <w:t xml:space="preserve">(Describe how you </w:t>
            </w:r>
            <w:r w:rsidRPr="009754E7">
              <w:rPr>
                <w:rFonts w:ascii="Verdana" w:hAnsi="Verdana"/>
                <w:b/>
                <w:sz w:val="18"/>
              </w:rPr>
              <w:t xml:space="preserve">HAVE </w:t>
            </w:r>
            <w:r w:rsidRPr="003D7212">
              <w:rPr>
                <w:rFonts w:ascii="Verdana" w:hAnsi="Verdana"/>
                <w:sz w:val="18"/>
              </w:rPr>
              <w:t xml:space="preserve">put </w:t>
            </w:r>
            <w:r>
              <w:rPr>
                <w:rFonts w:ascii="Verdana" w:hAnsi="Verdana"/>
                <w:sz w:val="18"/>
              </w:rPr>
              <w:t>the expectation</w:t>
            </w:r>
            <w:r w:rsidRPr="003D7212">
              <w:rPr>
                <w:rFonts w:ascii="Verdana" w:hAnsi="Verdana"/>
                <w:sz w:val="18"/>
              </w:rPr>
              <w:t xml:space="preserve"> into action)</w:t>
            </w:r>
          </w:p>
        </w:tc>
        <w:tc>
          <w:tcPr>
            <w:tcW w:w="3697" w:type="dxa"/>
            <w:vAlign w:val="center"/>
          </w:tcPr>
          <w:p w:rsidR="00635F21" w:rsidRPr="003D7212" w:rsidRDefault="00635F21" w:rsidP="00635F21">
            <w:pPr>
              <w:jc w:val="center"/>
              <w:rPr>
                <w:rFonts w:ascii="Verdana" w:hAnsi="Verdana"/>
                <w:b/>
              </w:rPr>
            </w:pPr>
            <w:r w:rsidRPr="003D7212">
              <w:rPr>
                <w:rFonts w:ascii="Verdana" w:hAnsi="Verdana"/>
                <w:b/>
              </w:rPr>
              <w:t>Proof of Practice</w:t>
            </w:r>
          </w:p>
          <w:p w:rsidR="00635F21" w:rsidRPr="003D7212" w:rsidRDefault="00635F21" w:rsidP="00635F21">
            <w:pPr>
              <w:jc w:val="center"/>
              <w:rPr>
                <w:rFonts w:ascii="Verdana" w:hAnsi="Verdana"/>
                <w:sz w:val="18"/>
              </w:rPr>
            </w:pPr>
            <w:r w:rsidRPr="003D7212">
              <w:rPr>
                <w:rFonts w:ascii="Verdana" w:hAnsi="Verdana"/>
                <w:sz w:val="18"/>
              </w:rPr>
              <w:t>(</w:t>
            </w:r>
            <w:r>
              <w:rPr>
                <w:rFonts w:ascii="Verdana" w:hAnsi="Verdana"/>
                <w:sz w:val="18"/>
              </w:rPr>
              <w:t>Description of e</w:t>
            </w:r>
            <w:r w:rsidRPr="003D7212">
              <w:rPr>
                <w:rFonts w:ascii="Verdana" w:hAnsi="Verdana"/>
                <w:sz w:val="18"/>
              </w:rPr>
              <w:t xml:space="preserve">vidence </w:t>
            </w:r>
            <w:r>
              <w:rPr>
                <w:rFonts w:ascii="Verdana" w:hAnsi="Verdana"/>
                <w:sz w:val="18"/>
              </w:rPr>
              <w:t xml:space="preserve">you have </w:t>
            </w:r>
            <w:r w:rsidRPr="003D7212">
              <w:rPr>
                <w:rFonts w:ascii="Verdana" w:hAnsi="Verdana"/>
                <w:sz w:val="18"/>
              </w:rPr>
              <w:t>to support practice claim)</w:t>
            </w:r>
          </w:p>
        </w:tc>
      </w:tr>
      <w:tr w:rsidR="00635F21" w:rsidRPr="007F2FF8">
        <w:trPr>
          <w:trHeight w:val="2835"/>
        </w:trPr>
        <w:tc>
          <w:tcPr>
            <w:tcW w:w="3697" w:type="dxa"/>
            <w:vAlign w:val="center"/>
          </w:tcPr>
          <w:p w:rsidR="00635F21" w:rsidRPr="00DE70B3" w:rsidRDefault="003F5058" w:rsidP="00635F21">
            <w:pPr>
              <w:rPr>
                <w:rFonts w:ascii="Helvetica" w:hAnsi="Helvetica" w:cs="Helvetica"/>
                <w:i/>
              </w:rPr>
            </w:pPr>
            <w:r w:rsidRPr="00DE70B3">
              <w:rPr>
                <w:rFonts w:ascii="Helvetica" w:hAnsi="Helvetica" w:cs="Helvetica"/>
                <w:i/>
              </w:rPr>
              <w:t>7</w:t>
            </w:r>
            <w:r w:rsidR="00635F21" w:rsidRPr="00DE70B3">
              <w:rPr>
                <w:rFonts w:ascii="Helvetica" w:hAnsi="Helvetica" w:cs="Helvetica"/>
                <w:i/>
              </w:rPr>
              <w:t>.1</w:t>
            </w:r>
          </w:p>
          <w:p w:rsidR="00635F21" w:rsidRPr="00DE70B3" w:rsidRDefault="003F5058" w:rsidP="00635F21">
            <w:pPr>
              <w:rPr>
                <w:rFonts w:ascii="Helvetica" w:hAnsi="Helvetica" w:cs="Andalus"/>
              </w:rPr>
            </w:pPr>
            <w:r w:rsidRPr="00DE70B3">
              <w:rPr>
                <w:rFonts w:ascii="Helvetica" w:hAnsi="Helvetica" w:cs="Helvetica"/>
                <w:i/>
              </w:rPr>
              <w:t>Understand and apply the key principles described in codes of ethics and conduct for the teaching profession.</w:t>
            </w:r>
          </w:p>
        </w:tc>
        <w:tc>
          <w:tcPr>
            <w:tcW w:w="3697" w:type="dxa"/>
          </w:tcPr>
          <w:p w:rsidR="00635F21" w:rsidRDefault="00635F21" w:rsidP="00635F21">
            <w:pPr>
              <w:rPr>
                <w:rFonts w:ascii="Verdana" w:hAnsi="Verdana" w:cs="Andalus"/>
                <w:sz w:val="20"/>
              </w:rPr>
            </w:pPr>
          </w:p>
          <w:p w:rsidR="00511656" w:rsidRDefault="00511656" w:rsidP="00064B13">
            <w:pPr>
              <w:rPr>
                <w:rFonts w:ascii="Verdana" w:hAnsi="Verdana" w:cs="Andalus"/>
                <w:sz w:val="18"/>
              </w:rPr>
            </w:pPr>
            <w:r>
              <w:rPr>
                <w:rFonts w:ascii="Verdana" w:hAnsi="Verdana" w:cs="Andalus"/>
                <w:sz w:val="18"/>
              </w:rPr>
              <w:t>Values of Integrity, Respect and Responsibility (VIT, 2012)</w:t>
            </w:r>
          </w:p>
          <w:p w:rsidR="00511656" w:rsidRDefault="00511656" w:rsidP="00064B13">
            <w:pPr>
              <w:rPr>
                <w:rFonts w:ascii="Verdana" w:hAnsi="Verdana" w:cs="Andalus"/>
                <w:sz w:val="18"/>
              </w:rPr>
            </w:pPr>
          </w:p>
          <w:p w:rsidR="00064B13" w:rsidRDefault="00064B13" w:rsidP="00064B13">
            <w:pPr>
              <w:rPr>
                <w:rFonts w:ascii="Verdana" w:hAnsi="Verdana" w:cs="Andalus"/>
                <w:sz w:val="18"/>
              </w:rPr>
            </w:pPr>
            <w:r>
              <w:rPr>
                <w:rFonts w:ascii="Verdana" w:hAnsi="Verdana" w:cs="Andalus"/>
                <w:sz w:val="18"/>
              </w:rPr>
              <w:t xml:space="preserve">Teachers focus on equality, fairness, stimulating thinking and learning with all students as well as positive team work with colleagues and families. </w:t>
            </w:r>
          </w:p>
          <w:p w:rsidR="00064B13" w:rsidRDefault="00064B13" w:rsidP="00064B13">
            <w:pPr>
              <w:rPr>
                <w:rFonts w:ascii="Verdana" w:hAnsi="Verdana" w:cs="Andalus"/>
                <w:sz w:val="18"/>
              </w:rPr>
            </w:pPr>
          </w:p>
          <w:p w:rsidR="00064B13" w:rsidRDefault="00064B13" w:rsidP="00064B13">
            <w:pPr>
              <w:rPr>
                <w:rFonts w:ascii="Verdana" w:hAnsi="Verdana" w:cs="Andalus"/>
                <w:sz w:val="18"/>
              </w:rPr>
            </w:pPr>
            <w:r>
              <w:rPr>
                <w:rFonts w:ascii="Verdana" w:hAnsi="Verdana" w:cs="Andalus"/>
                <w:sz w:val="18"/>
              </w:rPr>
              <w:t xml:space="preserve">Teachers treat all students, colleagues and families equally and endeavour to provide each student with the best quality education to suit their learning needs. </w:t>
            </w:r>
          </w:p>
          <w:p w:rsidR="00064B13" w:rsidRDefault="00064B13" w:rsidP="00064B13">
            <w:pPr>
              <w:rPr>
                <w:rFonts w:ascii="Verdana" w:hAnsi="Verdana" w:cs="Andalus"/>
                <w:sz w:val="18"/>
              </w:rPr>
            </w:pPr>
          </w:p>
          <w:p w:rsidR="00BF4C6B" w:rsidRDefault="00064B13" w:rsidP="00064B13">
            <w:pPr>
              <w:rPr>
                <w:rFonts w:ascii="Verdana" w:hAnsi="Verdana" w:cs="Andalus"/>
                <w:sz w:val="18"/>
              </w:rPr>
            </w:pPr>
            <w:r>
              <w:rPr>
                <w:rFonts w:ascii="Verdana" w:hAnsi="Verdana" w:cs="Andalus"/>
                <w:sz w:val="18"/>
              </w:rPr>
              <w:t xml:space="preserve">Teachers maintain professional relationships with all by ensuring the areas of confidentiality, </w:t>
            </w:r>
            <w:r w:rsidR="00B41735">
              <w:rPr>
                <w:rFonts w:ascii="Verdana" w:hAnsi="Verdana" w:cs="Andalus"/>
                <w:sz w:val="18"/>
              </w:rPr>
              <w:t xml:space="preserve">quality teaching and legal requirements are pursued. </w:t>
            </w:r>
          </w:p>
          <w:p w:rsidR="00064B13" w:rsidRDefault="00064B13" w:rsidP="00064B13">
            <w:pPr>
              <w:rPr>
                <w:rFonts w:ascii="Verdana" w:hAnsi="Verdana" w:cs="Andalus"/>
                <w:sz w:val="18"/>
              </w:rPr>
            </w:pPr>
          </w:p>
          <w:p w:rsidR="00064B13" w:rsidRPr="00BF4C6B" w:rsidRDefault="00064B13" w:rsidP="00064B13">
            <w:pPr>
              <w:rPr>
                <w:rFonts w:ascii="Verdana" w:hAnsi="Verdana" w:cs="Andalus"/>
                <w:sz w:val="18"/>
              </w:rPr>
            </w:pPr>
          </w:p>
        </w:tc>
        <w:tc>
          <w:tcPr>
            <w:tcW w:w="3697" w:type="dxa"/>
          </w:tcPr>
          <w:p w:rsidR="00635F21" w:rsidRPr="00511656" w:rsidRDefault="00635F21" w:rsidP="00635F21">
            <w:pPr>
              <w:rPr>
                <w:rFonts w:ascii="Verdana" w:hAnsi="Verdana" w:cs="Andalus"/>
                <w:sz w:val="18"/>
              </w:rPr>
            </w:pPr>
          </w:p>
          <w:p w:rsidR="00511656" w:rsidRPr="00511656" w:rsidRDefault="009330FE" w:rsidP="002F72A6">
            <w:pPr>
              <w:rPr>
                <w:rFonts w:ascii="Verdana" w:hAnsi="Verdana" w:cs="Andalus"/>
                <w:sz w:val="18"/>
              </w:rPr>
            </w:pPr>
            <w:r>
              <w:rPr>
                <w:rFonts w:ascii="Verdana" w:hAnsi="Verdana" w:cs="Andalus"/>
                <w:sz w:val="18"/>
              </w:rPr>
              <w:t>I treat all students equally</w:t>
            </w:r>
            <w:r w:rsidR="00E9370D">
              <w:rPr>
                <w:rFonts w:ascii="Verdana" w:hAnsi="Verdana" w:cs="Andalus"/>
                <w:sz w:val="18"/>
              </w:rPr>
              <w:t xml:space="preserve"> and respectfully</w:t>
            </w:r>
            <w:r>
              <w:rPr>
                <w:rFonts w:ascii="Verdana" w:hAnsi="Verdana" w:cs="Andalus"/>
                <w:sz w:val="18"/>
              </w:rPr>
              <w:t xml:space="preserve"> by showing no bias and allow</w:t>
            </w:r>
            <w:r w:rsidR="00E9370D">
              <w:rPr>
                <w:rFonts w:ascii="Verdana" w:hAnsi="Verdana" w:cs="Andalus"/>
                <w:sz w:val="18"/>
              </w:rPr>
              <w:t>ing</w:t>
            </w:r>
            <w:r>
              <w:rPr>
                <w:rFonts w:ascii="Verdana" w:hAnsi="Verdana" w:cs="Andalus"/>
                <w:sz w:val="18"/>
              </w:rPr>
              <w:t xml:space="preserve"> them all the same opportunities to learn by setting tasks that challenge them at their ability levels. </w:t>
            </w:r>
            <w:r w:rsidR="002F72A6">
              <w:rPr>
                <w:rFonts w:ascii="Verdana" w:hAnsi="Verdana" w:cs="Andalus"/>
                <w:sz w:val="18"/>
              </w:rPr>
              <w:t xml:space="preserve">I take on board and utilise advice from other teaching professionals as well as working collaboratively with them. </w:t>
            </w:r>
            <w:r w:rsidR="00B35157">
              <w:rPr>
                <w:rFonts w:ascii="Verdana" w:hAnsi="Verdana" w:cs="Andalus"/>
                <w:sz w:val="18"/>
              </w:rPr>
              <w:t xml:space="preserve">I engage in positive discussions with parents about their child’s learning development. </w:t>
            </w:r>
          </w:p>
        </w:tc>
        <w:tc>
          <w:tcPr>
            <w:tcW w:w="3697" w:type="dxa"/>
          </w:tcPr>
          <w:p w:rsidR="00635F21" w:rsidRDefault="00635F21" w:rsidP="00635F21">
            <w:pPr>
              <w:rPr>
                <w:rFonts w:ascii="Verdana" w:hAnsi="Verdana" w:cs="Andalus"/>
                <w:sz w:val="18"/>
              </w:rPr>
            </w:pPr>
          </w:p>
          <w:p w:rsidR="00E9370D" w:rsidRDefault="00E9370D" w:rsidP="00E9370D">
            <w:pPr>
              <w:rPr>
                <w:rFonts w:ascii="Verdana" w:hAnsi="Verdana"/>
                <w:sz w:val="18"/>
              </w:rPr>
            </w:pPr>
            <w:r>
              <w:rPr>
                <w:rFonts w:ascii="Verdana" w:hAnsi="Verdana"/>
                <w:sz w:val="18"/>
              </w:rPr>
              <w:t>Maningrida EEP302 Report:</w:t>
            </w:r>
          </w:p>
          <w:p w:rsidR="00E9370D" w:rsidRDefault="00E9370D" w:rsidP="00E9370D">
            <w:pPr>
              <w:rPr>
                <w:rFonts w:ascii="Verdana" w:hAnsi="Verdana"/>
                <w:sz w:val="18"/>
              </w:rPr>
            </w:pPr>
            <w:r>
              <w:rPr>
                <w:rFonts w:ascii="Verdana" w:hAnsi="Verdana"/>
                <w:sz w:val="18"/>
              </w:rPr>
              <w:t xml:space="preserve">          “She has developed a supportive and positive relationship with all the girls”. </w:t>
            </w:r>
          </w:p>
          <w:p w:rsidR="00004900" w:rsidRDefault="00004900" w:rsidP="00635F21">
            <w:pPr>
              <w:rPr>
                <w:rFonts w:ascii="Verdana" w:hAnsi="Verdana" w:cs="Andalus"/>
                <w:sz w:val="18"/>
              </w:rPr>
            </w:pPr>
          </w:p>
          <w:p w:rsidR="00E9370D" w:rsidRDefault="00E9370D" w:rsidP="00E9370D">
            <w:pPr>
              <w:rPr>
                <w:rFonts w:ascii="Verdana" w:hAnsi="Verdana"/>
                <w:sz w:val="18"/>
              </w:rPr>
            </w:pPr>
            <w:r>
              <w:rPr>
                <w:rFonts w:ascii="Verdana" w:hAnsi="Verdana"/>
                <w:sz w:val="18"/>
              </w:rPr>
              <w:t xml:space="preserve">           “Observant of student competencies and adapts lessons if she finds that the students do not understand”.</w:t>
            </w:r>
          </w:p>
          <w:p w:rsidR="00E9370D" w:rsidRPr="00511656" w:rsidRDefault="00E9370D" w:rsidP="00635F21">
            <w:pPr>
              <w:rPr>
                <w:rFonts w:ascii="Verdana" w:hAnsi="Verdana" w:cs="Andalus"/>
                <w:sz w:val="18"/>
              </w:rPr>
            </w:pPr>
          </w:p>
        </w:tc>
      </w:tr>
      <w:tr w:rsidR="00635F21" w:rsidRPr="003D7212">
        <w:trPr>
          <w:trHeight w:val="2835"/>
        </w:trPr>
        <w:tc>
          <w:tcPr>
            <w:tcW w:w="3697" w:type="dxa"/>
            <w:vAlign w:val="center"/>
          </w:tcPr>
          <w:p w:rsidR="00635F21" w:rsidRPr="00DE70B3" w:rsidRDefault="003F5058" w:rsidP="00635F21">
            <w:pPr>
              <w:rPr>
                <w:rFonts w:ascii="Helvetica" w:hAnsi="Helvetica" w:cs="Helvetica"/>
                <w:i/>
              </w:rPr>
            </w:pPr>
            <w:r w:rsidRPr="00DE70B3">
              <w:rPr>
                <w:rFonts w:ascii="Helvetica" w:hAnsi="Helvetica" w:cs="Helvetica"/>
                <w:i/>
              </w:rPr>
              <w:lastRenderedPageBreak/>
              <w:t>7</w:t>
            </w:r>
            <w:r w:rsidR="00635F21" w:rsidRPr="00DE70B3">
              <w:rPr>
                <w:rFonts w:ascii="Helvetica" w:hAnsi="Helvetica" w:cs="Helvetica"/>
                <w:i/>
              </w:rPr>
              <w:t>.2</w:t>
            </w:r>
          </w:p>
          <w:p w:rsidR="00635F21" w:rsidRPr="00DE70B3" w:rsidRDefault="003F5058" w:rsidP="00635F21">
            <w:pPr>
              <w:rPr>
                <w:rFonts w:ascii="Helvetica" w:hAnsi="Helvetica"/>
              </w:rPr>
            </w:pPr>
            <w:r w:rsidRPr="00DE70B3">
              <w:rPr>
                <w:rFonts w:ascii="Helvetica" w:hAnsi="Helvetica" w:cs="Helvetica"/>
                <w:i/>
              </w:rPr>
              <w:t>Understand the relevant legislative, administrative and organisational policies and processes required for teachers according to school stage.</w:t>
            </w:r>
          </w:p>
        </w:tc>
        <w:tc>
          <w:tcPr>
            <w:tcW w:w="3697" w:type="dxa"/>
          </w:tcPr>
          <w:p w:rsidR="00635F21" w:rsidRDefault="00635F21" w:rsidP="00635F21">
            <w:pPr>
              <w:rPr>
                <w:rFonts w:ascii="Verdana" w:hAnsi="Verdana"/>
                <w:b/>
                <w:sz w:val="20"/>
              </w:rPr>
            </w:pPr>
          </w:p>
          <w:p w:rsidR="00C523AC" w:rsidRDefault="00C16F94" w:rsidP="00C16F94">
            <w:pPr>
              <w:rPr>
                <w:rFonts w:ascii="Verdana" w:hAnsi="Verdana"/>
                <w:sz w:val="18"/>
              </w:rPr>
            </w:pPr>
            <w:r>
              <w:rPr>
                <w:rFonts w:ascii="Verdana" w:hAnsi="Verdana"/>
                <w:sz w:val="18"/>
              </w:rPr>
              <w:t>Many policies</w:t>
            </w:r>
            <w:r w:rsidR="00D14387">
              <w:rPr>
                <w:rFonts w:ascii="Verdana" w:hAnsi="Verdana"/>
                <w:sz w:val="18"/>
              </w:rPr>
              <w:t xml:space="preserve"> ranging from government policies to general administrative policies</w:t>
            </w:r>
            <w:r>
              <w:rPr>
                <w:rFonts w:ascii="Verdana" w:hAnsi="Verdana"/>
                <w:sz w:val="18"/>
              </w:rPr>
              <w:t xml:space="preserve"> are in effect for teachers to adhere to. Teachers must enforce these in their classroom as a requirement of their job. </w:t>
            </w:r>
          </w:p>
          <w:p w:rsidR="00C16F94" w:rsidRDefault="00C16F94" w:rsidP="00C16F94">
            <w:pPr>
              <w:rPr>
                <w:rFonts w:ascii="Verdana" w:hAnsi="Verdana"/>
                <w:sz w:val="18"/>
              </w:rPr>
            </w:pPr>
          </w:p>
          <w:p w:rsidR="00C16F94" w:rsidRDefault="00C16F94" w:rsidP="00C16F94">
            <w:pPr>
              <w:rPr>
                <w:rFonts w:ascii="Verdana" w:hAnsi="Verdana"/>
                <w:sz w:val="18"/>
              </w:rPr>
            </w:pPr>
            <w:r>
              <w:rPr>
                <w:rFonts w:ascii="Verdana" w:hAnsi="Verdana"/>
                <w:sz w:val="18"/>
              </w:rPr>
              <w:t>The policies are in place to ensure all students are treated and cared for in the best way and that all teachers act as professional</w:t>
            </w:r>
            <w:r w:rsidR="00B8407D">
              <w:rPr>
                <w:rFonts w:ascii="Verdana" w:hAnsi="Verdana"/>
                <w:sz w:val="18"/>
              </w:rPr>
              <w:t xml:space="preserve"> as</w:t>
            </w:r>
            <w:r>
              <w:rPr>
                <w:rFonts w:ascii="Verdana" w:hAnsi="Verdana"/>
                <w:sz w:val="18"/>
              </w:rPr>
              <w:t xml:space="preserve"> possible. </w:t>
            </w:r>
          </w:p>
          <w:p w:rsidR="00D14387" w:rsidRDefault="00D14387" w:rsidP="00C16F94">
            <w:pPr>
              <w:rPr>
                <w:rFonts w:ascii="Verdana" w:hAnsi="Verdana"/>
                <w:sz w:val="18"/>
              </w:rPr>
            </w:pPr>
          </w:p>
          <w:p w:rsidR="00D14387" w:rsidRPr="00C523AC" w:rsidRDefault="00D14387" w:rsidP="00C16F94">
            <w:pPr>
              <w:rPr>
                <w:rFonts w:ascii="Verdana" w:hAnsi="Verdana"/>
                <w:sz w:val="18"/>
              </w:rPr>
            </w:pPr>
          </w:p>
        </w:tc>
        <w:tc>
          <w:tcPr>
            <w:tcW w:w="3697" w:type="dxa"/>
          </w:tcPr>
          <w:p w:rsidR="00635F21" w:rsidRDefault="00635F21" w:rsidP="00635F21">
            <w:pPr>
              <w:rPr>
                <w:rFonts w:ascii="Verdana" w:hAnsi="Verdana" w:cs="Andalus"/>
                <w:sz w:val="18"/>
              </w:rPr>
            </w:pPr>
          </w:p>
          <w:p w:rsidR="00D14387" w:rsidRPr="00511656" w:rsidRDefault="002B1410" w:rsidP="00635F21">
            <w:pPr>
              <w:rPr>
                <w:rFonts w:ascii="Verdana" w:hAnsi="Verdana" w:cs="Andalus"/>
                <w:sz w:val="18"/>
              </w:rPr>
            </w:pPr>
            <w:r>
              <w:rPr>
                <w:rFonts w:ascii="Verdana" w:hAnsi="Verdana" w:cs="Andalus"/>
                <w:sz w:val="18"/>
              </w:rPr>
              <w:t xml:space="preserve">I understand the processes of creating units of work according to the curriculum and students learning needs, monitoring and recording of student’s progress and creating a safe and friendly learning environment. I act professionally </w:t>
            </w:r>
            <w:r w:rsidR="008432A3">
              <w:rPr>
                <w:rFonts w:ascii="Verdana" w:hAnsi="Verdana" w:cs="Andalus"/>
                <w:sz w:val="18"/>
              </w:rPr>
              <w:t xml:space="preserve">as a teacher </w:t>
            </w:r>
            <w:r>
              <w:rPr>
                <w:rFonts w:ascii="Verdana" w:hAnsi="Verdana" w:cs="Andalus"/>
                <w:sz w:val="18"/>
              </w:rPr>
              <w:t>and follow legislative laws</w:t>
            </w:r>
            <w:r w:rsidR="001D49B2">
              <w:rPr>
                <w:rFonts w:ascii="Verdana" w:hAnsi="Verdana" w:cs="Andalus"/>
                <w:sz w:val="18"/>
              </w:rPr>
              <w:t xml:space="preserve">. </w:t>
            </w:r>
          </w:p>
        </w:tc>
        <w:tc>
          <w:tcPr>
            <w:tcW w:w="3697" w:type="dxa"/>
          </w:tcPr>
          <w:p w:rsidR="00635F21" w:rsidRDefault="00635F21" w:rsidP="00635F21">
            <w:pPr>
              <w:rPr>
                <w:rFonts w:ascii="Verdana" w:hAnsi="Verdana" w:cs="Andalus"/>
                <w:sz w:val="18"/>
              </w:rPr>
            </w:pPr>
          </w:p>
          <w:p w:rsidR="008432A3" w:rsidRDefault="008432A3" w:rsidP="008432A3">
            <w:pPr>
              <w:rPr>
                <w:rFonts w:ascii="Verdana" w:hAnsi="Verdana"/>
                <w:sz w:val="18"/>
              </w:rPr>
            </w:pPr>
            <w:r>
              <w:rPr>
                <w:rFonts w:ascii="Verdana" w:hAnsi="Verdana"/>
                <w:sz w:val="18"/>
              </w:rPr>
              <w:t>Maningrida EEP302 Report:</w:t>
            </w:r>
          </w:p>
          <w:p w:rsidR="008432A3" w:rsidRDefault="008432A3" w:rsidP="008432A3">
            <w:pPr>
              <w:rPr>
                <w:rFonts w:ascii="Verdana" w:hAnsi="Verdana"/>
                <w:sz w:val="18"/>
              </w:rPr>
            </w:pPr>
            <w:r>
              <w:rPr>
                <w:rFonts w:ascii="Verdana" w:hAnsi="Verdana"/>
                <w:sz w:val="18"/>
              </w:rPr>
              <w:t xml:space="preserve">          “Kara continually checked to make sure that what she was teaching covered the curriculum”</w:t>
            </w:r>
          </w:p>
          <w:p w:rsidR="008432A3" w:rsidRDefault="008432A3" w:rsidP="00635F21">
            <w:pPr>
              <w:rPr>
                <w:rFonts w:ascii="Verdana" w:hAnsi="Verdana" w:cs="Andalus"/>
                <w:sz w:val="18"/>
              </w:rPr>
            </w:pPr>
          </w:p>
          <w:p w:rsidR="005E38D2" w:rsidRDefault="005E38D2" w:rsidP="005E38D2">
            <w:pPr>
              <w:rPr>
                <w:rFonts w:ascii="Verdana" w:hAnsi="Verdana"/>
                <w:sz w:val="18"/>
              </w:rPr>
            </w:pPr>
            <w:r>
              <w:rPr>
                <w:rFonts w:ascii="Verdana" w:hAnsi="Verdana"/>
                <w:sz w:val="18"/>
              </w:rPr>
              <w:t xml:space="preserve">          “She has developed a supportive and positive relationship with all the girls”. </w:t>
            </w:r>
          </w:p>
          <w:p w:rsidR="008432A3" w:rsidRDefault="008432A3" w:rsidP="00635F21">
            <w:pPr>
              <w:rPr>
                <w:rFonts w:ascii="Verdana" w:hAnsi="Verdana" w:cs="Andalus"/>
                <w:sz w:val="18"/>
              </w:rPr>
            </w:pPr>
          </w:p>
          <w:p w:rsidR="005E38D2" w:rsidRPr="00511656" w:rsidRDefault="005E38D2" w:rsidP="00635F21">
            <w:pPr>
              <w:rPr>
                <w:rFonts w:ascii="Verdana" w:hAnsi="Verdana" w:cs="Andalus"/>
                <w:sz w:val="18"/>
              </w:rPr>
            </w:pPr>
          </w:p>
        </w:tc>
      </w:tr>
      <w:tr w:rsidR="00635F21" w:rsidRPr="003D7212">
        <w:trPr>
          <w:trHeight w:val="2835"/>
        </w:trPr>
        <w:tc>
          <w:tcPr>
            <w:tcW w:w="3697" w:type="dxa"/>
            <w:vAlign w:val="center"/>
          </w:tcPr>
          <w:p w:rsidR="00635F21" w:rsidRPr="00DE70B3" w:rsidRDefault="003F5058" w:rsidP="00635F21">
            <w:pPr>
              <w:rPr>
                <w:rFonts w:ascii="Helvetica" w:hAnsi="Helvetica" w:cs="Helvetica"/>
                <w:i/>
              </w:rPr>
            </w:pPr>
            <w:r w:rsidRPr="00DE70B3">
              <w:rPr>
                <w:rFonts w:ascii="Helvetica" w:hAnsi="Helvetica" w:cs="Helvetica"/>
                <w:i/>
              </w:rPr>
              <w:t>7</w:t>
            </w:r>
            <w:r w:rsidR="00635F21" w:rsidRPr="00DE70B3">
              <w:rPr>
                <w:rFonts w:ascii="Helvetica" w:hAnsi="Helvetica" w:cs="Helvetica"/>
                <w:i/>
              </w:rPr>
              <w:t>.3</w:t>
            </w:r>
          </w:p>
          <w:p w:rsidR="00635F21" w:rsidRPr="00DE70B3" w:rsidRDefault="003F5058" w:rsidP="00635F21">
            <w:pPr>
              <w:rPr>
                <w:rFonts w:ascii="Helvetica" w:hAnsi="Helvetica"/>
              </w:rPr>
            </w:pPr>
            <w:r w:rsidRPr="00DE70B3">
              <w:rPr>
                <w:rFonts w:ascii="Helvetica" w:hAnsi="Helvetica" w:cs="Helvetica"/>
                <w:i/>
              </w:rPr>
              <w:t>Understand strategies for working effectively, sensitively and confidentially with parents/carers.</w:t>
            </w:r>
          </w:p>
        </w:tc>
        <w:tc>
          <w:tcPr>
            <w:tcW w:w="3697" w:type="dxa"/>
          </w:tcPr>
          <w:p w:rsidR="00635F21" w:rsidRDefault="00635F21" w:rsidP="00635F21">
            <w:pPr>
              <w:rPr>
                <w:rFonts w:ascii="Verdana" w:hAnsi="Verdana"/>
                <w:sz w:val="18"/>
              </w:rPr>
            </w:pPr>
          </w:p>
          <w:p w:rsidR="00561BA6" w:rsidRDefault="00561BA6" w:rsidP="00C0288E">
            <w:pPr>
              <w:rPr>
                <w:rFonts w:ascii="Verdana" w:hAnsi="Verdana"/>
                <w:sz w:val="18"/>
              </w:rPr>
            </w:pPr>
            <w:r>
              <w:rPr>
                <w:rFonts w:ascii="Verdana" w:hAnsi="Verdana"/>
                <w:sz w:val="18"/>
              </w:rPr>
              <w:t>F</w:t>
            </w:r>
            <w:r w:rsidR="00C0288E">
              <w:rPr>
                <w:rFonts w:ascii="Verdana" w:hAnsi="Verdana"/>
                <w:sz w:val="18"/>
              </w:rPr>
              <w:t xml:space="preserve">air, constructive and professional </w:t>
            </w:r>
            <w:r>
              <w:rPr>
                <w:rFonts w:ascii="Verdana" w:hAnsi="Verdana"/>
                <w:sz w:val="18"/>
              </w:rPr>
              <w:t xml:space="preserve">continued </w:t>
            </w:r>
            <w:r w:rsidR="00C0288E">
              <w:rPr>
                <w:rFonts w:ascii="Verdana" w:hAnsi="Verdana"/>
                <w:sz w:val="18"/>
              </w:rPr>
              <w:t xml:space="preserve">communication </w:t>
            </w:r>
            <w:r>
              <w:rPr>
                <w:rFonts w:ascii="Verdana" w:hAnsi="Verdana"/>
                <w:sz w:val="18"/>
              </w:rPr>
              <w:t xml:space="preserve">(written and verbal) between </w:t>
            </w:r>
            <w:r w:rsidR="00C0288E">
              <w:rPr>
                <w:rFonts w:ascii="Verdana" w:hAnsi="Verdana"/>
                <w:sz w:val="18"/>
              </w:rPr>
              <w:t xml:space="preserve">the </w:t>
            </w:r>
            <w:r>
              <w:rPr>
                <w:rFonts w:ascii="Verdana" w:hAnsi="Verdana"/>
                <w:sz w:val="18"/>
              </w:rPr>
              <w:t xml:space="preserve">teacher and </w:t>
            </w:r>
            <w:r w:rsidR="00BA4738">
              <w:rPr>
                <w:rFonts w:ascii="Verdana" w:hAnsi="Verdana"/>
                <w:sz w:val="18"/>
              </w:rPr>
              <w:t xml:space="preserve">all </w:t>
            </w:r>
            <w:r>
              <w:rPr>
                <w:rFonts w:ascii="Verdana" w:hAnsi="Verdana"/>
                <w:sz w:val="18"/>
              </w:rPr>
              <w:t>parent</w:t>
            </w:r>
            <w:r w:rsidR="00C0288E">
              <w:rPr>
                <w:rFonts w:ascii="Verdana" w:hAnsi="Verdana"/>
                <w:sz w:val="18"/>
              </w:rPr>
              <w:t>s</w:t>
            </w:r>
            <w:r>
              <w:rPr>
                <w:rFonts w:ascii="Verdana" w:hAnsi="Verdana"/>
                <w:sz w:val="18"/>
              </w:rPr>
              <w:t>/carer</w:t>
            </w:r>
            <w:r w:rsidR="00C0288E">
              <w:rPr>
                <w:rFonts w:ascii="Verdana" w:hAnsi="Verdana"/>
                <w:sz w:val="18"/>
              </w:rPr>
              <w:t xml:space="preserve">s allows for appropriate team work to take place in allowing the students to receive what is required for them to have the best learning experiences. </w:t>
            </w:r>
          </w:p>
          <w:p w:rsidR="00C0288E" w:rsidRDefault="00C0288E" w:rsidP="00C0288E">
            <w:pPr>
              <w:rPr>
                <w:rFonts w:ascii="Verdana" w:hAnsi="Verdana"/>
                <w:sz w:val="18"/>
              </w:rPr>
            </w:pPr>
          </w:p>
          <w:p w:rsidR="00C0288E" w:rsidRPr="003D7212" w:rsidRDefault="00C0288E" w:rsidP="00BA4738">
            <w:pPr>
              <w:rPr>
                <w:rFonts w:ascii="Verdana" w:hAnsi="Verdana"/>
                <w:sz w:val="18"/>
              </w:rPr>
            </w:pPr>
          </w:p>
        </w:tc>
        <w:tc>
          <w:tcPr>
            <w:tcW w:w="3697" w:type="dxa"/>
          </w:tcPr>
          <w:p w:rsidR="00635F21" w:rsidRDefault="00635F21" w:rsidP="00635F21">
            <w:pPr>
              <w:rPr>
                <w:rFonts w:ascii="Verdana" w:hAnsi="Verdana"/>
                <w:sz w:val="18"/>
              </w:rPr>
            </w:pPr>
          </w:p>
          <w:p w:rsidR="000174DE" w:rsidRPr="003D7212" w:rsidRDefault="00B526EF" w:rsidP="00F66083">
            <w:pPr>
              <w:rPr>
                <w:rFonts w:ascii="Verdana" w:hAnsi="Verdana"/>
                <w:sz w:val="18"/>
              </w:rPr>
            </w:pPr>
            <w:r>
              <w:rPr>
                <w:rFonts w:ascii="Verdana" w:hAnsi="Verdana"/>
                <w:sz w:val="18"/>
              </w:rPr>
              <w:t>When engaging with parents I took into consideration their views and circumstances so that we could discuss the students progress in</w:t>
            </w:r>
            <w:r w:rsidR="00AC2342">
              <w:rPr>
                <w:rFonts w:ascii="Verdana" w:hAnsi="Verdana"/>
                <w:sz w:val="18"/>
              </w:rPr>
              <w:t xml:space="preserve"> a</w:t>
            </w:r>
            <w:r>
              <w:rPr>
                <w:rFonts w:ascii="Verdana" w:hAnsi="Verdana"/>
                <w:sz w:val="18"/>
              </w:rPr>
              <w:t xml:space="preserve"> constructive manner that would benefit the students future learning.</w:t>
            </w:r>
            <w:r w:rsidR="00F66083">
              <w:rPr>
                <w:rFonts w:ascii="Verdana" w:hAnsi="Verdana"/>
                <w:sz w:val="18"/>
              </w:rPr>
              <w:t xml:space="preserve"> I only spoke about my interactions with parents with my supervising teacher to ensure confidentiality. </w:t>
            </w:r>
          </w:p>
        </w:tc>
        <w:tc>
          <w:tcPr>
            <w:tcW w:w="3697" w:type="dxa"/>
          </w:tcPr>
          <w:p w:rsidR="00635F21" w:rsidRDefault="00635F21" w:rsidP="00635F21">
            <w:pPr>
              <w:rPr>
                <w:rFonts w:ascii="Verdana" w:hAnsi="Verdana"/>
                <w:sz w:val="18"/>
              </w:rPr>
            </w:pPr>
          </w:p>
          <w:p w:rsidR="00313D24" w:rsidRDefault="00313D24" w:rsidP="00313D24">
            <w:pPr>
              <w:rPr>
                <w:rFonts w:ascii="Verdana" w:hAnsi="Verdana"/>
                <w:sz w:val="18"/>
              </w:rPr>
            </w:pPr>
            <w:r>
              <w:rPr>
                <w:rFonts w:ascii="Verdana" w:hAnsi="Verdana"/>
                <w:sz w:val="18"/>
              </w:rPr>
              <w:t>Croydon Hills EEP301 Report:</w:t>
            </w:r>
          </w:p>
          <w:p w:rsidR="00313D24" w:rsidRPr="003D7212" w:rsidRDefault="00313D24" w:rsidP="00313D24">
            <w:pPr>
              <w:rPr>
                <w:rFonts w:ascii="Verdana" w:hAnsi="Verdana"/>
                <w:sz w:val="18"/>
              </w:rPr>
            </w:pPr>
            <w:r>
              <w:rPr>
                <w:rFonts w:ascii="Verdana" w:hAnsi="Verdana"/>
                <w:sz w:val="18"/>
              </w:rPr>
              <w:t xml:space="preserve">            “Kara was present during a scheduled student/parent/teacher conference” </w:t>
            </w:r>
          </w:p>
          <w:p w:rsidR="007A4886" w:rsidRDefault="007A4886" w:rsidP="00635F21">
            <w:pPr>
              <w:rPr>
                <w:rFonts w:ascii="Verdana" w:hAnsi="Verdana"/>
                <w:sz w:val="18"/>
              </w:rPr>
            </w:pPr>
          </w:p>
          <w:p w:rsidR="00313D24" w:rsidRDefault="00313D24" w:rsidP="00635F21">
            <w:pPr>
              <w:rPr>
                <w:rFonts w:ascii="Verdana" w:hAnsi="Verdana"/>
                <w:sz w:val="18"/>
              </w:rPr>
            </w:pPr>
            <w:r>
              <w:rPr>
                <w:rFonts w:ascii="Verdana" w:hAnsi="Verdana"/>
                <w:sz w:val="18"/>
              </w:rPr>
              <w:t>Good Shepherd EXP401 Report:</w:t>
            </w:r>
          </w:p>
          <w:p w:rsidR="00313D24" w:rsidRPr="003D7212" w:rsidRDefault="00313D24" w:rsidP="00635F21">
            <w:pPr>
              <w:rPr>
                <w:rFonts w:ascii="Verdana" w:hAnsi="Verdana"/>
                <w:sz w:val="18"/>
              </w:rPr>
            </w:pPr>
            <w:r>
              <w:rPr>
                <w:rFonts w:ascii="Verdana" w:hAnsi="Verdana"/>
                <w:sz w:val="18"/>
              </w:rPr>
              <w:t xml:space="preserve">           “Parents accepted Kara as part of the teaching team”</w:t>
            </w:r>
          </w:p>
        </w:tc>
      </w:tr>
      <w:tr w:rsidR="00635F21" w:rsidRPr="003D7212">
        <w:trPr>
          <w:trHeight w:val="2835"/>
        </w:trPr>
        <w:tc>
          <w:tcPr>
            <w:tcW w:w="3697" w:type="dxa"/>
            <w:vAlign w:val="center"/>
          </w:tcPr>
          <w:p w:rsidR="00635F21" w:rsidRPr="00DE70B3" w:rsidRDefault="003F5058" w:rsidP="00635F21">
            <w:pPr>
              <w:rPr>
                <w:rFonts w:ascii="Helvetica" w:hAnsi="Helvetica" w:cs="Helvetica"/>
                <w:i/>
              </w:rPr>
            </w:pPr>
            <w:r w:rsidRPr="00DE70B3">
              <w:rPr>
                <w:rFonts w:ascii="Helvetica" w:hAnsi="Helvetica" w:cs="Helvetica"/>
                <w:i/>
              </w:rPr>
              <w:t>7</w:t>
            </w:r>
            <w:r w:rsidR="00635F21" w:rsidRPr="00DE70B3">
              <w:rPr>
                <w:rFonts w:ascii="Helvetica" w:hAnsi="Helvetica" w:cs="Helvetica"/>
                <w:i/>
              </w:rPr>
              <w:t>.4</w:t>
            </w:r>
          </w:p>
          <w:p w:rsidR="00635F21" w:rsidRPr="00DE70B3" w:rsidRDefault="003F5058" w:rsidP="00635F21">
            <w:pPr>
              <w:rPr>
                <w:rFonts w:ascii="Helvetica" w:hAnsi="Helvetica"/>
              </w:rPr>
            </w:pPr>
            <w:r w:rsidRPr="00DE70B3">
              <w:rPr>
                <w:rFonts w:ascii="Helvetica" w:hAnsi="Helvetica" w:cs="Helvetica"/>
                <w:i/>
              </w:rPr>
              <w:t>Understand the role of external professionals and community representatives in broadening teachers’ professional knowledge and practice.</w:t>
            </w:r>
          </w:p>
        </w:tc>
        <w:tc>
          <w:tcPr>
            <w:tcW w:w="3697" w:type="dxa"/>
          </w:tcPr>
          <w:p w:rsidR="00635F21" w:rsidRDefault="00635F21" w:rsidP="00635F21">
            <w:pPr>
              <w:rPr>
                <w:rFonts w:ascii="Verdana" w:hAnsi="Verdana"/>
                <w:sz w:val="18"/>
              </w:rPr>
            </w:pPr>
          </w:p>
          <w:p w:rsidR="005407DC" w:rsidRDefault="009041A2" w:rsidP="005407DC">
            <w:pPr>
              <w:rPr>
                <w:rFonts w:ascii="Verdana" w:hAnsi="Verdana"/>
                <w:sz w:val="18"/>
              </w:rPr>
            </w:pPr>
            <w:r>
              <w:rPr>
                <w:rFonts w:ascii="Verdana" w:hAnsi="Verdana"/>
                <w:sz w:val="18"/>
              </w:rPr>
              <w:t>The more insigh</w:t>
            </w:r>
            <w:r w:rsidR="005407DC">
              <w:rPr>
                <w:rFonts w:ascii="Verdana" w:hAnsi="Verdana"/>
                <w:sz w:val="18"/>
              </w:rPr>
              <w:t xml:space="preserve">t and knowledge a teacher gains from their external environment, the broader their vision of teaching and learning becomes and thus more enhanced their lessons are. </w:t>
            </w:r>
          </w:p>
          <w:p w:rsidR="005407DC" w:rsidRDefault="005407DC" w:rsidP="005407DC">
            <w:pPr>
              <w:rPr>
                <w:rFonts w:ascii="Verdana" w:hAnsi="Verdana"/>
                <w:sz w:val="18"/>
              </w:rPr>
            </w:pPr>
          </w:p>
          <w:p w:rsidR="00BA4738" w:rsidRPr="003D7212" w:rsidRDefault="005407DC" w:rsidP="005407DC">
            <w:pPr>
              <w:rPr>
                <w:rFonts w:ascii="Verdana" w:hAnsi="Verdana"/>
                <w:sz w:val="18"/>
              </w:rPr>
            </w:pPr>
            <w:r>
              <w:rPr>
                <w:rFonts w:ascii="Verdana" w:hAnsi="Verdana"/>
                <w:sz w:val="18"/>
              </w:rPr>
              <w:t>Constantly seeking new information and knowledge allows for teacher</w:t>
            </w:r>
            <w:r w:rsidR="00801C15">
              <w:rPr>
                <w:rFonts w:ascii="Verdana" w:hAnsi="Verdana"/>
                <w:sz w:val="18"/>
              </w:rPr>
              <w:t>’</w:t>
            </w:r>
            <w:r w:rsidR="00B5618D">
              <w:rPr>
                <w:rFonts w:ascii="Verdana" w:hAnsi="Verdana"/>
                <w:sz w:val="18"/>
              </w:rPr>
              <w:t xml:space="preserve">s facilitation of learning </w:t>
            </w:r>
            <w:proofErr w:type="gramStart"/>
            <w:r w:rsidR="00B5618D">
              <w:rPr>
                <w:rFonts w:ascii="Verdana" w:hAnsi="Verdana"/>
                <w:sz w:val="18"/>
              </w:rPr>
              <w:t xml:space="preserve">to </w:t>
            </w:r>
            <w:r>
              <w:rPr>
                <w:rFonts w:ascii="Verdana" w:hAnsi="Verdana"/>
                <w:sz w:val="18"/>
              </w:rPr>
              <w:t>be</w:t>
            </w:r>
            <w:proofErr w:type="gramEnd"/>
            <w:r>
              <w:rPr>
                <w:rFonts w:ascii="Verdana" w:hAnsi="Verdana"/>
                <w:sz w:val="18"/>
              </w:rPr>
              <w:t xml:space="preserve"> much more effective. </w:t>
            </w:r>
          </w:p>
        </w:tc>
        <w:tc>
          <w:tcPr>
            <w:tcW w:w="3697" w:type="dxa"/>
          </w:tcPr>
          <w:p w:rsidR="00635F21" w:rsidRDefault="00635F21" w:rsidP="00635F21">
            <w:pPr>
              <w:rPr>
                <w:rFonts w:ascii="Verdana" w:hAnsi="Verdana"/>
                <w:sz w:val="18"/>
              </w:rPr>
            </w:pPr>
          </w:p>
          <w:p w:rsidR="00157E84" w:rsidRPr="003D7212" w:rsidRDefault="00157E84" w:rsidP="00635F21">
            <w:pPr>
              <w:rPr>
                <w:rFonts w:ascii="Verdana" w:hAnsi="Verdana"/>
                <w:sz w:val="18"/>
              </w:rPr>
            </w:pPr>
            <w:r>
              <w:rPr>
                <w:rFonts w:ascii="Verdana" w:hAnsi="Verdana"/>
                <w:sz w:val="18"/>
              </w:rPr>
              <w:t xml:space="preserve">I listened to and implemented strategies that an external member from the teaching staff discussed at a PD. </w:t>
            </w:r>
          </w:p>
        </w:tc>
        <w:tc>
          <w:tcPr>
            <w:tcW w:w="3697" w:type="dxa"/>
          </w:tcPr>
          <w:p w:rsidR="00635F21" w:rsidRDefault="00635F21" w:rsidP="00635F21">
            <w:pPr>
              <w:rPr>
                <w:rFonts w:ascii="Verdana" w:hAnsi="Verdana"/>
                <w:sz w:val="18"/>
              </w:rPr>
            </w:pPr>
          </w:p>
          <w:p w:rsidR="00FE246B" w:rsidRDefault="00FE246B" w:rsidP="00FE246B">
            <w:pPr>
              <w:rPr>
                <w:rFonts w:ascii="Verdana" w:hAnsi="Verdana"/>
                <w:sz w:val="18"/>
              </w:rPr>
            </w:pPr>
            <w:r>
              <w:rPr>
                <w:rFonts w:ascii="Verdana" w:hAnsi="Verdana"/>
                <w:sz w:val="18"/>
              </w:rPr>
              <w:t>Maningrida EEP302 Report:</w:t>
            </w:r>
          </w:p>
          <w:p w:rsidR="00A61CC0" w:rsidRPr="003D7212" w:rsidRDefault="00FE246B" w:rsidP="00FE246B">
            <w:pPr>
              <w:rPr>
                <w:rFonts w:ascii="Verdana" w:hAnsi="Verdana"/>
                <w:sz w:val="18"/>
              </w:rPr>
            </w:pPr>
            <w:r>
              <w:rPr>
                <w:rFonts w:ascii="Verdana" w:hAnsi="Verdana"/>
                <w:sz w:val="18"/>
              </w:rPr>
              <w:t xml:space="preserve">          “She attended Professional Development”</w:t>
            </w:r>
          </w:p>
        </w:tc>
      </w:tr>
    </w:tbl>
    <w:p w:rsidR="00635F21" w:rsidRDefault="00635F21" w:rsidP="00635F21">
      <w:pPr>
        <w:tabs>
          <w:tab w:val="left" w:pos="3697"/>
          <w:tab w:val="left" w:pos="7394"/>
          <w:tab w:val="left" w:pos="11091"/>
        </w:tabs>
        <w:rPr>
          <w:rFonts w:ascii="Verdana" w:hAnsi="Verdana"/>
          <w:sz w:val="18"/>
        </w:rPr>
      </w:pPr>
    </w:p>
    <w:p w:rsidR="00635F21" w:rsidRDefault="00635F21" w:rsidP="00635F21">
      <w:pPr>
        <w:rPr>
          <w:rFonts w:ascii="Verdana" w:hAnsi="Verdana"/>
          <w:sz w:val="18"/>
        </w:rPr>
      </w:pPr>
    </w:p>
    <w:p w:rsidR="006E1874" w:rsidRDefault="006E1874">
      <w:pPr>
        <w:rPr>
          <w:rFonts w:ascii="Verdana" w:hAnsi="Verdana"/>
          <w:b/>
        </w:rPr>
      </w:pPr>
      <w:r>
        <w:rPr>
          <w:rFonts w:ascii="Verdana" w:hAnsi="Verdana"/>
          <w:b/>
        </w:rPr>
        <w:br w:type="page"/>
      </w:r>
    </w:p>
    <w:p w:rsidR="00454033" w:rsidRDefault="00454033" w:rsidP="00BF31CB">
      <w:pPr>
        <w:tabs>
          <w:tab w:val="left" w:pos="3969"/>
        </w:tabs>
        <w:spacing w:after="120"/>
        <w:rPr>
          <w:rFonts w:ascii="Verdana" w:hAnsi="Verdana"/>
          <w:sz w:val="22"/>
        </w:rPr>
      </w:pPr>
    </w:p>
    <w:p w:rsidR="00454033" w:rsidRDefault="00454033" w:rsidP="00BF31CB">
      <w:pPr>
        <w:tabs>
          <w:tab w:val="left" w:pos="3969"/>
        </w:tabs>
        <w:spacing w:after="120"/>
        <w:rPr>
          <w:rFonts w:ascii="Verdana" w:hAnsi="Verdana"/>
          <w:b/>
        </w:rPr>
      </w:pPr>
      <w:r>
        <w:rPr>
          <w:rFonts w:ascii="Verdana" w:hAnsi="Verdana"/>
          <w:b/>
        </w:rPr>
        <w:t>REFERENCES</w:t>
      </w:r>
    </w:p>
    <w:p w:rsidR="003240BB" w:rsidRDefault="003240BB" w:rsidP="00BF31CB">
      <w:pPr>
        <w:tabs>
          <w:tab w:val="left" w:pos="3969"/>
        </w:tabs>
        <w:spacing w:after="120"/>
        <w:rPr>
          <w:rFonts w:ascii="Verdana" w:hAnsi="Verdana"/>
        </w:rPr>
      </w:pPr>
    </w:p>
    <w:p w:rsidR="0055786A" w:rsidRDefault="00906750" w:rsidP="00906750">
      <w:pPr>
        <w:tabs>
          <w:tab w:val="left" w:pos="3969"/>
        </w:tabs>
        <w:spacing w:after="120"/>
        <w:rPr>
          <w:rFonts w:ascii="Verdana" w:hAnsi="Verdana"/>
        </w:rPr>
      </w:pPr>
      <w:r>
        <w:rPr>
          <w:rFonts w:ascii="Verdana" w:hAnsi="Verdana"/>
        </w:rPr>
        <w:t xml:space="preserve">Australian Human Rights Commission, </w:t>
      </w:r>
      <w:r>
        <w:rPr>
          <w:rFonts w:ascii="Verdana" w:hAnsi="Verdana"/>
          <w:i/>
        </w:rPr>
        <w:t>D.D.A guide: Getting an education</w:t>
      </w:r>
      <w:r>
        <w:rPr>
          <w:rFonts w:ascii="Verdana" w:hAnsi="Verdana"/>
        </w:rPr>
        <w:t>, Australian Human Rights Commission, retrieved 12 April 2013, &lt;</w:t>
      </w:r>
      <w:r w:rsidRPr="007E4ABB">
        <w:rPr>
          <w:rFonts w:ascii="Verdana" w:hAnsi="Verdana"/>
        </w:rPr>
        <w:t>http://www.humanrights.gov.au/dda-guide-getting-education</w:t>
      </w:r>
      <w:r>
        <w:rPr>
          <w:rFonts w:ascii="Verdana" w:hAnsi="Verdana"/>
        </w:rPr>
        <w:t xml:space="preserve">&gt;. </w:t>
      </w:r>
    </w:p>
    <w:p w:rsidR="0055786A" w:rsidRDefault="00906750" w:rsidP="00906750">
      <w:pPr>
        <w:tabs>
          <w:tab w:val="left" w:pos="3969"/>
        </w:tabs>
        <w:spacing w:after="120"/>
        <w:rPr>
          <w:rFonts w:ascii="Verdana" w:hAnsi="Verdana"/>
        </w:rPr>
      </w:pPr>
      <w:proofErr w:type="spellStart"/>
      <w:r>
        <w:rPr>
          <w:rFonts w:ascii="Verdana" w:hAnsi="Verdana"/>
        </w:rPr>
        <w:t>Bastow</w:t>
      </w:r>
      <w:proofErr w:type="spellEnd"/>
      <w:r>
        <w:rPr>
          <w:rFonts w:ascii="Verdana" w:hAnsi="Verdana"/>
        </w:rPr>
        <w:t xml:space="preserve"> Institute 2012, </w:t>
      </w:r>
      <w:r>
        <w:rPr>
          <w:rFonts w:ascii="Verdana" w:hAnsi="Verdana"/>
          <w:i/>
        </w:rPr>
        <w:t xml:space="preserve">E5 Instructional Model, </w:t>
      </w:r>
      <w:r>
        <w:rPr>
          <w:rFonts w:ascii="Verdana" w:hAnsi="Verdana"/>
        </w:rPr>
        <w:t>Department of Education and Early Childhood Development, retrieved 13 April 2013, &lt;</w:t>
      </w:r>
      <w:r w:rsidRPr="007E4ABB">
        <w:rPr>
          <w:rFonts w:ascii="Verdana" w:hAnsi="Verdana"/>
        </w:rPr>
        <w:t>http://www.bastow.vic.edu.au/leadership-development/models/Pages/e5-instructional-model.aspx</w:t>
      </w:r>
      <w:r>
        <w:rPr>
          <w:rFonts w:ascii="Verdana" w:hAnsi="Verdana"/>
        </w:rPr>
        <w:t xml:space="preserve">&gt;. </w:t>
      </w:r>
    </w:p>
    <w:p w:rsidR="0055786A" w:rsidRDefault="00906750" w:rsidP="00906750">
      <w:pPr>
        <w:tabs>
          <w:tab w:val="left" w:pos="3969"/>
        </w:tabs>
        <w:spacing w:after="120"/>
        <w:rPr>
          <w:rFonts w:ascii="Verdana" w:hAnsi="Verdana"/>
        </w:rPr>
      </w:pPr>
      <w:r>
        <w:rPr>
          <w:rFonts w:ascii="Verdana" w:hAnsi="Verdana"/>
        </w:rPr>
        <w:t xml:space="preserve">Churchill, R, Ferguson, P, </w:t>
      </w:r>
      <w:proofErr w:type="spellStart"/>
      <w:r>
        <w:rPr>
          <w:rFonts w:ascii="Verdana" w:hAnsi="Verdana"/>
        </w:rPr>
        <w:t>Godinho</w:t>
      </w:r>
      <w:proofErr w:type="spellEnd"/>
      <w:r>
        <w:rPr>
          <w:rFonts w:ascii="Verdana" w:hAnsi="Verdana"/>
        </w:rPr>
        <w:t xml:space="preserve">, S, Johnson, NF, </w:t>
      </w:r>
      <w:proofErr w:type="spellStart"/>
      <w:r>
        <w:rPr>
          <w:rFonts w:ascii="Verdana" w:hAnsi="Verdana"/>
        </w:rPr>
        <w:t>Keddie</w:t>
      </w:r>
      <w:proofErr w:type="spellEnd"/>
      <w:r>
        <w:rPr>
          <w:rFonts w:ascii="Verdana" w:hAnsi="Verdana"/>
        </w:rPr>
        <w:t xml:space="preserve">, A, Letts, W, Mackay, J, McGill, M, Moss, J, Nagel, MC, Nicholson, P &amp; Vick, M 2011, </w:t>
      </w:r>
      <w:r>
        <w:rPr>
          <w:rFonts w:ascii="Verdana" w:hAnsi="Verdana"/>
          <w:i/>
        </w:rPr>
        <w:t xml:space="preserve">Teaching Making A Difference, </w:t>
      </w:r>
      <w:r>
        <w:rPr>
          <w:rFonts w:ascii="Verdana" w:hAnsi="Verdana"/>
        </w:rPr>
        <w:t xml:space="preserve">John Wiley &amp; Sons, Milton, QLD. </w:t>
      </w:r>
    </w:p>
    <w:p w:rsidR="00906750" w:rsidRDefault="00906750" w:rsidP="00BF31CB">
      <w:pPr>
        <w:tabs>
          <w:tab w:val="left" w:pos="3969"/>
        </w:tabs>
        <w:spacing w:after="120"/>
        <w:rPr>
          <w:rFonts w:ascii="Verdana" w:hAnsi="Verdana"/>
        </w:rPr>
      </w:pPr>
      <w:r>
        <w:rPr>
          <w:rFonts w:ascii="Verdana" w:hAnsi="Verdana"/>
        </w:rPr>
        <w:t xml:space="preserve">Disability Coordination and Regional Disability Liaison Officer 2008, </w:t>
      </w:r>
      <w:r>
        <w:rPr>
          <w:rFonts w:ascii="Verdana" w:hAnsi="Verdana"/>
          <w:i/>
        </w:rPr>
        <w:t>Obligation to make reasonable adjustments</w:t>
      </w:r>
      <w:r>
        <w:rPr>
          <w:rFonts w:ascii="Verdana" w:hAnsi="Verdana"/>
        </w:rPr>
        <w:t xml:space="preserve">, Disability Discrimination Act Education Standards, retrieved 13 April 2013, </w:t>
      </w:r>
      <w:r w:rsidRPr="007E4ABB">
        <w:rPr>
          <w:rFonts w:ascii="Verdana" w:hAnsi="Verdana"/>
        </w:rPr>
        <w:t xml:space="preserve">&lt;http://www.ddaedustandards.info/oblig_adjust.php&gt;. </w:t>
      </w:r>
    </w:p>
    <w:p w:rsidR="00963A1F" w:rsidRDefault="003240BB" w:rsidP="00BF31CB">
      <w:pPr>
        <w:tabs>
          <w:tab w:val="left" w:pos="3969"/>
        </w:tabs>
        <w:spacing w:after="120"/>
        <w:rPr>
          <w:rFonts w:ascii="Verdana" w:hAnsi="Verdana"/>
        </w:rPr>
      </w:pPr>
      <w:proofErr w:type="spellStart"/>
      <w:r>
        <w:rPr>
          <w:rFonts w:ascii="Verdana" w:hAnsi="Verdana"/>
        </w:rPr>
        <w:t>Goeke</w:t>
      </w:r>
      <w:proofErr w:type="spellEnd"/>
      <w:r>
        <w:rPr>
          <w:rFonts w:ascii="Verdana" w:hAnsi="Verdana"/>
        </w:rPr>
        <w:t xml:space="preserve">, JL 2008, </w:t>
      </w:r>
      <w:r>
        <w:rPr>
          <w:rFonts w:ascii="Verdana" w:hAnsi="Verdana"/>
          <w:i/>
        </w:rPr>
        <w:t xml:space="preserve">Explicit Instruction: </w:t>
      </w:r>
      <w:proofErr w:type="gramStart"/>
      <w:r>
        <w:rPr>
          <w:rFonts w:ascii="Verdana" w:hAnsi="Verdana"/>
          <w:i/>
        </w:rPr>
        <w:t>A</w:t>
      </w:r>
      <w:proofErr w:type="gramEnd"/>
      <w:r>
        <w:rPr>
          <w:rFonts w:ascii="Verdana" w:hAnsi="Verdana"/>
          <w:i/>
        </w:rPr>
        <w:t xml:space="preserve"> Framework for Meaningful Direct Teaching</w:t>
      </w:r>
      <w:r>
        <w:rPr>
          <w:rFonts w:ascii="Verdana" w:hAnsi="Verdana"/>
        </w:rPr>
        <w:t>, Pearson, retrieved 5</w:t>
      </w:r>
      <w:r w:rsidRPr="003240BB">
        <w:rPr>
          <w:rFonts w:ascii="Verdana" w:hAnsi="Verdana"/>
          <w:vertAlign w:val="superscript"/>
        </w:rPr>
        <w:t>th</w:t>
      </w:r>
      <w:r>
        <w:rPr>
          <w:rFonts w:ascii="Verdana" w:hAnsi="Verdana"/>
        </w:rPr>
        <w:t xml:space="preserve"> April 2013, </w:t>
      </w:r>
      <w:r w:rsidR="00963A1F">
        <w:rPr>
          <w:rFonts w:ascii="Verdana" w:hAnsi="Verdana"/>
        </w:rPr>
        <w:t>&lt;</w:t>
      </w:r>
      <w:r w:rsidR="00963A1F" w:rsidRPr="00963A1F">
        <w:rPr>
          <w:rFonts w:ascii="Verdana" w:hAnsi="Verdana"/>
        </w:rPr>
        <w:t>http://www.shastacoe.org/page.cfm?p=3233</w:t>
      </w:r>
      <w:r w:rsidR="00963A1F">
        <w:rPr>
          <w:rFonts w:ascii="Verdana" w:hAnsi="Verdana"/>
        </w:rPr>
        <w:t xml:space="preserve">&gt;. </w:t>
      </w:r>
    </w:p>
    <w:p w:rsidR="00906750" w:rsidRDefault="00906750" w:rsidP="00BF31CB">
      <w:pPr>
        <w:tabs>
          <w:tab w:val="left" w:pos="3969"/>
        </w:tabs>
        <w:spacing w:after="120"/>
        <w:rPr>
          <w:rFonts w:ascii="Verdana" w:hAnsi="Verdana"/>
        </w:rPr>
      </w:pPr>
      <w:proofErr w:type="gramStart"/>
      <w:r>
        <w:rPr>
          <w:rFonts w:ascii="Verdana" w:hAnsi="Verdana"/>
        </w:rPr>
        <w:t xml:space="preserve">Maclean, R, Bennett, S, Walker-Gibbs, B &amp; Marshall, A 2009, </w:t>
      </w:r>
      <w:r>
        <w:rPr>
          <w:rFonts w:ascii="Verdana" w:hAnsi="Verdana"/>
          <w:i/>
        </w:rPr>
        <w:t>Understanding Learners</w:t>
      </w:r>
      <w:r>
        <w:rPr>
          <w:rFonts w:ascii="Verdana" w:hAnsi="Verdana"/>
        </w:rPr>
        <w:t>, Pearson, Sydney, NSW.</w:t>
      </w:r>
      <w:proofErr w:type="gramEnd"/>
      <w:r>
        <w:rPr>
          <w:rFonts w:ascii="Verdana" w:hAnsi="Verdana"/>
        </w:rPr>
        <w:t xml:space="preserve"> </w:t>
      </w:r>
    </w:p>
    <w:p w:rsidR="00963A1F" w:rsidRDefault="00963A1F" w:rsidP="00BF31CB">
      <w:pPr>
        <w:tabs>
          <w:tab w:val="left" w:pos="3969"/>
        </w:tabs>
        <w:spacing w:after="120"/>
        <w:rPr>
          <w:rFonts w:ascii="Verdana" w:hAnsi="Verdana"/>
        </w:rPr>
      </w:pPr>
      <w:proofErr w:type="spellStart"/>
      <w:r>
        <w:rPr>
          <w:rFonts w:ascii="Verdana" w:hAnsi="Verdana"/>
        </w:rPr>
        <w:t>Pawu-Kurlpurlurnu</w:t>
      </w:r>
      <w:proofErr w:type="spellEnd"/>
      <w:r w:rsidR="003A0F89">
        <w:rPr>
          <w:rFonts w:ascii="Verdana" w:hAnsi="Verdana"/>
        </w:rPr>
        <w:t>,</w:t>
      </w:r>
      <w:r>
        <w:rPr>
          <w:rFonts w:ascii="Verdana" w:hAnsi="Verdana"/>
        </w:rPr>
        <w:t xml:space="preserve"> WJ, Holmes</w:t>
      </w:r>
      <w:r w:rsidR="003A0F89">
        <w:rPr>
          <w:rFonts w:ascii="Verdana" w:hAnsi="Verdana"/>
        </w:rPr>
        <w:t>,</w:t>
      </w:r>
      <w:r>
        <w:rPr>
          <w:rFonts w:ascii="Verdana" w:hAnsi="Verdana"/>
        </w:rPr>
        <w:t xml:space="preserve"> M &amp; Box</w:t>
      </w:r>
      <w:r w:rsidR="003A0F89">
        <w:rPr>
          <w:rFonts w:ascii="Verdana" w:hAnsi="Verdana"/>
        </w:rPr>
        <w:t>,</w:t>
      </w:r>
      <w:r>
        <w:rPr>
          <w:rFonts w:ascii="Verdana" w:hAnsi="Verdana"/>
        </w:rPr>
        <w:t xml:space="preserve"> L, 2008, </w:t>
      </w:r>
      <w:proofErr w:type="spellStart"/>
      <w:r>
        <w:rPr>
          <w:rFonts w:ascii="Verdana" w:hAnsi="Verdana"/>
          <w:i/>
        </w:rPr>
        <w:t>Ngurra-Kurlu</w:t>
      </w:r>
      <w:proofErr w:type="spellEnd"/>
      <w:r>
        <w:rPr>
          <w:rFonts w:ascii="Verdana" w:hAnsi="Verdana"/>
          <w:i/>
        </w:rPr>
        <w:t>: A way of working with Warlpiri people</w:t>
      </w:r>
      <w:r>
        <w:rPr>
          <w:rFonts w:ascii="Verdana" w:hAnsi="Verdana"/>
        </w:rPr>
        <w:t xml:space="preserve">, DKCRC, Report 41, Desert Knowledge CRC, Alice Springs. </w:t>
      </w:r>
    </w:p>
    <w:p w:rsidR="00906750" w:rsidRDefault="00906750" w:rsidP="00906750">
      <w:pPr>
        <w:tabs>
          <w:tab w:val="left" w:pos="3969"/>
        </w:tabs>
        <w:spacing w:after="120"/>
        <w:rPr>
          <w:rFonts w:ascii="Verdana" w:hAnsi="Verdana"/>
        </w:rPr>
      </w:pPr>
      <w:r>
        <w:rPr>
          <w:rFonts w:ascii="Verdana" w:hAnsi="Verdana"/>
        </w:rPr>
        <w:t xml:space="preserve">Victorian Institute of Teaching 2012, </w:t>
      </w:r>
      <w:r>
        <w:rPr>
          <w:rFonts w:ascii="Verdana" w:hAnsi="Verdana"/>
          <w:i/>
        </w:rPr>
        <w:t xml:space="preserve">Mandatory Reporting, </w:t>
      </w:r>
      <w:r>
        <w:rPr>
          <w:rFonts w:ascii="Verdana" w:hAnsi="Verdana"/>
        </w:rPr>
        <w:t xml:space="preserve">retrieved 12 April 2013, </w:t>
      </w:r>
      <w:r w:rsidRPr="007E4ABB">
        <w:rPr>
          <w:rFonts w:ascii="Verdana" w:hAnsi="Verdana"/>
        </w:rPr>
        <w:t xml:space="preserve">&lt;http://www.vit.vic.edu.au/conduct/victorian-teaching-profession-code-of-conduct/Pages/Mandatoryreporting.aspx&gt;. </w:t>
      </w:r>
    </w:p>
    <w:p w:rsidR="00906750" w:rsidRPr="00963A1F" w:rsidRDefault="00906750" w:rsidP="00BF31CB">
      <w:pPr>
        <w:tabs>
          <w:tab w:val="left" w:pos="3969"/>
        </w:tabs>
        <w:spacing w:after="120"/>
        <w:rPr>
          <w:rFonts w:ascii="Verdana" w:hAnsi="Verdana"/>
        </w:rPr>
      </w:pPr>
      <w:r>
        <w:rPr>
          <w:rFonts w:ascii="Verdana" w:hAnsi="Verdana"/>
        </w:rPr>
        <w:t xml:space="preserve">Victorian Institute of Teaching 2008, </w:t>
      </w:r>
      <w:r>
        <w:rPr>
          <w:rFonts w:ascii="Verdana" w:hAnsi="Verdana"/>
          <w:i/>
        </w:rPr>
        <w:t>The Victorian Teaching Profession Code Of Conduct,</w:t>
      </w:r>
      <w:r>
        <w:rPr>
          <w:rFonts w:ascii="Verdana" w:hAnsi="Verdana"/>
        </w:rPr>
        <w:t xml:space="preserve"> VIT, retrieved 12 April 2013, &lt;</w:t>
      </w:r>
      <w:r w:rsidRPr="006B58B6">
        <w:t xml:space="preserve"> </w:t>
      </w:r>
      <w:r w:rsidRPr="006B58B6">
        <w:rPr>
          <w:rFonts w:ascii="Verdana" w:hAnsi="Verdana"/>
        </w:rPr>
        <w:t>http://www.vit.vic.edu.au/SiteCollectionDocuments/PDF/Code-of-Conduct-June-2008.pdf</w:t>
      </w:r>
      <w:r>
        <w:rPr>
          <w:rFonts w:ascii="Verdana" w:hAnsi="Verdana"/>
        </w:rPr>
        <w:t xml:space="preserve">&gt;. </w:t>
      </w:r>
    </w:p>
    <w:p w:rsidR="0037782E" w:rsidRPr="0037782E" w:rsidRDefault="0037782E" w:rsidP="00BF31CB">
      <w:pPr>
        <w:tabs>
          <w:tab w:val="left" w:pos="3969"/>
        </w:tabs>
        <w:spacing w:after="120"/>
        <w:rPr>
          <w:rFonts w:ascii="Verdana" w:hAnsi="Verdana"/>
        </w:rPr>
      </w:pPr>
      <w:proofErr w:type="spellStart"/>
      <w:r>
        <w:rPr>
          <w:rFonts w:ascii="Verdana" w:hAnsi="Verdana"/>
        </w:rPr>
        <w:t>Wegerif</w:t>
      </w:r>
      <w:proofErr w:type="spellEnd"/>
      <w:r>
        <w:rPr>
          <w:rFonts w:ascii="Verdana" w:hAnsi="Verdana"/>
        </w:rPr>
        <w:t xml:space="preserve">, R &amp; Dawes, L 2004, </w:t>
      </w:r>
      <w:r>
        <w:rPr>
          <w:rFonts w:ascii="Verdana" w:hAnsi="Verdana"/>
          <w:i/>
        </w:rPr>
        <w:t xml:space="preserve">Thinking and Learning with </w:t>
      </w:r>
      <w:proofErr w:type="gramStart"/>
      <w:r>
        <w:rPr>
          <w:rFonts w:ascii="Verdana" w:hAnsi="Verdana"/>
          <w:i/>
        </w:rPr>
        <w:t>ICT :</w:t>
      </w:r>
      <w:proofErr w:type="gramEnd"/>
      <w:r>
        <w:rPr>
          <w:rFonts w:ascii="Verdana" w:hAnsi="Verdana"/>
          <w:i/>
        </w:rPr>
        <w:t xml:space="preserve"> raising achievement in primary classrooms</w:t>
      </w:r>
      <w:r>
        <w:rPr>
          <w:rFonts w:ascii="Verdana" w:hAnsi="Verdana"/>
        </w:rPr>
        <w:t xml:space="preserve">, </w:t>
      </w:r>
      <w:proofErr w:type="spellStart"/>
      <w:r>
        <w:rPr>
          <w:rFonts w:ascii="Verdana" w:hAnsi="Verdana"/>
        </w:rPr>
        <w:t>RoutledgeFalmer</w:t>
      </w:r>
      <w:proofErr w:type="spellEnd"/>
      <w:r>
        <w:rPr>
          <w:rFonts w:ascii="Verdana" w:hAnsi="Verdana"/>
        </w:rPr>
        <w:t>, retrieved 12</w:t>
      </w:r>
      <w:r>
        <w:rPr>
          <w:rFonts w:ascii="Verdana" w:hAnsi="Verdana"/>
          <w:vertAlign w:val="superscript"/>
        </w:rPr>
        <w:t xml:space="preserve"> </w:t>
      </w:r>
      <w:r>
        <w:rPr>
          <w:rFonts w:ascii="Verdana" w:hAnsi="Verdana"/>
        </w:rPr>
        <w:t xml:space="preserve">April 2013, </w:t>
      </w:r>
      <w:proofErr w:type="spellStart"/>
      <w:r>
        <w:rPr>
          <w:rFonts w:ascii="Verdana" w:hAnsi="Verdana"/>
        </w:rPr>
        <w:t>Ebook</w:t>
      </w:r>
      <w:proofErr w:type="spellEnd"/>
      <w:r>
        <w:rPr>
          <w:rFonts w:ascii="Verdana" w:hAnsi="Verdana"/>
        </w:rPr>
        <w:t xml:space="preserve"> Library. </w:t>
      </w:r>
    </w:p>
    <w:p w:rsidR="00963A1F" w:rsidRDefault="00963A1F" w:rsidP="007F154F"/>
    <w:p w:rsidR="00963A1F" w:rsidRDefault="00963A1F" w:rsidP="007F154F"/>
    <w:p w:rsidR="006646BE" w:rsidRPr="00454033" w:rsidRDefault="006646BE" w:rsidP="00BF31CB">
      <w:pPr>
        <w:tabs>
          <w:tab w:val="left" w:pos="3969"/>
        </w:tabs>
        <w:spacing w:after="120"/>
        <w:rPr>
          <w:rFonts w:ascii="Verdana" w:hAnsi="Verdana"/>
        </w:rPr>
      </w:pPr>
    </w:p>
    <w:sectPr w:rsidR="006646BE" w:rsidRPr="00454033" w:rsidSect="002037CD">
      <w:footerReference w:type="default" r:id="rId18"/>
      <w:pgSz w:w="16840" w:h="11901" w:orient="landscape"/>
      <w:pgMar w:top="567" w:right="1134" w:bottom="851" w:left="1134"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656" w:rsidRDefault="00763656">
      <w:r>
        <w:separator/>
      </w:r>
    </w:p>
  </w:endnote>
  <w:endnote w:type="continuationSeparator" w:id="0">
    <w:p w:rsidR="00763656" w:rsidRDefault="007636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neva">
    <w:altName w:val="Arial"/>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ndalus">
    <w:panose1 w:val="02010000000000000000"/>
    <w:charset w:val="00"/>
    <w:family w:val="auto"/>
    <w:pitch w:val="variable"/>
    <w:sig w:usb0="00002003" w:usb1="80000000" w:usb2="00000008" w:usb3="00000000" w:csb0="00000041"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1389"/>
      <w:docPartObj>
        <w:docPartGallery w:val="Page Numbers (Bottom of Page)"/>
        <w:docPartUnique/>
      </w:docPartObj>
    </w:sdtPr>
    <w:sdtContent>
      <w:sdt>
        <w:sdtPr>
          <w:id w:val="565050523"/>
          <w:docPartObj>
            <w:docPartGallery w:val="Page Numbers (Top of Page)"/>
            <w:docPartUnique/>
          </w:docPartObj>
        </w:sdtPr>
        <w:sdtContent>
          <w:p w:rsidR="00903E79" w:rsidRDefault="00903E79" w:rsidP="00903E79">
            <w:pPr>
              <w:pStyle w:val="Footer"/>
            </w:pPr>
            <w:r>
              <w:t>Kara Large 210598248</w:t>
            </w:r>
            <w:r>
              <w:tab/>
            </w:r>
            <w:r>
              <w:tab/>
            </w:r>
            <w:r>
              <w:tab/>
            </w:r>
            <w:r>
              <w:tab/>
            </w:r>
            <w:r>
              <w:tab/>
            </w:r>
            <w:r>
              <w:tab/>
            </w:r>
            <w:r>
              <w:tab/>
            </w:r>
            <w:r>
              <w:tab/>
              <w:t xml:space="preserve">      Page </w:t>
            </w:r>
            <w:r>
              <w:rPr>
                <w:b/>
              </w:rPr>
              <w:fldChar w:fldCharType="begin"/>
            </w:r>
            <w:r>
              <w:rPr>
                <w:b/>
              </w:rPr>
              <w:instrText xml:space="preserve"> PAGE </w:instrText>
            </w:r>
            <w:r>
              <w:rPr>
                <w:b/>
              </w:rPr>
              <w:fldChar w:fldCharType="separate"/>
            </w:r>
            <w:r w:rsidR="00735898">
              <w:rPr>
                <w:b/>
                <w:noProof/>
              </w:rPr>
              <w:t>43</w:t>
            </w:r>
            <w:r>
              <w:rPr>
                <w:b/>
              </w:rPr>
              <w:fldChar w:fldCharType="end"/>
            </w:r>
            <w:r>
              <w:t xml:space="preserve"> of </w:t>
            </w:r>
            <w:r>
              <w:rPr>
                <w:b/>
              </w:rPr>
              <w:fldChar w:fldCharType="begin"/>
            </w:r>
            <w:r>
              <w:rPr>
                <w:b/>
              </w:rPr>
              <w:instrText xml:space="preserve"> NUMPAGES  </w:instrText>
            </w:r>
            <w:r>
              <w:rPr>
                <w:b/>
              </w:rPr>
              <w:fldChar w:fldCharType="separate"/>
            </w:r>
            <w:r w:rsidR="00735898">
              <w:rPr>
                <w:b/>
                <w:noProof/>
              </w:rPr>
              <w:t>45</w:t>
            </w:r>
            <w:r>
              <w:rPr>
                <w:b/>
              </w:rPr>
              <w:fldChar w:fldCharType="end"/>
            </w:r>
          </w:p>
        </w:sdtContent>
      </w:sdt>
    </w:sdtContent>
  </w:sdt>
  <w:p w:rsidR="00903E79" w:rsidRDefault="00903E79" w:rsidP="00112D00">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656" w:rsidRDefault="00763656">
      <w:r>
        <w:separator/>
      </w:r>
    </w:p>
  </w:footnote>
  <w:footnote w:type="continuationSeparator" w:id="0">
    <w:p w:rsidR="00763656" w:rsidRDefault="007636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5F46EF0"/>
    <w:lvl w:ilvl="0" w:tplc="90B86538">
      <w:numFmt w:val="none"/>
      <w:lvlText w:val=""/>
      <w:lvlJc w:val="left"/>
      <w:pPr>
        <w:tabs>
          <w:tab w:val="num" w:pos="360"/>
        </w:tabs>
      </w:pPr>
    </w:lvl>
    <w:lvl w:ilvl="1" w:tplc="723CCBC4">
      <w:numFmt w:val="decimal"/>
      <w:lvlText w:val=""/>
      <w:lvlJc w:val="left"/>
    </w:lvl>
    <w:lvl w:ilvl="2" w:tplc="BEE038A4">
      <w:numFmt w:val="decimal"/>
      <w:lvlText w:val=""/>
      <w:lvlJc w:val="left"/>
    </w:lvl>
    <w:lvl w:ilvl="3" w:tplc="70501270">
      <w:numFmt w:val="decimal"/>
      <w:lvlText w:val=""/>
      <w:lvlJc w:val="left"/>
    </w:lvl>
    <w:lvl w:ilvl="4" w:tplc="9E62A258">
      <w:numFmt w:val="decimal"/>
      <w:lvlText w:val=""/>
      <w:lvlJc w:val="left"/>
    </w:lvl>
    <w:lvl w:ilvl="5" w:tplc="70FE411C">
      <w:numFmt w:val="decimal"/>
      <w:lvlText w:val=""/>
      <w:lvlJc w:val="left"/>
    </w:lvl>
    <w:lvl w:ilvl="6" w:tplc="5B7E8AC2">
      <w:numFmt w:val="decimal"/>
      <w:lvlText w:val=""/>
      <w:lvlJc w:val="left"/>
    </w:lvl>
    <w:lvl w:ilvl="7" w:tplc="D67AB60C">
      <w:numFmt w:val="decimal"/>
      <w:lvlText w:val=""/>
      <w:lvlJc w:val="left"/>
    </w:lvl>
    <w:lvl w:ilvl="8" w:tplc="6F847A74">
      <w:numFmt w:val="decimal"/>
      <w:lvlText w:val=""/>
      <w:lvlJc w:val="left"/>
    </w:lvl>
  </w:abstractNum>
  <w:abstractNum w:abstractNumId="1">
    <w:nsid w:val="031D1758"/>
    <w:multiLevelType w:val="hybridMultilevel"/>
    <w:tmpl w:val="6CA42E3E"/>
    <w:lvl w:ilvl="0" w:tplc="2DA475B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Genev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Genev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Genev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BD37CE"/>
    <w:multiLevelType w:val="multilevel"/>
    <w:tmpl w:val="2A4CEEB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67680"/>
    <w:multiLevelType w:val="multilevel"/>
    <w:tmpl w:val="F76222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743DBB"/>
    <w:multiLevelType w:val="hybridMultilevel"/>
    <w:tmpl w:val="F762225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8D314AC"/>
    <w:multiLevelType w:val="multilevel"/>
    <w:tmpl w:val="F76222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E46408"/>
    <w:multiLevelType w:val="multilevel"/>
    <w:tmpl w:val="3EEA24B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D227E6"/>
    <w:multiLevelType w:val="hybridMultilevel"/>
    <w:tmpl w:val="C6D2EE3A"/>
    <w:lvl w:ilvl="0" w:tplc="2DA475B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Genev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Genev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Genev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2CF1B15"/>
    <w:multiLevelType w:val="hybridMultilevel"/>
    <w:tmpl w:val="55FC1F2E"/>
    <w:lvl w:ilvl="0" w:tplc="2DA475B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Genev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Genev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Genev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7692D4B"/>
    <w:multiLevelType w:val="multilevel"/>
    <w:tmpl w:val="08D054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AA37A73"/>
    <w:multiLevelType w:val="hybridMultilevel"/>
    <w:tmpl w:val="B540FF20"/>
    <w:lvl w:ilvl="0" w:tplc="35BE0ACE">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Genev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Genev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Genev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E2175D4"/>
    <w:multiLevelType w:val="hybridMultilevel"/>
    <w:tmpl w:val="15DC15BC"/>
    <w:lvl w:ilvl="0" w:tplc="3EA2B152">
      <w:start w:val="3"/>
      <w:numFmt w:val="decimal"/>
      <w:lvlText w:val="%1."/>
      <w:lvlJc w:val="left"/>
      <w:pPr>
        <w:tabs>
          <w:tab w:val="num" w:pos="760"/>
        </w:tabs>
        <w:ind w:left="760" w:hanging="4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DD00A1"/>
    <w:multiLevelType w:val="hybridMultilevel"/>
    <w:tmpl w:val="B25CF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940DC3"/>
    <w:multiLevelType w:val="hybridMultilevel"/>
    <w:tmpl w:val="372037F0"/>
    <w:lvl w:ilvl="0" w:tplc="35BE0ACE">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Genev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Genev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Genev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FA1460C"/>
    <w:multiLevelType w:val="multilevel"/>
    <w:tmpl w:val="F76222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5D2072"/>
    <w:multiLevelType w:val="hybridMultilevel"/>
    <w:tmpl w:val="DDAC8E5C"/>
    <w:lvl w:ilvl="0" w:tplc="2DA475B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Genev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Genev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Genev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7235348"/>
    <w:multiLevelType w:val="hybridMultilevel"/>
    <w:tmpl w:val="08D0548C"/>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CF521FF"/>
    <w:multiLevelType w:val="hybridMultilevel"/>
    <w:tmpl w:val="B2F26C5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54FD332E"/>
    <w:multiLevelType w:val="hybridMultilevel"/>
    <w:tmpl w:val="54084A8C"/>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6AD04E8"/>
    <w:multiLevelType w:val="hybridMultilevel"/>
    <w:tmpl w:val="BD4699E2"/>
    <w:lvl w:ilvl="0" w:tplc="2DA475B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Genev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Genev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Genev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85D2B64"/>
    <w:multiLevelType w:val="hybridMultilevel"/>
    <w:tmpl w:val="948A031C"/>
    <w:lvl w:ilvl="0" w:tplc="2DA475B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Genev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Genev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Genev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B8838A9"/>
    <w:multiLevelType w:val="hybridMultilevel"/>
    <w:tmpl w:val="EAF0AE3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628319BB"/>
    <w:multiLevelType w:val="hybridMultilevel"/>
    <w:tmpl w:val="9ADE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94B3766"/>
    <w:multiLevelType w:val="hybridMultilevel"/>
    <w:tmpl w:val="0AC458C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6A6C057A"/>
    <w:multiLevelType w:val="multilevel"/>
    <w:tmpl w:val="F76222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CAE146D"/>
    <w:multiLevelType w:val="hybridMultilevel"/>
    <w:tmpl w:val="A97C6BA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6ECA7F79"/>
    <w:multiLevelType w:val="hybridMultilevel"/>
    <w:tmpl w:val="0CB604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54168D"/>
    <w:multiLevelType w:val="hybridMultilevel"/>
    <w:tmpl w:val="9D36CCE0"/>
    <w:lvl w:ilvl="0" w:tplc="2DA475B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Genev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Genev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Genev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56B5B7A"/>
    <w:multiLevelType w:val="hybridMultilevel"/>
    <w:tmpl w:val="214E39C6"/>
    <w:lvl w:ilvl="0" w:tplc="2DA475B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Genev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Genev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Genev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A3048C9"/>
    <w:multiLevelType w:val="hybridMultilevel"/>
    <w:tmpl w:val="28FE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nev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nev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nev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7D2B32"/>
    <w:multiLevelType w:val="hybridMultilevel"/>
    <w:tmpl w:val="EFC0533C"/>
    <w:lvl w:ilvl="0" w:tplc="00010409">
      <w:start w:val="1"/>
      <w:numFmt w:val="bullet"/>
      <w:lvlText w:val=""/>
      <w:lvlJc w:val="left"/>
      <w:pPr>
        <w:tabs>
          <w:tab w:val="num" w:pos="720"/>
        </w:tabs>
        <w:ind w:left="720" w:hanging="360"/>
      </w:pPr>
      <w:rPr>
        <w:rFonts w:ascii="Symbol" w:hAnsi="Symbol" w:hint="default"/>
      </w:rPr>
    </w:lvl>
    <w:lvl w:ilvl="1" w:tplc="00050409">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7EF26A8B"/>
    <w:multiLevelType w:val="hybridMultilevel"/>
    <w:tmpl w:val="2E70ED8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0"/>
  </w:num>
  <w:num w:numId="5">
    <w:abstractNumId w:val="15"/>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3"/>
  </w:num>
  <w:num w:numId="9">
    <w:abstractNumId w:val="8"/>
  </w:num>
  <w:num w:numId="10">
    <w:abstractNumId w:val="19"/>
  </w:num>
  <w:num w:numId="11">
    <w:abstractNumId w:val="10"/>
  </w:num>
  <w:num w:numId="12">
    <w:abstractNumId w:val="27"/>
  </w:num>
  <w:num w:numId="13">
    <w:abstractNumId w:val="7"/>
  </w:num>
  <w:num w:numId="14">
    <w:abstractNumId w:val="11"/>
  </w:num>
  <w:num w:numId="15">
    <w:abstractNumId w:val="1"/>
  </w:num>
  <w:num w:numId="16">
    <w:abstractNumId w:val="16"/>
  </w:num>
  <w:num w:numId="17">
    <w:abstractNumId w:val="30"/>
  </w:num>
  <w:num w:numId="18">
    <w:abstractNumId w:val="9"/>
  </w:num>
  <w:num w:numId="19">
    <w:abstractNumId w:val="18"/>
  </w:num>
  <w:num w:numId="20">
    <w:abstractNumId w:val="4"/>
  </w:num>
  <w:num w:numId="21">
    <w:abstractNumId w:val="24"/>
  </w:num>
  <w:num w:numId="22">
    <w:abstractNumId w:val="21"/>
  </w:num>
  <w:num w:numId="23">
    <w:abstractNumId w:val="3"/>
  </w:num>
  <w:num w:numId="24">
    <w:abstractNumId w:val="23"/>
  </w:num>
  <w:num w:numId="25">
    <w:abstractNumId w:val="14"/>
  </w:num>
  <w:num w:numId="26">
    <w:abstractNumId w:val="25"/>
  </w:num>
  <w:num w:numId="27">
    <w:abstractNumId w:val="5"/>
  </w:num>
  <w:num w:numId="28">
    <w:abstractNumId w:val="17"/>
  </w:num>
  <w:num w:numId="29">
    <w:abstractNumId w:val="12"/>
  </w:num>
  <w:num w:numId="30">
    <w:abstractNumId w:val="22"/>
  </w:num>
  <w:num w:numId="31">
    <w:abstractNumId w:val="0"/>
  </w:num>
  <w:num w:numId="32">
    <w:abstractNumId w:val="2"/>
  </w:num>
  <w:num w:numId="33">
    <w:abstractNumId w:val="26"/>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4">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D6F00"/>
    <w:rsid w:val="00004900"/>
    <w:rsid w:val="00012957"/>
    <w:rsid w:val="00015868"/>
    <w:rsid w:val="000174DE"/>
    <w:rsid w:val="00021247"/>
    <w:rsid w:val="00022536"/>
    <w:rsid w:val="000327C5"/>
    <w:rsid w:val="00034105"/>
    <w:rsid w:val="000465E4"/>
    <w:rsid w:val="00064B13"/>
    <w:rsid w:val="00070980"/>
    <w:rsid w:val="0007338B"/>
    <w:rsid w:val="00077410"/>
    <w:rsid w:val="00077D19"/>
    <w:rsid w:val="000B5828"/>
    <w:rsid w:val="000B60E4"/>
    <w:rsid w:val="000B62D0"/>
    <w:rsid w:val="000D539E"/>
    <w:rsid w:val="000D690A"/>
    <w:rsid w:val="000E3802"/>
    <w:rsid w:val="000E381E"/>
    <w:rsid w:val="000E5971"/>
    <w:rsid w:val="000E73C4"/>
    <w:rsid w:val="00101838"/>
    <w:rsid w:val="0010625D"/>
    <w:rsid w:val="00112D00"/>
    <w:rsid w:val="0013551A"/>
    <w:rsid w:val="0013570F"/>
    <w:rsid w:val="00147613"/>
    <w:rsid w:val="001539D9"/>
    <w:rsid w:val="00157E84"/>
    <w:rsid w:val="001651C5"/>
    <w:rsid w:val="00165414"/>
    <w:rsid w:val="00177F33"/>
    <w:rsid w:val="001917EA"/>
    <w:rsid w:val="001945D1"/>
    <w:rsid w:val="00194CEA"/>
    <w:rsid w:val="001A4EE8"/>
    <w:rsid w:val="001C120D"/>
    <w:rsid w:val="001C2503"/>
    <w:rsid w:val="001D49B2"/>
    <w:rsid w:val="001D7D24"/>
    <w:rsid w:val="002027F0"/>
    <w:rsid w:val="002037CD"/>
    <w:rsid w:val="0021739E"/>
    <w:rsid w:val="0022158B"/>
    <w:rsid w:val="00240928"/>
    <w:rsid w:val="002466A5"/>
    <w:rsid w:val="00250382"/>
    <w:rsid w:val="002567AF"/>
    <w:rsid w:val="00270E9F"/>
    <w:rsid w:val="00277BC7"/>
    <w:rsid w:val="00285E48"/>
    <w:rsid w:val="002A43C9"/>
    <w:rsid w:val="002A4C6F"/>
    <w:rsid w:val="002A767F"/>
    <w:rsid w:val="002B1410"/>
    <w:rsid w:val="002B3215"/>
    <w:rsid w:val="002C01AB"/>
    <w:rsid w:val="002C757D"/>
    <w:rsid w:val="002D54C3"/>
    <w:rsid w:val="002E03E3"/>
    <w:rsid w:val="002E4641"/>
    <w:rsid w:val="002F72A6"/>
    <w:rsid w:val="003114B9"/>
    <w:rsid w:val="00312D89"/>
    <w:rsid w:val="00313D24"/>
    <w:rsid w:val="003240BB"/>
    <w:rsid w:val="00330AD4"/>
    <w:rsid w:val="0033551A"/>
    <w:rsid w:val="00365998"/>
    <w:rsid w:val="00373263"/>
    <w:rsid w:val="0037782E"/>
    <w:rsid w:val="00380070"/>
    <w:rsid w:val="00383491"/>
    <w:rsid w:val="00395A9E"/>
    <w:rsid w:val="003A0F89"/>
    <w:rsid w:val="003B18C3"/>
    <w:rsid w:val="003C2078"/>
    <w:rsid w:val="003C3B24"/>
    <w:rsid w:val="003C4619"/>
    <w:rsid w:val="003D3CDC"/>
    <w:rsid w:val="003D66C9"/>
    <w:rsid w:val="003E5E5F"/>
    <w:rsid w:val="003E7209"/>
    <w:rsid w:val="003F2176"/>
    <w:rsid w:val="003F5058"/>
    <w:rsid w:val="00400EFB"/>
    <w:rsid w:val="00422F4C"/>
    <w:rsid w:val="004231F2"/>
    <w:rsid w:val="004305A3"/>
    <w:rsid w:val="004320D5"/>
    <w:rsid w:val="00433495"/>
    <w:rsid w:val="004357FA"/>
    <w:rsid w:val="00454033"/>
    <w:rsid w:val="00462A2D"/>
    <w:rsid w:val="00473D34"/>
    <w:rsid w:val="00480B18"/>
    <w:rsid w:val="00483ABA"/>
    <w:rsid w:val="00484C40"/>
    <w:rsid w:val="004A02AB"/>
    <w:rsid w:val="004A6E7B"/>
    <w:rsid w:val="004B7F9E"/>
    <w:rsid w:val="004C47D5"/>
    <w:rsid w:val="004C69D4"/>
    <w:rsid w:val="004D3716"/>
    <w:rsid w:val="004E10C0"/>
    <w:rsid w:val="004E2BBA"/>
    <w:rsid w:val="004E62FC"/>
    <w:rsid w:val="004F78ED"/>
    <w:rsid w:val="00500271"/>
    <w:rsid w:val="00511656"/>
    <w:rsid w:val="00512E91"/>
    <w:rsid w:val="005265A8"/>
    <w:rsid w:val="00526B62"/>
    <w:rsid w:val="00535198"/>
    <w:rsid w:val="00535FF4"/>
    <w:rsid w:val="005407DC"/>
    <w:rsid w:val="00553E1C"/>
    <w:rsid w:val="005559CA"/>
    <w:rsid w:val="0055786A"/>
    <w:rsid w:val="00561BA6"/>
    <w:rsid w:val="005653B2"/>
    <w:rsid w:val="005818F8"/>
    <w:rsid w:val="00582249"/>
    <w:rsid w:val="0058680F"/>
    <w:rsid w:val="0058703C"/>
    <w:rsid w:val="00597816"/>
    <w:rsid w:val="005A4E2A"/>
    <w:rsid w:val="005B398B"/>
    <w:rsid w:val="005D509E"/>
    <w:rsid w:val="005E0AE7"/>
    <w:rsid w:val="005E0D8A"/>
    <w:rsid w:val="005E38D2"/>
    <w:rsid w:val="005E71FE"/>
    <w:rsid w:val="005F0285"/>
    <w:rsid w:val="005F072C"/>
    <w:rsid w:val="006042B2"/>
    <w:rsid w:val="00611DB0"/>
    <w:rsid w:val="00615EC1"/>
    <w:rsid w:val="0062003B"/>
    <w:rsid w:val="0062516C"/>
    <w:rsid w:val="00635F21"/>
    <w:rsid w:val="00641FE7"/>
    <w:rsid w:val="006566C3"/>
    <w:rsid w:val="006570AF"/>
    <w:rsid w:val="00661C4F"/>
    <w:rsid w:val="006646BE"/>
    <w:rsid w:val="006671FD"/>
    <w:rsid w:val="00686991"/>
    <w:rsid w:val="00690582"/>
    <w:rsid w:val="00690CEF"/>
    <w:rsid w:val="00692A1F"/>
    <w:rsid w:val="00694696"/>
    <w:rsid w:val="0069694C"/>
    <w:rsid w:val="00697A2E"/>
    <w:rsid w:val="006A10B7"/>
    <w:rsid w:val="006A6060"/>
    <w:rsid w:val="006B58B6"/>
    <w:rsid w:val="006B6D6C"/>
    <w:rsid w:val="006D5F04"/>
    <w:rsid w:val="006E1874"/>
    <w:rsid w:val="006E18A9"/>
    <w:rsid w:val="006E2696"/>
    <w:rsid w:val="006E29A9"/>
    <w:rsid w:val="006E5C49"/>
    <w:rsid w:val="006F1076"/>
    <w:rsid w:val="00713E9F"/>
    <w:rsid w:val="00724395"/>
    <w:rsid w:val="007260D2"/>
    <w:rsid w:val="0073033D"/>
    <w:rsid w:val="00732272"/>
    <w:rsid w:val="007325CB"/>
    <w:rsid w:val="0073276A"/>
    <w:rsid w:val="00735898"/>
    <w:rsid w:val="00737738"/>
    <w:rsid w:val="00745C20"/>
    <w:rsid w:val="00763656"/>
    <w:rsid w:val="00775CE8"/>
    <w:rsid w:val="00780E77"/>
    <w:rsid w:val="00785786"/>
    <w:rsid w:val="00786A39"/>
    <w:rsid w:val="0079755E"/>
    <w:rsid w:val="00797685"/>
    <w:rsid w:val="007A4886"/>
    <w:rsid w:val="007A54CE"/>
    <w:rsid w:val="007B08E0"/>
    <w:rsid w:val="007B1595"/>
    <w:rsid w:val="007B5360"/>
    <w:rsid w:val="007B5511"/>
    <w:rsid w:val="007B5DC5"/>
    <w:rsid w:val="007D6591"/>
    <w:rsid w:val="007E4ABB"/>
    <w:rsid w:val="007E5522"/>
    <w:rsid w:val="007F154F"/>
    <w:rsid w:val="007F2FF8"/>
    <w:rsid w:val="007F3A41"/>
    <w:rsid w:val="007F787E"/>
    <w:rsid w:val="00801C15"/>
    <w:rsid w:val="00810D33"/>
    <w:rsid w:val="00812A7C"/>
    <w:rsid w:val="00812D59"/>
    <w:rsid w:val="00813299"/>
    <w:rsid w:val="0083176B"/>
    <w:rsid w:val="00832DB2"/>
    <w:rsid w:val="008407FA"/>
    <w:rsid w:val="008432A3"/>
    <w:rsid w:val="00843F79"/>
    <w:rsid w:val="00860475"/>
    <w:rsid w:val="008637D2"/>
    <w:rsid w:val="00865F3A"/>
    <w:rsid w:val="00870F3C"/>
    <w:rsid w:val="00875246"/>
    <w:rsid w:val="00875E39"/>
    <w:rsid w:val="0089104F"/>
    <w:rsid w:val="00892F88"/>
    <w:rsid w:val="00897793"/>
    <w:rsid w:val="008A0FF7"/>
    <w:rsid w:val="008A550C"/>
    <w:rsid w:val="008B1951"/>
    <w:rsid w:val="008C2B00"/>
    <w:rsid w:val="008D2B9E"/>
    <w:rsid w:val="008E6D00"/>
    <w:rsid w:val="00903E79"/>
    <w:rsid w:val="009041A2"/>
    <w:rsid w:val="0090467C"/>
    <w:rsid w:val="00906750"/>
    <w:rsid w:val="00913492"/>
    <w:rsid w:val="00914038"/>
    <w:rsid w:val="0092003A"/>
    <w:rsid w:val="0092733E"/>
    <w:rsid w:val="00930668"/>
    <w:rsid w:val="009330FE"/>
    <w:rsid w:val="0093371B"/>
    <w:rsid w:val="00933E77"/>
    <w:rsid w:val="009402E2"/>
    <w:rsid w:val="009518EB"/>
    <w:rsid w:val="009546DD"/>
    <w:rsid w:val="009635DF"/>
    <w:rsid w:val="00963A1F"/>
    <w:rsid w:val="00966281"/>
    <w:rsid w:val="0097086A"/>
    <w:rsid w:val="009754E7"/>
    <w:rsid w:val="00977E41"/>
    <w:rsid w:val="009910F9"/>
    <w:rsid w:val="0099520D"/>
    <w:rsid w:val="009956A4"/>
    <w:rsid w:val="00997E64"/>
    <w:rsid w:val="009A0C95"/>
    <w:rsid w:val="009B690F"/>
    <w:rsid w:val="009B6D80"/>
    <w:rsid w:val="009B7401"/>
    <w:rsid w:val="009C2C1D"/>
    <w:rsid w:val="009E145B"/>
    <w:rsid w:val="009F60CC"/>
    <w:rsid w:val="009F791B"/>
    <w:rsid w:val="00A05733"/>
    <w:rsid w:val="00A073E5"/>
    <w:rsid w:val="00A1334B"/>
    <w:rsid w:val="00A1477A"/>
    <w:rsid w:val="00A22E4A"/>
    <w:rsid w:val="00A23BE6"/>
    <w:rsid w:val="00A30468"/>
    <w:rsid w:val="00A334F5"/>
    <w:rsid w:val="00A34EA4"/>
    <w:rsid w:val="00A43423"/>
    <w:rsid w:val="00A53671"/>
    <w:rsid w:val="00A566B5"/>
    <w:rsid w:val="00A61CC0"/>
    <w:rsid w:val="00A63008"/>
    <w:rsid w:val="00A71CC4"/>
    <w:rsid w:val="00A81C93"/>
    <w:rsid w:val="00A97630"/>
    <w:rsid w:val="00AB35BB"/>
    <w:rsid w:val="00AC0714"/>
    <w:rsid w:val="00AC2342"/>
    <w:rsid w:val="00AD0275"/>
    <w:rsid w:val="00AD655F"/>
    <w:rsid w:val="00AD6F00"/>
    <w:rsid w:val="00AE2AFF"/>
    <w:rsid w:val="00AE6190"/>
    <w:rsid w:val="00B13AC6"/>
    <w:rsid w:val="00B22160"/>
    <w:rsid w:val="00B35157"/>
    <w:rsid w:val="00B41735"/>
    <w:rsid w:val="00B526EF"/>
    <w:rsid w:val="00B5618D"/>
    <w:rsid w:val="00B6579A"/>
    <w:rsid w:val="00B65D2D"/>
    <w:rsid w:val="00B65D96"/>
    <w:rsid w:val="00B72A36"/>
    <w:rsid w:val="00B73215"/>
    <w:rsid w:val="00B8407D"/>
    <w:rsid w:val="00BA4738"/>
    <w:rsid w:val="00BB26A9"/>
    <w:rsid w:val="00BB41A5"/>
    <w:rsid w:val="00BD0DFA"/>
    <w:rsid w:val="00BD24E3"/>
    <w:rsid w:val="00BD27B8"/>
    <w:rsid w:val="00BD3D8B"/>
    <w:rsid w:val="00BE167C"/>
    <w:rsid w:val="00BF19E0"/>
    <w:rsid w:val="00BF31CB"/>
    <w:rsid w:val="00BF4C6B"/>
    <w:rsid w:val="00C00E37"/>
    <w:rsid w:val="00C0288E"/>
    <w:rsid w:val="00C05B82"/>
    <w:rsid w:val="00C11C80"/>
    <w:rsid w:val="00C125C7"/>
    <w:rsid w:val="00C158C0"/>
    <w:rsid w:val="00C16F94"/>
    <w:rsid w:val="00C24222"/>
    <w:rsid w:val="00C26A60"/>
    <w:rsid w:val="00C26FFA"/>
    <w:rsid w:val="00C272FE"/>
    <w:rsid w:val="00C37274"/>
    <w:rsid w:val="00C422ED"/>
    <w:rsid w:val="00C472F7"/>
    <w:rsid w:val="00C4776F"/>
    <w:rsid w:val="00C523AC"/>
    <w:rsid w:val="00C77F53"/>
    <w:rsid w:val="00C92CF1"/>
    <w:rsid w:val="00C9667B"/>
    <w:rsid w:val="00CB2A07"/>
    <w:rsid w:val="00CB33FF"/>
    <w:rsid w:val="00CC46B3"/>
    <w:rsid w:val="00CD21C8"/>
    <w:rsid w:val="00CD2E4D"/>
    <w:rsid w:val="00CD56E3"/>
    <w:rsid w:val="00CE0FF9"/>
    <w:rsid w:val="00CE17A5"/>
    <w:rsid w:val="00CE3D13"/>
    <w:rsid w:val="00CE54A5"/>
    <w:rsid w:val="00CE70C5"/>
    <w:rsid w:val="00CE7C8A"/>
    <w:rsid w:val="00D022AE"/>
    <w:rsid w:val="00D13AAC"/>
    <w:rsid w:val="00D14387"/>
    <w:rsid w:val="00D17083"/>
    <w:rsid w:val="00D26EAD"/>
    <w:rsid w:val="00D36D0A"/>
    <w:rsid w:val="00D57716"/>
    <w:rsid w:val="00D647F6"/>
    <w:rsid w:val="00D76FA6"/>
    <w:rsid w:val="00D877EB"/>
    <w:rsid w:val="00D97889"/>
    <w:rsid w:val="00DA31CB"/>
    <w:rsid w:val="00DB01C7"/>
    <w:rsid w:val="00DB1046"/>
    <w:rsid w:val="00DB3415"/>
    <w:rsid w:val="00DB6580"/>
    <w:rsid w:val="00DC1B94"/>
    <w:rsid w:val="00DC5820"/>
    <w:rsid w:val="00DE170B"/>
    <w:rsid w:val="00DE205E"/>
    <w:rsid w:val="00DE27D7"/>
    <w:rsid w:val="00DE5BCC"/>
    <w:rsid w:val="00DE70B3"/>
    <w:rsid w:val="00DF1E08"/>
    <w:rsid w:val="00DF497B"/>
    <w:rsid w:val="00E178ED"/>
    <w:rsid w:val="00E25F73"/>
    <w:rsid w:val="00E275A7"/>
    <w:rsid w:val="00E41846"/>
    <w:rsid w:val="00E43C96"/>
    <w:rsid w:val="00E54E78"/>
    <w:rsid w:val="00E61C3C"/>
    <w:rsid w:val="00E706E4"/>
    <w:rsid w:val="00E71180"/>
    <w:rsid w:val="00E71D20"/>
    <w:rsid w:val="00E72D97"/>
    <w:rsid w:val="00E73456"/>
    <w:rsid w:val="00E7371F"/>
    <w:rsid w:val="00E752C1"/>
    <w:rsid w:val="00E878D1"/>
    <w:rsid w:val="00E92C12"/>
    <w:rsid w:val="00E9370D"/>
    <w:rsid w:val="00EA4C00"/>
    <w:rsid w:val="00EA4FD2"/>
    <w:rsid w:val="00EA64A5"/>
    <w:rsid w:val="00EB40F9"/>
    <w:rsid w:val="00EC643C"/>
    <w:rsid w:val="00ED0D01"/>
    <w:rsid w:val="00EF0370"/>
    <w:rsid w:val="00EF2E32"/>
    <w:rsid w:val="00EF3C99"/>
    <w:rsid w:val="00EF4235"/>
    <w:rsid w:val="00EF7106"/>
    <w:rsid w:val="00F01089"/>
    <w:rsid w:val="00F06B22"/>
    <w:rsid w:val="00F213AA"/>
    <w:rsid w:val="00F218FB"/>
    <w:rsid w:val="00F24C7B"/>
    <w:rsid w:val="00F271BE"/>
    <w:rsid w:val="00F33C80"/>
    <w:rsid w:val="00F340DE"/>
    <w:rsid w:val="00F41422"/>
    <w:rsid w:val="00F442A9"/>
    <w:rsid w:val="00F466F1"/>
    <w:rsid w:val="00F526E6"/>
    <w:rsid w:val="00F66083"/>
    <w:rsid w:val="00F669C6"/>
    <w:rsid w:val="00F742B4"/>
    <w:rsid w:val="00F80044"/>
    <w:rsid w:val="00F9291A"/>
    <w:rsid w:val="00F92E77"/>
    <w:rsid w:val="00F933A3"/>
    <w:rsid w:val="00FD27AF"/>
    <w:rsid w:val="00FE246B"/>
    <w:rsid w:val="00FF5578"/>
    <w:rsid w:val="00FF77A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AU" w:eastAsia="en-US" w:bidi="ar-SA"/>
      </w:rPr>
    </w:rPrDefault>
    <w:pPrDefault/>
  </w:docDefaults>
  <w:latentStyles w:defLockedState="0" w:defUIPriority="0" w:defSemiHidden="0" w:defUnhideWhenUsed="0" w:defQFormat="0" w:count="267">
    <w:lsdException w:name="footer" w:uiPriority="99"/>
    <w:lsdException w:name="Normal (Web)" w:uiPriority="99"/>
  </w:latentStyles>
  <w:style w:type="paragraph" w:default="1" w:styleId="Normal">
    <w:name w:val="Normal"/>
    <w:qFormat/>
    <w:rsid w:val="00AD6F00"/>
  </w:style>
  <w:style w:type="paragraph" w:styleId="Heading1">
    <w:name w:val="heading 1"/>
    <w:basedOn w:val="Normal"/>
    <w:next w:val="Normal"/>
    <w:qFormat/>
    <w:rsid w:val="00AE6190"/>
    <w:pPr>
      <w:keepNext/>
      <w:outlineLvl w:val="0"/>
    </w:pPr>
    <w:rPr>
      <w:b/>
    </w:rPr>
  </w:style>
  <w:style w:type="paragraph" w:styleId="Heading2">
    <w:name w:val="heading 2"/>
    <w:basedOn w:val="Normal"/>
    <w:next w:val="Normal"/>
    <w:qFormat/>
    <w:rsid w:val="00AE6190"/>
    <w:pPr>
      <w:keepNext/>
      <w:jc w:val="center"/>
      <w:outlineLvl w:val="1"/>
    </w:pPr>
    <w:rPr>
      <w:b/>
    </w:rPr>
  </w:style>
  <w:style w:type="paragraph" w:styleId="Heading3">
    <w:name w:val="heading 3"/>
    <w:basedOn w:val="Normal"/>
    <w:next w:val="Normal"/>
    <w:qFormat/>
    <w:rsid w:val="00AE6190"/>
    <w:pPr>
      <w:keepNext/>
      <w:tabs>
        <w:tab w:val="left" w:pos="284"/>
      </w:tabs>
      <w:outlineLvl w:val="2"/>
    </w:pPr>
    <w:rPr>
      <w:i/>
      <w:sz w:val="22"/>
    </w:rPr>
  </w:style>
  <w:style w:type="paragraph" w:styleId="Heading4">
    <w:name w:val="heading 4"/>
    <w:basedOn w:val="Normal"/>
    <w:next w:val="Normal"/>
    <w:qFormat/>
    <w:rsid w:val="00AE6190"/>
    <w:pPr>
      <w:keepNext/>
      <w:tabs>
        <w:tab w:val="left" w:pos="567"/>
      </w:tabs>
      <w:outlineLvl w:val="3"/>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E6190"/>
    <w:pPr>
      <w:ind w:left="284" w:hanging="284"/>
    </w:pPr>
    <w:rPr>
      <w:rFonts w:ascii="Geneva" w:hAnsi="Geneva"/>
      <w:sz w:val="18"/>
    </w:rPr>
  </w:style>
  <w:style w:type="paragraph" w:customStyle="1" w:styleId="VITEmail">
    <w:name w:val="VIT Email"/>
    <w:basedOn w:val="Normal"/>
    <w:rsid w:val="00AE6190"/>
    <w:rPr>
      <w:rFonts w:ascii="Verdana" w:eastAsia="Times New Roman" w:hAnsi="Verdana"/>
      <w:sz w:val="18"/>
    </w:rPr>
  </w:style>
  <w:style w:type="paragraph" w:styleId="Title">
    <w:name w:val="Title"/>
    <w:basedOn w:val="Normal"/>
    <w:qFormat/>
    <w:rsid w:val="00AE6190"/>
    <w:pPr>
      <w:tabs>
        <w:tab w:val="left" w:pos="1300"/>
        <w:tab w:val="left" w:pos="5200"/>
        <w:tab w:val="left" w:pos="6500"/>
        <w:tab w:val="left" w:pos="7800"/>
        <w:tab w:val="left" w:pos="9100"/>
      </w:tabs>
      <w:jc w:val="center"/>
    </w:pPr>
    <w:rPr>
      <w:rFonts w:ascii="Geneva" w:hAnsi="Geneva"/>
      <w:b/>
      <w:sz w:val="40"/>
    </w:rPr>
  </w:style>
  <w:style w:type="paragraph" w:styleId="BodyTextIndent3">
    <w:name w:val="Body Text Indent 3"/>
    <w:basedOn w:val="Normal"/>
    <w:rsid w:val="00AE6190"/>
    <w:pPr>
      <w:spacing w:after="60"/>
      <w:ind w:left="284" w:hanging="284"/>
    </w:pPr>
    <w:rPr>
      <w:rFonts w:ascii="Geneva" w:hAnsi="Geneva"/>
      <w:sz w:val="20"/>
    </w:rPr>
  </w:style>
  <w:style w:type="paragraph" w:styleId="BodyText">
    <w:name w:val="Body Text"/>
    <w:basedOn w:val="Normal"/>
    <w:rsid w:val="00AE6190"/>
    <w:rPr>
      <w:rFonts w:ascii="Verdana" w:hAnsi="Verdana"/>
      <w:sz w:val="20"/>
    </w:rPr>
  </w:style>
  <w:style w:type="paragraph" w:styleId="BodyTextIndent2">
    <w:name w:val="Body Text Indent 2"/>
    <w:basedOn w:val="Normal"/>
    <w:rsid w:val="00AE6190"/>
    <w:pPr>
      <w:tabs>
        <w:tab w:val="left" w:pos="567"/>
      </w:tabs>
      <w:ind w:left="567" w:hanging="567"/>
    </w:pPr>
    <w:rPr>
      <w:rFonts w:ascii="Verdana" w:hAnsi="Verdana"/>
      <w:sz w:val="22"/>
    </w:rPr>
  </w:style>
  <w:style w:type="paragraph" w:styleId="Header">
    <w:name w:val="header"/>
    <w:basedOn w:val="Normal"/>
    <w:rsid w:val="00AE6190"/>
    <w:pPr>
      <w:tabs>
        <w:tab w:val="center" w:pos="4320"/>
        <w:tab w:val="right" w:pos="8640"/>
      </w:tabs>
    </w:pPr>
  </w:style>
  <w:style w:type="paragraph" w:styleId="Footer">
    <w:name w:val="footer"/>
    <w:basedOn w:val="Normal"/>
    <w:link w:val="FooterChar"/>
    <w:uiPriority w:val="99"/>
    <w:rsid w:val="00AE6190"/>
    <w:pPr>
      <w:tabs>
        <w:tab w:val="center" w:pos="4320"/>
        <w:tab w:val="right" w:pos="8640"/>
      </w:tabs>
    </w:pPr>
  </w:style>
  <w:style w:type="character" w:styleId="PageNumber">
    <w:name w:val="page number"/>
    <w:basedOn w:val="DefaultParagraphFont"/>
    <w:rsid w:val="00AE6190"/>
  </w:style>
  <w:style w:type="paragraph" w:styleId="BodyText2">
    <w:name w:val="Body Text 2"/>
    <w:basedOn w:val="Normal"/>
    <w:rsid w:val="00AE6190"/>
    <w:pPr>
      <w:jc w:val="both"/>
    </w:pPr>
    <w:rPr>
      <w:rFonts w:ascii="Verdana" w:hAnsi="Verdana"/>
      <w:sz w:val="20"/>
    </w:rPr>
  </w:style>
  <w:style w:type="table" w:styleId="TableGrid">
    <w:name w:val="Table Grid"/>
    <w:basedOn w:val="TableNormal"/>
    <w:rsid w:val="003F0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
    <w:name w:val="pslongeditbox"/>
    <w:basedOn w:val="DefaultParagraphFont"/>
    <w:rsid w:val="00BA57D4"/>
  </w:style>
  <w:style w:type="character" w:customStyle="1" w:styleId="BodyTextIndentChar">
    <w:name w:val="Body Text Indent Char"/>
    <w:basedOn w:val="DefaultParagraphFont"/>
    <w:link w:val="BodyTextIndent"/>
    <w:rsid w:val="00B83B1D"/>
    <w:rPr>
      <w:rFonts w:ascii="Geneva" w:hAnsi="Geneva"/>
      <w:sz w:val="18"/>
    </w:rPr>
  </w:style>
  <w:style w:type="paragraph" w:styleId="ListParagraph">
    <w:name w:val="List Paragraph"/>
    <w:basedOn w:val="Normal"/>
    <w:uiPriority w:val="34"/>
    <w:qFormat/>
    <w:rsid w:val="002A43C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A1477A"/>
    <w:rPr>
      <w:color w:val="0000FF" w:themeColor="hyperlink"/>
      <w:u w:val="single"/>
    </w:rPr>
  </w:style>
  <w:style w:type="character" w:styleId="FollowedHyperlink">
    <w:name w:val="FollowedHyperlink"/>
    <w:basedOn w:val="DefaultParagraphFont"/>
    <w:rsid w:val="00914038"/>
    <w:rPr>
      <w:color w:val="800080" w:themeColor="followedHyperlink"/>
      <w:u w:val="single"/>
    </w:rPr>
  </w:style>
  <w:style w:type="paragraph" w:styleId="NormalWeb">
    <w:name w:val="Normal (Web)"/>
    <w:basedOn w:val="Normal"/>
    <w:uiPriority w:val="99"/>
    <w:unhideWhenUsed/>
    <w:rsid w:val="00F218FB"/>
    <w:pPr>
      <w:spacing w:before="100" w:beforeAutospacing="1" w:after="100" w:afterAutospacing="1"/>
    </w:pPr>
    <w:rPr>
      <w:rFonts w:ascii="Times New Roman" w:eastAsia="Times New Roman" w:hAnsi="Times New Roman"/>
      <w:lang w:eastAsia="en-AU"/>
    </w:rPr>
  </w:style>
  <w:style w:type="character" w:customStyle="1" w:styleId="Footer1">
    <w:name w:val="Footer1"/>
    <w:basedOn w:val="DefaultParagraphFont"/>
    <w:rsid w:val="007E4ABB"/>
  </w:style>
  <w:style w:type="character" w:customStyle="1" w:styleId="FooterChar">
    <w:name w:val="Footer Char"/>
    <w:basedOn w:val="DefaultParagraphFont"/>
    <w:link w:val="Footer"/>
    <w:uiPriority w:val="99"/>
    <w:rsid w:val="00903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AU"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AD6F00"/>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284"/>
      </w:tabs>
      <w:outlineLvl w:val="2"/>
    </w:pPr>
    <w:rPr>
      <w:i/>
      <w:sz w:val="22"/>
    </w:rPr>
  </w:style>
  <w:style w:type="paragraph" w:styleId="Heading4">
    <w:name w:val="heading 4"/>
    <w:basedOn w:val="Normal"/>
    <w:next w:val="Normal"/>
    <w:qFormat/>
    <w:pPr>
      <w:keepNext/>
      <w:tabs>
        <w:tab w:val="left" w:pos="567"/>
      </w:tabs>
      <w:outlineLvl w:val="3"/>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284" w:hanging="284"/>
    </w:pPr>
    <w:rPr>
      <w:rFonts w:ascii="Geneva" w:hAnsi="Geneva"/>
      <w:sz w:val="18"/>
    </w:rPr>
  </w:style>
  <w:style w:type="paragraph" w:customStyle="1" w:styleId="VITEmail">
    <w:name w:val="VIT Email"/>
    <w:basedOn w:val="Normal"/>
    <w:rPr>
      <w:rFonts w:ascii="Verdana" w:eastAsia="Times New Roman" w:hAnsi="Verdana"/>
      <w:sz w:val="18"/>
    </w:rPr>
  </w:style>
  <w:style w:type="paragraph" w:styleId="Title">
    <w:name w:val="Title"/>
    <w:basedOn w:val="Normal"/>
    <w:qFormat/>
    <w:pPr>
      <w:tabs>
        <w:tab w:val="left" w:pos="1300"/>
        <w:tab w:val="left" w:pos="5200"/>
        <w:tab w:val="left" w:pos="6500"/>
        <w:tab w:val="left" w:pos="7800"/>
        <w:tab w:val="left" w:pos="9100"/>
      </w:tabs>
      <w:jc w:val="center"/>
    </w:pPr>
    <w:rPr>
      <w:rFonts w:ascii="Geneva" w:hAnsi="Geneva"/>
      <w:b/>
      <w:sz w:val="40"/>
    </w:rPr>
  </w:style>
  <w:style w:type="paragraph" w:styleId="BodyTextIndent3">
    <w:name w:val="Body Text Indent 3"/>
    <w:basedOn w:val="Normal"/>
    <w:pPr>
      <w:spacing w:after="60"/>
      <w:ind w:left="284" w:hanging="284"/>
    </w:pPr>
    <w:rPr>
      <w:rFonts w:ascii="Geneva" w:hAnsi="Geneva"/>
      <w:sz w:val="20"/>
    </w:rPr>
  </w:style>
  <w:style w:type="paragraph" w:styleId="BodyText">
    <w:name w:val="Body Text"/>
    <w:basedOn w:val="Normal"/>
    <w:rPr>
      <w:rFonts w:ascii="Verdana" w:hAnsi="Verdana"/>
      <w:sz w:val="20"/>
    </w:rPr>
  </w:style>
  <w:style w:type="paragraph" w:styleId="BodyTextIndent2">
    <w:name w:val="Body Text Indent 2"/>
    <w:basedOn w:val="Normal"/>
    <w:pPr>
      <w:tabs>
        <w:tab w:val="left" w:pos="567"/>
      </w:tabs>
      <w:ind w:left="567" w:hanging="567"/>
    </w:pPr>
    <w:rPr>
      <w:rFonts w:ascii="Verdana" w:hAnsi="Verdan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Verdana" w:hAnsi="Verdana"/>
      <w:sz w:val="20"/>
    </w:rPr>
  </w:style>
  <w:style w:type="table" w:styleId="TableGrid">
    <w:name w:val="Table Grid"/>
    <w:basedOn w:val="TableNormal"/>
    <w:rsid w:val="003F0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
    <w:name w:val="pslongeditbox"/>
    <w:basedOn w:val="DefaultParagraphFont"/>
    <w:rsid w:val="00BA57D4"/>
  </w:style>
  <w:style w:type="character" w:customStyle="1" w:styleId="BodyTextIndentChar">
    <w:name w:val="Body Text Indent Char"/>
    <w:basedOn w:val="DefaultParagraphFont"/>
    <w:link w:val="BodyTextIndent"/>
    <w:rsid w:val="00B83B1D"/>
    <w:rPr>
      <w:rFonts w:ascii="Geneva" w:hAnsi="Geneva"/>
      <w:sz w:val="18"/>
    </w:rPr>
  </w:style>
  <w:style w:type="paragraph" w:styleId="ListParagraph">
    <w:name w:val="List Paragraph"/>
    <w:basedOn w:val="Normal"/>
    <w:uiPriority w:val="34"/>
    <w:qFormat/>
    <w:rsid w:val="002A43C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A147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6670406">
      <w:bodyDiv w:val="1"/>
      <w:marLeft w:val="0"/>
      <w:marRight w:val="0"/>
      <w:marTop w:val="0"/>
      <w:marBottom w:val="0"/>
      <w:divBdr>
        <w:top w:val="none" w:sz="0" w:space="0" w:color="auto"/>
        <w:left w:val="none" w:sz="0" w:space="0" w:color="auto"/>
        <w:bottom w:val="none" w:sz="0" w:space="0" w:color="auto"/>
        <w:right w:val="none" w:sz="0" w:space="0" w:color="auto"/>
      </w:divBdr>
    </w:div>
    <w:div w:id="1315644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tandards.aitsl.edu.au/Illustrations/Details/IOP00032" TargetMode="External"/><Relationship Id="rId13" Type="http://schemas.openxmlformats.org/officeDocument/2006/relationships/hyperlink" Target="http://www.teacherstandards.aitsl.edu.au/Illustrations/Details/IOP00036"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acherstandards.aitsl.edu.au/Illustrations/Details/IOP00155" TargetMode="External"/><Relationship Id="rId12" Type="http://schemas.openxmlformats.org/officeDocument/2006/relationships/hyperlink" Target="http://www.teacherstandards.aitsl.edu.au/Illustrations/Details/IOP00068" TargetMode="External"/><Relationship Id="rId17" Type="http://schemas.openxmlformats.org/officeDocument/2006/relationships/hyperlink" Target="http://www.teacherstandards.aitsl.edu.au/Illustrations/Details/IOP00145" TargetMode="External"/><Relationship Id="rId2" Type="http://schemas.openxmlformats.org/officeDocument/2006/relationships/styles" Target="styles.xml"/><Relationship Id="rId16" Type="http://schemas.openxmlformats.org/officeDocument/2006/relationships/hyperlink" Target="http://www.teacherstandards.aitsl.edu.au/Illustrations/Details/IOP0003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cherstandards.aitsl.edu.au/Illustrations/Details/IOP00033" TargetMode="External"/><Relationship Id="rId5" Type="http://schemas.openxmlformats.org/officeDocument/2006/relationships/footnotes" Target="footnotes.xml"/><Relationship Id="rId15" Type="http://schemas.openxmlformats.org/officeDocument/2006/relationships/hyperlink" Target="http://www.teacherstandards.aitsl.edu.au/Illustrations/Details/IOP00034" TargetMode="External"/><Relationship Id="rId28" Type="http://schemas.microsoft.com/office/2007/relationships/stylesWithEffects" Target="stylesWithEffects.xml"/><Relationship Id="rId10" Type="http://schemas.openxmlformats.org/officeDocument/2006/relationships/hyperlink" Target="http://www.teacherstandards.aitsl.edu.au/Illustrations/Details/IOP0004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acherstandards.aitsl.edu.au/Illustrations/Details/IOP00089" TargetMode="External"/><Relationship Id="rId14" Type="http://schemas.openxmlformats.org/officeDocument/2006/relationships/hyperlink" Target="http://www.teacherstandards.aitsl.edu.au/Illustrations/Details/IOP00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45</Pages>
  <Words>12221</Words>
  <Characters>69665</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TASK 2:</vt:lpstr>
    </vt:vector>
  </TitlesOfParts>
  <Company>Deakin University</Company>
  <LinksUpToDate>false</LinksUpToDate>
  <CharactersWithSpaces>81723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2:</dc:title>
  <dc:creator>Deakin University</dc:creator>
  <cp:lastModifiedBy>Kara Large</cp:lastModifiedBy>
  <cp:revision>3</cp:revision>
  <cp:lastPrinted>2011-11-23T13:09:00Z</cp:lastPrinted>
  <dcterms:created xsi:type="dcterms:W3CDTF">2013-04-21T02:22:00Z</dcterms:created>
  <dcterms:modified xsi:type="dcterms:W3CDTF">2013-04-21T03:39:00Z</dcterms:modified>
</cp:coreProperties>
</file>